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Borders>
          <w:top w:val="single" w:sz="4" w:space="0" w:color="DDDDDD"/>
          <w:left w:val="single" w:sz="4" w:space="0" w:color="DDDDDD"/>
        </w:tblBorders>
        <w:tblCellMar>
          <w:left w:w="0" w:type="dxa"/>
          <w:right w:w="0" w:type="dxa"/>
        </w:tblCellMar>
        <w:tblLook w:val="04A0" w:firstRow="1" w:lastRow="0" w:firstColumn="1" w:lastColumn="0" w:noHBand="0" w:noVBand="1"/>
      </w:tblPr>
      <w:tblGrid>
        <w:gridCol w:w="5807"/>
        <w:gridCol w:w="2489"/>
      </w:tblGrid>
      <w:tr w:rsidR="00A15BA1" w14:paraId="1031BB77" w14:textId="77777777">
        <w:trPr>
          <w:jc w:val="center"/>
        </w:trPr>
        <w:tc>
          <w:tcPr>
            <w:tcW w:w="3499" w:type="pc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B30C78C" w14:textId="77777777" w:rsidR="00A15BA1" w:rsidRDefault="00DA1E8E">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color w:val="2E74B5"/>
                <w:sz w:val="28"/>
                <w:szCs w:val="28"/>
              </w:rPr>
              <w:t>个人简介</w:t>
            </w:r>
          </w:p>
        </w:tc>
        <w:tc>
          <w:tcPr>
            <w:tcW w:w="1500" w:type="pct"/>
            <w:vMerge w:val="restar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79643F3D" w14:textId="77777777" w:rsidR="00A15BA1" w:rsidRDefault="00A15BA1">
            <w:pPr>
              <w:pStyle w:val="a3"/>
              <w:widowControl/>
              <w:spacing w:before="62" w:beforeAutospacing="0" w:afterAutospacing="0" w:line="144" w:lineRule="atLeast"/>
              <w:ind w:left="-2" w:firstLine="2"/>
              <w:jc w:val="both"/>
              <w:rPr>
                <w:rFonts w:ascii="微软雅黑" w:eastAsia="微软雅黑" w:hAnsi="微软雅黑" w:cs="微软雅黑" w:hint="eastAsia"/>
                <w:color w:val="333333"/>
                <w:sz w:val="16"/>
                <w:szCs w:val="16"/>
              </w:rPr>
            </w:pPr>
          </w:p>
          <w:p w14:paraId="15DB1142" w14:textId="77777777" w:rsidR="00A15BA1" w:rsidRDefault="004C5B9B" w:rsidP="00C01EF1">
            <w:pPr>
              <w:pStyle w:val="a3"/>
              <w:widowControl/>
              <w:spacing w:before="62" w:beforeAutospacing="0" w:afterAutospacing="0" w:line="144" w:lineRule="atLeast"/>
              <w:ind w:left="-2" w:firstLine="2"/>
              <w:jc w:val="center"/>
              <w:rPr>
                <w:rFonts w:ascii="微软雅黑" w:eastAsia="微软雅黑" w:hAnsi="微软雅黑" w:cs="微软雅黑" w:hint="eastAsia"/>
                <w:color w:val="333333"/>
                <w:sz w:val="16"/>
                <w:szCs w:val="16"/>
              </w:rPr>
            </w:pPr>
            <w:r w:rsidRPr="00C01EF1">
              <w:rPr>
                <w:rStyle w:val="a4"/>
                <w:rFonts w:ascii="Times New Roman" w:eastAsia="微软雅黑" w:hAnsi="Times New Roman"/>
                <w:noProof/>
                <w:color w:val="333333"/>
                <w:sz w:val="28"/>
                <w:szCs w:val="28"/>
              </w:rPr>
              <w:drawing>
                <wp:inline distT="0" distB="0" distL="0" distR="0" wp14:anchorId="1E5F852F" wp14:editId="5185177E">
                  <wp:extent cx="1386625" cy="1795123"/>
                  <wp:effectExtent l="0" t="0" r="4445" b="0"/>
                  <wp:docPr id="1" name="图片 1" descr="D:\xujing\许静.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xujing\许静.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4283" cy="1817983"/>
                          </a:xfrm>
                          <a:prstGeom prst="rect">
                            <a:avLst/>
                          </a:prstGeom>
                          <a:noFill/>
                          <a:ln>
                            <a:noFill/>
                          </a:ln>
                          <a:effectLst>
                            <a:softEdge rad="50800"/>
                          </a:effectLst>
                        </pic:spPr>
                      </pic:pic>
                    </a:graphicData>
                  </a:graphic>
                </wp:inline>
              </w:drawing>
            </w:r>
          </w:p>
        </w:tc>
      </w:tr>
      <w:tr w:rsidR="00A15BA1" w14:paraId="6E29AA82" w14:textId="77777777">
        <w:trPr>
          <w:jc w:val="center"/>
        </w:trPr>
        <w:tc>
          <w:tcPr>
            <w:tcW w:w="3499" w:type="pc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EF17754" w14:textId="77777777" w:rsidR="00A15BA1" w:rsidRDefault="00DA1E8E">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宋体" w:eastAsia="宋体" w:hAnsi="宋体" w:cs="宋体" w:hint="eastAsia"/>
                <w:color w:val="333333"/>
                <w:sz w:val="16"/>
                <w:szCs w:val="16"/>
              </w:rPr>
              <w:t>姓名：</w:t>
            </w:r>
            <w:r>
              <w:rPr>
                <w:rStyle w:val="a4"/>
                <w:rFonts w:ascii="Times New Roman" w:eastAsia="微软雅黑" w:hAnsi="Times New Roman"/>
                <w:color w:val="333333"/>
                <w:sz w:val="16"/>
                <w:szCs w:val="16"/>
              </w:rPr>
              <w:t> </w:t>
            </w:r>
            <w:r>
              <w:rPr>
                <w:rStyle w:val="a4"/>
                <w:rFonts w:ascii="Times New Roman" w:eastAsia="微软雅黑" w:hAnsi="Times New Roman" w:hint="eastAsia"/>
                <w:color w:val="333333"/>
                <w:sz w:val="16"/>
                <w:szCs w:val="16"/>
              </w:rPr>
              <w:t>许静</w:t>
            </w:r>
            <w:r>
              <w:rPr>
                <w:rStyle w:val="a4"/>
                <w:rFonts w:ascii="Times New Roman" w:eastAsia="微软雅黑" w:hAnsi="Times New Roman"/>
                <w:color w:val="333333"/>
                <w:sz w:val="16"/>
                <w:szCs w:val="16"/>
              </w:rPr>
              <w:t>        </w:t>
            </w:r>
          </w:p>
          <w:p w14:paraId="707BCD12" w14:textId="77777777" w:rsidR="00A15BA1" w:rsidRDefault="00DA1E8E">
            <w:pPr>
              <w:pStyle w:val="a3"/>
              <w:widowControl/>
              <w:spacing w:beforeAutospacing="0" w:afterAutospacing="0" w:line="240" w:lineRule="atLeast"/>
              <w:jc w:val="both"/>
              <w:rPr>
                <w:rStyle w:val="a4"/>
                <w:rFonts w:ascii="Times New Roman" w:eastAsia="微软雅黑" w:hAnsi="Times New Roman"/>
                <w:color w:val="333333"/>
                <w:sz w:val="16"/>
                <w:szCs w:val="16"/>
              </w:rPr>
            </w:pPr>
            <w:r>
              <w:rPr>
                <w:rStyle w:val="a4"/>
                <w:rFonts w:ascii="宋体" w:eastAsia="宋体" w:hAnsi="宋体" w:cs="宋体" w:hint="eastAsia"/>
                <w:color w:val="333333"/>
                <w:sz w:val="16"/>
                <w:szCs w:val="16"/>
              </w:rPr>
              <w:t>性别</w:t>
            </w:r>
            <w:r>
              <w:rPr>
                <w:rStyle w:val="a4"/>
                <w:rFonts w:ascii="Times New Roman" w:eastAsia="微软雅黑" w:hAnsi="Times New Roman"/>
                <w:color w:val="333333"/>
                <w:sz w:val="16"/>
                <w:szCs w:val="16"/>
              </w:rPr>
              <w:t xml:space="preserve">:  </w:t>
            </w:r>
            <w:r>
              <w:rPr>
                <w:rStyle w:val="a4"/>
                <w:rFonts w:ascii="Times New Roman" w:eastAsia="微软雅黑" w:hAnsi="Times New Roman" w:hint="eastAsia"/>
                <w:color w:val="333333"/>
                <w:sz w:val="16"/>
                <w:szCs w:val="16"/>
              </w:rPr>
              <w:t>女</w:t>
            </w:r>
          </w:p>
          <w:p w14:paraId="58771988" w14:textId="77777777" w:rsidR="00A15BA1" w:rsidRDefault="00DA1E8E">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宋体" w:eastAsia="宋体" w:hAnsi="宋体" w:cs="宋体" w:hint="eastAsia"/>
                <w:color w:val="333333"/>
                <w:sz w:val="16"/>
                <w:szCs w:val="16"/>
              </w:rPr>
              <w:t>出生年月：</w:t>
            </w:r>
            <w:r>
              <w:rPr>
                <w:rStyle w:val="a4"/>
                <w:rFonts w:ascii="Times New Roman" w:eastAsia="微软雅黑" w:hAnsi="Times New Roman"/>
                <w:color w:val="333333"/>
                <w:sz w:val="16"/>
                <w:szCs w:val="16"/>
              </w:rPr>
              <w:t>      1978-08-21   </w:t>
            </w:r>
          </w:p>
          <w:p w14:paraId="6C1B691E" w14:textId="77777777" w:rsidR="00A15BA1" w:rsidRDefault="00DA1E8E">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宋体" w:eastAsia="宋体" w:hAnsi="宋体" w:cs="宋体" w:hint="eastAsia"/>
                <w:color w:val="333333"/>
                <w:sz w:val="16"/>
                <w:szCs w:val="16"/>
              </w:rPr>
              <w:t>学位</w:t>
            </w:r>
            <w:r>
              <w:rPr>
                <w:rStyle w:val="a4"/>
                <w:rFonts w:ascii="Times New Roman" w:eastAsia="微软雅黑" w:hAnsi="Times New Roman"/>
                <w:color w:val="333333"/>
                <w:sz w:val="16"/>
                <w:szCs w:val="16"/>
              </w:rPr>
              <w:t>/</w:t>
            </w:r>
            <w:r>
              <w:rPr>
                <w:rStyle w:val="a4"/>
                <w:rFonts w:ascii="宋体" w:eastAsia="宋体" w:hAnsi="宋体" w:cs="宋体" w:hint="eastAsia"/>
                <w:color w:val="333333"/>
                <w:sz w:val="16"/>
                <w:szCs w:val="16"/>
              </w:rPr>
              <w:t>学历：</w:t>
            </w:r>
            <w:r>
              <w:rPr>
                <w:rStyle w:val="a4"/>
                <w:rFonts w:ascii="Times New Roman" w:eastAsia="微软雅黑" w:hAnsi="Times New Roman"/>
                <w:color w:val="333333"/>
                <w:sz w:val="16"/>
                <w:szCs w:val="16"/>
              </w:rPr>
              <w:t>      </w:t>
            </w:r>
            <w:r>
              <w:rPr>
                <w:rStyle w:val="a4"/>
                <w:rFonts w:ascii="Times New Roman" w:eastAsia="微软雅黑" w:hAnsi="Times New Roman" w:hint="eastAsia"/>
                <w:color w:val="333333"/>
                <w:sz w:val="16"/>
                <w:szCs w:val="16"/>
              </w:rPr>
              <w:t>博士</w:t>
            </w:r>
          </w:p>
          <w:p w14:paraId="729CA79F" w14:textId="77777777" w:rsidR="00A15BA1" w:rsidRDefault="00DA1E8E">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宋体" w:eastAsia="宋体" w:hAnsi="宋体" w:cs="宋体" w:hint="eastAsia"/>
                <w:color w:val="333333"/>
                <w:sz w:val="16"/>
                <w:szCs w:val="16"/>
              </w:rPr>
              <w:t>职称：</w:t>
            </w:r>
            <w:r>
              <w:rPr>
                <w:rStyle w:val="a4"/>
                <w:rFonts w:ascii="Times New Roman" w:eastAsia="微软雅黑" w:hAnsi="Times New Roman"/>
                <w:color w:val="333333"/>
                <w:sz w:val="16"/>
                <w:szCs w:val="16"/>
              </w:rPr>
              <w:t>        </w:t>
            </w:r>
            <w:r>
              <w:rPr>
                <w:rStyle w:val="a4"/>
                <w:rFonts w:ascii="Times New Roman" w:eastAsia="微软雅黑" w:hAnsi="Times New Roman" w:hint="eastAsia"/>
                <w:color w:val="333333"/>
                <w:sz w:val="16"/>
                <w:szCs w:val="16"/>
              </w:rPr>
              <w:t>研究员</w:t>
            </w:r>
            <w:r>
              <w:rPr>
                <w:rStyle w:val="a4"/>
                <w:rFonts w:ascii="Times New Roman" w:eastAsia="微软雅黑" w:hAnsi="Times New Roman"/>
                <w:color w:val="333333"/>
                <w:sz w:val="16"/>
                <w:szCs w:val="16"/>
              </w:rPr>
              <w:t>         </w:t>
            </w:r>
          </w:p>
          <w:p w14:paraId="7ED7652F" w14:textId="77777777" w:rsidR="00A15BA1" w:rsidRDefault="00DA1E8E">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宋体" w:eastAsia="宋体" w:hAnsi="宋体" w:cs="宋体" w:hint="eastAsia"/>
                <w:color w:val="333333"/>
                <w:sz w:val="16"/>
                <w:szCs w:val="16"/>
              </w:rPr>
              <w:t>电子邮件：</w:t>
            </w:r>
            <w:r>
              <w:rPr>
                <w:rStyle w:val="a4"/>
                <w:rFonts w:ascii="Times New Roman" w:eastAsia="微软雅黑" w:hAnsi="Times New Roman"/>
                <w:color w:val="333333"/>
                <w:sz w:val="16"/>
                <w:szCs w:val="16"/>
              </w:rPr>
              <w:t> xujing@nipd.chinacdc.cn              </w:t>
            </w:r>
          </w:p>
          <w:p w14:paraId="2851C7F8" w14:textId="77777777" w:rsidR="00A15BA1" w:rsidRDefault="00DA1E8E">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宋体" w:eastAsia="宋体" w:hAnsi="宋体" w:cs="宋体" w:hint="eastAsia"/>
                <w:color w:val="333333"/>
                <w:sz w:val="16"/>
                <w:szCs w:val="16"/>
              </w:rPr>
              <w:t>办公地址：上海市黄浦区瑞金二路</w:t>
            </w:r>
            <w:r>
              <w:rPr>
                <w:rStyle w:val="a4"/>
                <w:rFonts w:ascii="Times New Roman" w:eastAsia="微软雅黑" w:hAnsi="Times New Roman"/>
                <w:color w:val="333333"/>
                <w:sz w:val="16"/>
                <w:szCs w:val="16"/>
              </w:rPr>
              <w:t>207</w:t>
            </w:r>
            <w:r>
              <w:rPr>
                <w:rStyle w:val="a4"/>
                <w:rFonts w:ascii="宋体" w:eastAsia="宋体" w:hAnsi="宋体" w:cs="宋体" w:hint="eastAsia"/>
                <w:color w:val="333333"/>
                <w:sz w:val="16"/>
                <w:szCs w:val="16"/>
              </w:rPr>
              <w:t>号</w:t>
            </w:r>
            <w:r>
              <w:rPr>
                <w:rStyle w:val="a4"/>
                <w:rFonts w:ascii="Times New Roman" w:eastAsia="微软雅黑" w:hAnsi="Times New Roman"/>
                <w:color w:val="333333"/>
                <w:sz w:val="16"/>
                <w:szCs w:val="16"/>
              </w:rPr>
              <w:t>               </w:t>
            </w:r>
          </w:p>
          <w:p w14:paraId="64712D5D" w14:textId="51BAED93" w:rsidR="00A15BA1" w:rsidRDefault="00A15BA1">
            <w:pPr>
              <w:pStyle w:val="a3"/>
              <w:widowControl/>
              <w:spacing w:beforeAutospacing="0" w:afterAutospacing="0" w:line="240" w:lineRule="atLeast"/>
              <w:jc w:val="both"/>
              <w:rPr>
                <w:rFonts w:ascii="微软雅黑" w:eastAsia="微软雅黑" w:hAnsi="微软雅黑" w:cs="微软雅黑" w:hint="eastAsia"/>
                <w:color w:val="333333"/>
                <w:sz w:val="16"/>
                <w:szCs w:val="16"/>
              </w:rPr>
            </w:pPr>
          </w:p>
        </w:tc>
        <w:tc>
          <w:tcPr>
            <w:tcW w:w="1500" w:type="pct"/>
            <w:vMerge/>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64E6326F" w14:textId="77777777" w:rsidR="00A15BA1" w:rsidRDefault="00A15BA1">
            <w:pPr>
              <w:rPr>
                <w:rFonts w:ascii="微软雅黑" w:eastAsia="微软雅黑" w:hAnsi="微软雅黑" w:cs="微软雅黑" w:hint="eastAsia"/>
                <w:color w:val="333333"/>
                <w:sz w:val="16"/>
                <w:szCs w:val="16"/>
              </w:rPr>
            </w:pPr>
          </w:p>
        </w:tc>
      </w:tr>
      <w:tr w:rsidR="00A15BA1" w14:paraId="5B7F0382"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4F7F236E" w14:textId="77777777" w:rsidR="00A15BA1" w:rsidRDefault="00DA1E8E">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t>教育经历</w:t>
            </w:r>
          </w:p>
        </w:tc>
      </w:tr>
      <w:tr w:rsidR="00A15BA1" w14:paraId="736BEB4E"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2B6762F" w14:textId="77777777" w:rsidR="00DA1E8E" w:rsidRDefault="00DA1E8E" w:rsidP="00DA1E8E">
            <w:pPr>
              <w:pStyle w:val="a3"/>
              <w:adjustRightInd w:val="0"/>
              <w:snapToGrid w:val="0"/>
              <w:spacing w:beforeAutospacing="0" w:afterAutospacing="0" w:line="360" w:lineRule="auto"/>
              <w:ind w:right="-91"/>
              <w:rPr>
                <w:rStyle w:val="a4"/>
                <w:rFonts w:ascii="宋体" w:eastAsia="宋体" w:hAnsi="宋体" w:cs="宋体" w:hint="eastAsia"/>
                <w:b w:val="0"/>
                <w:sz w:val="21"/>
                <w:szCs w:val="21"/>
              </w:rPr>
            </w:pPr>
            <w:r w:rsidRPr="00DA1E8E">
              <w:rPr>
                <w:rStyle w:val="a4"/>
                <w:rFonts w:ascii="宋体" w:eastAsia="宋体" w:hAnsi="宋体" w:cs="宋体" w:hint="eastAsia"/>
                <w:b w:val="0"/>
                <w:sz w:val="21"/>
                <w:szCs w:val="21"/>
              </w:rPr>
              <w:t>1995.9-1999.7， 山东师范大学，生物教育学专业, 学士</w:t>
            </w:r>
          </w:p>
          <w:p w14:paraId="1CE0A864" w14:textId="77777777" w:rsidR="00DA1E8E" w:rsidRDefault="00DA1E8E" w:rsidP="00DA1E8E">
            <w:pPr>
              <w:pStyle w:val="a3"/>
              <w:adjustRightInd w:val="0"/>
              <w:snapToGrid w:val="0"/>
              <w:spacing w:beforeAutospacing="0" w:afterAutospacing="0" w:line="360" w:lineRule="auto"/>
              <w:ind w:right="-91"/>
              <w:rPr>
                <w:rStyle w:val="a4"/>
                <w:rFonts w:ascii="宋体" w:eastAsia="宋体" w:hAnsi="宋体" w:cs="宋体" w:hint="eastAsia"/>
                <w:b w:val="0"/>
                <w:sz w:val="21"/>
                <w:szCs w:val="21"/>
              </w:rPr>
            </w:pPr>
            <w:r>
              <w:rPr>
                <w:rStyle w:val="a4"/>
                <w:rFonts w:ascii="宋体" w:eastAsia="宋体" w:hAnsi="宋体" w:cs="宋体" w:hint="eastAsia"/>
                <w:b w:val="0"/>
                <w:sz w:val="21"/>
                <w:szCs w:val="21"/>
              </w:rPr>
              <w:t>1999.9-2002.7，</w:t>
            </w:r>
            <w:r w:rsidRPr="00DA1E8E">
              <w:rPr>
                <w:rStyle w:val="a4"/>
                <w:rFonts w:ascii="宋体" w:eastAsia="宋体" w:hAnsi="宋体" w:cs="宋体" w:hint="eastAsia"/>
                <w:b w:val="0"/>
                <w:sz w:val="21"/>
                <w:szCs w:val="21"/>
              </w:rPr>
              <w:t>中国预防医学科学院,</w:t>
            </w:r>
            <w:r w:rsidRPr="00DA1E8E">
              <w:rPr>
                <w:rStyle w:val="a4"/>
                <w:rFonts w:ascii="宋体" w:eastAsia="宋体" w:hAnsi="宋体" w:cs="宋体"/>
                <w:b w:val="0"/>
                <w:sz w:val="21"/>
                <w:szCs w:val="21"/>
              </w:rPr>
              <w:t xml:space="preserve"> </w:t>
            </w:r>
            <w:r w:rsidRPr="00DA1E8E">
              <w:rPr>
                <w:rStyle w:val="a4"/>
                <w:rFonts w:ascii="宋体" w:eastAsia="宋体" w:hAnsi="宋体" w:cs="宋体" w:hint="eastAsia"/>
                <w:b w:val="0"/>
                <w:sz w:val="21"/>
                <w:szCs w:val="21"/>
              </w:rPr>
              <w:t>流行病学与卫生统计学专业，硕士</w:t>
            </w:r>
          </w:p>
          <w:p w14:paraId="71A8CA75" w14:textId="77777777" w:rsidR="00A15BA1" w:rsidRDefault="00DA1E8E" w:rsidP="002745B8">
            <w:pPr>
              <w:pStyle w:val="a3"/>
              <w:adjustRightInd w:val="0"/>
              <w:snapToGrid w:val="0"/>
              <w:spacing w:beforeAutospacing="0" w:afterAutospacing="0" w:line="360" w:lineRule="auto"/>
              <w:ind w:right="-91"/>
              <w:rPr>
                <w:rFonts w:ascii="Times New Roman" w:eastAsia="微软雅黑" w:hAnsi="Times New Roman"/>
                <w:color w:val="333333"/>
                <w:sz w:val="16"/>
                <w:szCs w:val="16"/>
              </w:rPr>
            </w:pPr>
            <w:r w:rsidRPr="00DA1E8E">
              <w:rPr>
                <w:rStyle w:val="a4"/>
                <w:rFonts w:ascii="宋体" w:eastAsia="宋体" w:hAnsi="宋体" w:cs="宋体" w:hint="eastAsia"/>
                <w:b w:val="0"/>
                <w:sz w:val="21"/>
                <w:szCs w:val="21"/>
              </w:rPr>
              <w:t>2006.9-2009.12，南京医科大学，病原生物学专业，博士</w:t>
            </w:r>
            <w:r>
              <w:rPr>
                <w:rFonts w:ascii="Times New Roman" w:eastAsia="微软雅黑" w:hAnsi="Times New Roman"/>
                <w:color w:val="333333"/>
                <w:sz w:val="16"/>
                <w:szCs w:val="16"/>
              </w:rPr>
              <w:t>     </w:t>
            </w:r>
          </w:p>
        </w:tc>
      </w:tr>
      <w:tr w:rsidR="00A15BA1" w14:paraId="3A18A50F"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0E2EF278" w14:textId="77777777" w:rsidR="00A15BA1" w:rsidRDefault="00DA1E8E">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t>工作经历</w:t>
            </w:r>
          </w:p>
        </w:tc>
      </w:tr>
      <w:tr w:rsidR="00A15BA1" w:rsidRPr="00DA1E8E" w14:paraId="3488AC2E"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E810484" w14:textId="77777777" w:rsidR="002745B8" w:rsidRPr="002745B8" w:rsidRDefault="00DA1E8E" w:rsidP="002745B8">
            <w:pPr>
              <w:pStyle w:val="a3"/>
              <w:widowControl/>
              <w:spacing w:before="46" w:beforeAutospacing="0" w:afterAutospacing="0" w:line="360" w:lineRule="auto"/>
              <w:ind w:left="-2" w:firstLine="10"/>
              <w:jc w:val="both"/>
              <w:rPr>
                <w:rFonts w:ascii="宋体" w:hAnsi="宋体" w:hint="eastAsia"/>
                <w:sz w:val="21"/>
                <w:szCs w:val="21"/>
              </w:rPr>
            </w:pPr>
            <w:r w:rsidRPr="002745B8">
              <w:rPr>
                <w:rFonts w:ascii="宋体" w:hAnsi="宋体" w:hint="eastAsia"/>
                <w:sz w:val="21"/>
                <w:szCs w:val="21"/>
              </w:rPr>
              <w:t>2002.07-2005</w:t>
            </w:r>
            <w:r w:rsidRPr="002745B8">
              <w:rPr>
                <w:rFonts w:ascii="宋体" w:hAnsi="宋体"/>
                <w:sz w:val="21"/>
                <w:szCs w:val="21"/>
              </w:rPr>
              <w:t>.</w:t>
            </w:r>
            <w:r w:rsidRPr="002745B8">
              <w:rPr>
                <w:rFonts w:ascii="宋体" w:hAnsi="宋体" w:hint="eastAsia"/>
                <w:sz w:val="21"/>
                <w:szCs w:val="21"/>
              </w:rPr>
              <w:t>06，中国疾病预防控制中心寄生虫病预防控制所血吸虫病室，研究实习员</w:t>
            </w:r>
          </w:p>
          <w:p w14:paraId="16973484" w14:textId="77777777" w:rsidR="002745B8" w:rsidRPr="002745B8" w:rsidRDefault="002745B8" w:rsidP="002745B8">
            <w:pPr>
              <w:pStyle w:val="a3"/>
              <w:widowControl/>
              <w:spacing w:before="46" w:beforeAutospacing="0" w:afterAutospacing="0" w:line="360" w:lineRule="auto"/>
              <w:ind w:left="-2" w:firstLine="10"/>
              <w:jc w:val="both"/>
              <w:rPr>
                <w:rFonts w:ascii="宋体" w:hAnsi="宋体" w:hint="eastAsia"/>
                <w:sz w:val="21"/>
                <w:szCs w:val="21"/>
              </w:rPr>
            </w:pPr>
            <w:r w:rsidRPr="002745B8">
              <w:rPr>
                <w:rFonts w:ascii="宋体" w:hAnsi="宋体" w:hint="eastAsia"/>
                <w:sz w:val="21"/>
                <w:szCs w:val="21"/>
              </w:rPr>
              <w:t>2005.07-2009.06，</w:t>
            </w:r>
            <w:bookmarkStart w:id="0" w:name="OLE_LINK1"/>
            <w:r w:rsidRPr="002745B8">
              <w:rPr>
                <w:rFonts w:ascii="宋体" w:hAnsi="宋体" w:hint="eastAsia"/>
                <w:sz w:val="21"/>
                <w:szCs w:val="21"/>
              </w:rPr>
              <w:t>中国疾病预防控制中心寄生虫病预防控制所血吸虫病室，</w:t>
            </w:r>
            <w:bookmarkEnd w:id="0"/>
            <w:r w:rsidRPr="002745B8">
              <w:rPr>
                <w:rFonts w:ascii="宋体" w:hAnsi="宋体" w:hint="eastAsia"/>
                <w:sz w:val="21"/>
                <w:szCs w:val="21"/>
              </w:rPr>
              <w:t>助理研究员</w:t>
            </w:r>
          </w:p>
          <w:p w14:paraId="41C66965" w14:textId="77777777" w:rsidR="002745B8" w:rsidRPr="002745B8" w:rsidRDefault="002745B8" w:rsidP="002745B8">
            <w:pPr>
              <w:pStyle w:val="a3"/>
              <w:widowControl/>
              <w:spacing w:before="46" w:beforeAutospacing="0" w:afterAutospacing="0" w:line="360" w:lineRule="auto"/>
              <w:ind w:left="-2" w:firstLine="10"/>
              <w:jc w:val="both"/>
              <w:rPr>
                <w:rFonts w:ascii="宋体" w:hAnsi="宋体" w:hint="eastAsia"/>
                <w:sz w:val="21"/>
                <w:szCs w:val="21"/>
              </w:rPr>
            </w:pPr>
            <w:r w:rsidRPr="002745B8">
              <w:rPr>
                <w:rFonts w:ascii="宋体" w:hAnsi="宋体" w:hint="eastAsia"/>
                <w:sz w:val="21"/>
                <w:szCs w:val="21"/>
              </w:rPr>
              <w:t>2009.07-2014</w:t>
            </w:r>
            <w:r w:rsidRPr="002745B8">
              <w:rPr>
                <w:rFonts w:ascii="宋体" w:hAnsi="宋体"/>
                <w:sz w:val="21"/>
                <w:szCs w:val="21"/>
              </w:rPr>
              <w:t>.</w:t>
            </w:r>
            <w:r w:rsidRPr="002745B8">
              <w:rPr>
                <w:rFonts w:ascii="宋体" w:hAnsi="宋体" w:hint="eastAsia"/>
                <w:sz w:val="21"/>
                <w:szCs w:val="21"/>
              </w:rPr>
              <w:t>06，中国疾病预防控制中心寄生虫病预防控制所血吸虫病室，副研究员</w:t>
            </w:r>
          </w:p>
          <w:p w14:paraId="73C61F6E" w14:textId="77777777" w:rsidR="002745B8" w:rsidRPr="002745B8" w:rsidRDefault="002745B8" w:rsidP="002745B8">
            <w:pPr>
              <w:pStyle w:val="a3"/>
              <w:widowControl/>
              <w:spacing w:before="46" w:beforeAutospacing="0" w:afterAutospacing="0" w:line="360" w:lineRule="auto"/>
              <w:ind w:left="-2" w:firstLine="10"/>
              <w:jc w:val="both"/>
              <w:rPr>
                <w:rFonts w:ascii="宋体" w:hAnsi="宋体" w:hint="eastAsia"/>
                <w:sz w:val="21"/>
                <w:szCs w:val="21"/>
              </w:rPr>
            </w:pPr>
            <w:r w:rsidRPr="002745B8">
              <w:rPr>
                <w:rFonts w:ascii="宋体" w:hAnsi="宋体" w:hint="eastAsia"/>
                <w:sz w:val="21"/>
                <w:szCs w:val="21"/>
              </w:rPr>
              <w:t>2011.12-2016</w:t>
            </w:r>
            <w:r w:rsidRPr="002745B8">
              <w:rPr>
                <w:rFonts w:ascii="宋体" w:hAnsi="宋体"/>
                <w:sz w:val="21"/>
                <w:szCs w:val="21"/>
              </w:rPr>
              <w:t>.</w:t>
            </w:r>
            <w:r w:rsidRPr="002745B8">
              <w:rPr>
                <w:rFonts w:ascii="宋体" w:hAnsi="宋体" w:hint="eastAsia"/>
                <w:sz w:val="21"/>
                <w:szCs w:val="21"/>
              </w:rPr>
              <w:t>11，中国疾病预防控制中心寄生虫病预防控制所血吸虫病室，科室副主任</w:t>
            </w:r>
          </w:p>
          <w:p w14:paraId="12B0B3B4" w14:textId="77777777" w:rsidR="002745B8" w:rsidRPr="002745B8" w:rsidRDefault="002745B8" w:rsidP="002745B8">
            <w:pPr>
              <w:pStyle w:val="a3"/>
              <w:widowControl/>
              <w:spacing w:before="46" w:beforeAutospacing="0" w:afterAutospacing="0" w:line="360" w:lineRule="auto"/>
              <w:ind w:left="-2" w:firstLine="10"/>
              <w:jc w:val="both"/>
              <w:rPr>
                <w:rFonts w:ascii="宋体" w:hAnsi="宋体" w:hint="eastAsia"/>
                <w:sz w:val="21"/>
                <w:szCs w:val="21"/>
              </w:rPr>
            </w:pPr>
            <w:r w:rsidRPr="002745B8">
              <w:rPr>
                <w:rFonts w:ascii="宋体" w:hAnsi="宋体" w:hint="eastAsia"/>
                <w:sz w:val="21"/>
                <w:szCs w:val="21"/>
              </w:rPr>
              <w:t>2014.07-至今，中国疾病预防控制中心寄生虫病预防控制所血吸虫病室，研究员</w:t>
            </w:r>
            <w:r w:rsidRPr="002745B8">
              <w:rPr>
                <w:rFonts w:ascii="宋体" w:hAnsi="宋体"/>
                <w:sz w:val="21"/>
                <w:szCs w:val="21"/>
              </w:rPr>
              <w:t>2015.3-2015.8，</w:t>
            </w:r>
            <w:r w:rsidRPr="002745B8">
              <w:rPr>
                <w:rFonts w:ascii="宋体" w:hAnsi="宋体" w:hint="eastAsia"/>
                <w:sz w:val="21"/>
                <w:szCs w:val="21"/>
              </w:rPr>
              <w:t>伦敦卫生热带医学院，访问学者</w:t>
            </w:r>
          </w:p>
          <w:p w14:paraId="1FEAB3DE" w14:textId="77777777" w:rsidR="002745B8" w:rsidRPr="00DA1E8E" w:rsidRDefault="002745B8" w:rsidP="002745B8">
            <w:pPr>
              <w:pStyle w:val="a3"/>
              <w:widowControl/>
              <w:spacing w:before="46" w:beforeAutospacing="0" w:afterAutospacing="0" w:line="360" w:lineRule="auto"/>
              <w:ind w:left="-2" w:firstLine="10"/>
              <w:jc w:val="both"/>
              <w:rPr>
                <w:szCs w:val="21"/>
              </w:rPr>
            </w:pPr>
            <w:r w:rsidRPr="00DA1E8E">
              <w:rPr>
                <w:rFonts w:ascii="宋体" w:hAnsi="宋体" w:hint="eastAsia"/>
                <w:sz w:val="21"/>
                <w:szCs w:val="21"/>
              </w:rPr>
              <w:t>2016</w:t>
            </w:r>
            <w:r w:rsidRPr="00DA1E8E">
              <w:rPr>
                <w:rFonts w:ascii="宋体" w:hAnsi="宋体"/>
                <w:sz w:val="21"/>
                <w:szCs w:val="21"/>
              </w:rPr>
              <w:t>.</w:t>
            </w:r>
            <w:r w:rsidRPr="00DA1E8E">
              <w:rPr>
                <w:rFonts w:ascii="宋体" w:hAnsi="宋体" w:hint="eastAsia"/>
                <w:sz w:val="21"/>
                <w:szCs w:val="21"/>
              </w:rPr>
              <w:t>12-至今，中国疾病预防控制中心寄生虫病预防控制所血吸虫病室，科室主任</w:t>
            </w:r>
          </w:p>
          <w:p w14:paraId="0A031D53" w14:textId="77777777" w:rsidR="00A15BA1" w:rsidRPr="00DA1E8E" w:rsidRDefault="00A15BA1" w:rsidP="002745B8">
            <w:pPr>
              <w:adjustRightInd w:val="0"/>
              <w:snapToGrid w:val="0"/>
              <w:spacing w:line="360" w:lineRule="auto"/>
              <w:jc w:val="left"/>
              <w:rPr>
                <w:rStyle w:val="a4"/>
                <w:rFonts w:ascii="Times New Roman" w:eastAsia="微软雅黑" w:hAnsi="Times New Roman"/>
                <w:color w:val="333333"/>
                <w:szCs w:val="21"/>
              </w:rPr>
            </w:pPr>
          </w:p>
        </w:tc>
      </w:tr>
      <w:tr w:rsidR="00A15BA1" w14:paraId="580F78F0"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7A422EEF" w14:textId="77777777" w:rsidR="00A15BA1" w:rsidRDefault="00DA1E8E">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t>社会</w:t>
            </w:r>
            <w:r>
              <w:rPr>
                <w:rStyle w:val="a4"/>
                <w:rFonts w:ascii="Times New Roman" w:eastAsia="微软雅黑" w:hAnsi="Times New Roman"/>
                <w:color w:val="2E74B5"/>
                <w:sz w:val="28"/>
                <w:szCs w:val="28"/>
              </w:rPr>
              <w:t>/</w:t>
            </w:r>
            <w:r>
              <w:rPr>
                <w:rStyle w:val="a4"/>
                <w:rFonts w:ascii="黑体" w:eastAsia="黑体" w:hAnsi="宋体" w:cs="黑体" w:hint="eastAsia"/>
                <w:color w:val="2E74B5"/>
                <w:sz w:val="28"/>
                <w:szCs w:val="28"/>
              </w:rPr>
              <w:t>学术任职和活动</w:t>
            </w:r>
          </w:p>
        </w:tc>
      </w:tr>
      <w:tr w:rsidR="00A15BA1" w14:paraId="0948ECA8"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649F819A" w14:textId="77777777" w:rsidR="002745B8" w:rsidRPr="00C97A2D" w:rsidRDefault="00DA1E8E" w:rsidP="002745B8">
            <w:pPr>
              <w:jc w:val="left"/>
              <w:rPr>
                <w:rFonts w:ascii="宋体" w:hAnsi="宋体" w:hint="eastAsia"/>
                <w:sz w:val="22"/>
                <w:szCs w:val="22"/>
              </w:rPr>
            </w:pPr>
            <w:r>
              <w:rPr>
                <w:rFonts w:ascii="Times New Roman" w:eastAsia="微软雅黑" w:hAnsi="Times New Roman"/>
                <w:color w:val="333333"/>
                <w:sz w:val="20"/>
                <w:szCs w:val="20"/>
              </w:rPr>
              <w:t> </w:t>
            </w:r>
            <w:r w:rsidR="002745B8" w:rsidRPr="00C97A2D">
              <w:rPr>
                <w:rFonts w:ascii="宋体" w:hAnsi="宋体" w:hint="eastAsia"/>
                <w:sz w:val="22"/>
                <w:szCs w:val="22"/>
              </w:rPr>
              <w:t>《中国血吸虫病防治杂志》第七届编委会编委</w:t>
            </w:r>
          </w:p>
          <w:p w14:paraId="563BD8CB" w14:textId="77777777" w:rsidR="002745B8" w:rsidRDefault="002745B8" w:rsidP="002745B8">
            <w:pPr>
              <w:jc w:val="left"/>
              <w:rPr>
                <w:rFonts w:ascii="宋体" w:hAnsi="宋体" w:hint="eastAsia"/>
                <w:sz w:val="22"/>
                <w:szCs w:val="22"/>
              </w:rPr>
            </w:pPr>
            <w:r w:rsidRPr="00C97A2D">
              <w:rPr>
                <w:rFonts w:ascii="宋体" w:hAnsi="宋体" w:hint="eastAsia"/>
                <w:sz w:val="22"/>
                <w:szCs w:val="22"/>
              </w:rPr>
              <w:t>《中国寄生虫学与寄生虫病杂志》第五届编委会编委</w:t>
            </w:r>
            <w:r>
              <w:rPr>
                <w:rFonts w:ascii="宋体" w:hAnsi="宋体" w:hint="eastAsia"/>
                <w:sz w:val="22"/>
                <w:szCs w:val="22"/>
              </w:rPr>
              <w:t>（2018-</w:t>
            </w:r>
            <w:r>
              <w:rPr>
                <w:rFonts w:ascii="宋体" w:hAnsi="宋体"/>
                <w:sz w:val="22"/>
                <w:szCs w:val="22"/>
              </w:rPr>
              <w:t>2023年</w:t>
            </w:r>
            <w:r>
              <w:rPr>
                <w:rFonts w:ascii="宋体" w:hAnsi="宋体" w:hint="eastAsia"/>
                <w:sz w:val="22"/>
                <w:szCs w:val="22"/>
              </w:rPr>
              <w:t>）</w:t>
            </w:r>
          </w:p>
          <w:p w14:paraId="50F8DA82" w14:textId="77777777" w:rsidR="002745B8" w:rsidRDefault="002745B8" w:rsidP="002745B8">
            <w:pPr>
              <w:jc w:val="left"/>
              <w:rPr>
                <w:rFonts w:ascii="宋体" w:hAnsi="宋体" w:hint="eastAsia"/>
                <w:sz w:val="22"/>
                <w:szCs w:val="22"/>
              </w:rPr>
            </w:pPr>
            <w:r w:rsidRPr="00D748A8">
              <w:rPr>
                <w:rFonts w:ascii="宋体" w:hAnsi="宋体" w:hint="eastAsia"/>
                <w:sz w:val="22"/>
                <w:szCs w:val="22"/>
              </w:rPr>
              <w:t>《热带病与寄生虫学》</w:t>
            </w:r>
            <w:r>
              <w:rPr>
                <w:rFonts w:ascii="宋体" w:hAnsi="宋体" w:hint="eastAsia"/>
                <w:sz w:val="22"/>
                <w:szCs w:val="22"/>
              </w:rPr>
              <w:t>杂志</w:t>
            </w:r>
            <w:r w:rsidRPr="00D748A8">
              <w:rPr>
                <w:rFonts w:ascii="宋体" w:hAnsi="宋体" w:hint="eastAsia"/>
                <w:sz w:val="22"/>
                <w:szCs w:val="22"/>
              </w:rPr>
              <w:t>第三届委员会</w:t>
            </w:r>
            <w:r>
              <w:rPr>
                <w:rFonts w:ascii="宋体" w:hAnsi="宋体" w:hint="eastAsia"/>
                <w:sz w:val="22"/>
                <w:szCs w:val="22"/>
              </w:rPr>
              <w:t>常务</w:t>
            </w:r>
            <w:r w:rsidRPr="00D748A8">
              <w:rPr>
                <w:rFonts w:ascii="宋体" w:hAnsi="宋体" w:hint="eastAsia"/>
                <w:sz w:val="22"/>
                <w:szCs w:val="22"/>
              </w:rPr>
              <w:t>编委</w:t>
            </w:r>
            <w:r>
              <w:rPr>
                <w:rFonts w:ascii="宋体" w:hAnsi="宋体" w:hint="eastAsia"/>
                <w:sz w:val="22"/>
                <w:szCs w:val="22"/>
              </w:rPr>
              <w:t>（2019-</w:t>
            </w:r>
            <w:r>
              <w:rPr>
                <w:rFonts w:ascii="宋体" w:hAnsi="宋体"/>
                <w:sz w:val="22"/>
                <w:szCs w:val="22"/>
              </w:rPr>
              <w:t>2024年</w:t>
            </w:r>
            <w:r>
              <w:rPr>
                <w:rFonts w:ascii="宋体" w:hAnsi="宋体" w:hint="eastAsia"/>
                <w:sz w:val="22"/>
                <w:szCs w:val="22"/>
              </w:rPr>
              <w:t>）</w:t>
            </w:r>
          </w:p>
          <w:p w14:paraId="75E3833E" w14:textId="77777777" w:rsidR="002745B8" w:rsidRPr="009C21E4" w:rsidRDefault="002745B8" w:rsidP="002745B8">
            <w:pPr>
              <w:jc w:val="left"/>
              <w:rPr>
                <w:rFonts w:ascii="宋体" w:hAnsi="宋体" w:hint="eastAsia"/>
                <w:sz w:val="22"/>
                <w:szCs w:val="22"/>
              </w:rPr>
            </w:pPr>
            <w:r>
              <w:rPr>
                <w:rFonts w:ascii="宋体" w:hAnsi="宋体" w:hint="eastAsia"/>
                <w:sz w:val="22"/>
                <w:szCs w:val="22"/>
              </w:rPr>
              <w:t>《寄生虫病与感染性杂志》（2019-</w:t>
            </w:r>
            <w:r>
              <w:rPr>
                <w:rFonts w:ascii="宋体" w:hAnsi="宋体"/>
                <w:sz w:val="22"/>
                <w:szCs w:val="22"/>
              </w:rPr>
              <w:t>2024年</w:t>
            </w:r>
            <w:r>
              <w:rPr>
                <w:rFonts w:ascii="宋体" w:hAnsi="宋体" w:hint="eastAsia"/>
                <w:sz w:val="22"/>
                <w:szCs w:val="22"/>
              </w:rPr>
              <w:t>）</w:t>
            </w:r>
          </w:p>
          <w:p w14:paraId="342ECF72" w14:textId="77777777" w:rsidR="002745B8" w:rsidRDefault="002745B8" w:rsidP="002745B8">
            <w:pPr>
              <w:jc w:val="left"/>
              <w:rPr>
                <w:rFonts w:ascii="宋体" w:hAnsi="宋体" w:hint="eastAsia"/>
                <w:sz w:val="22"/>
                <w:szCs w:val="22"/>
              </w:rPr>
            </w:pPr>
            <w:r w:rsidRPr="00C97A2D">
              <w:rPr>
                <w:rFonts w:ascii="宋体" w:hAnsi="宋体" w:hint="eastAsia"/>
                <w:sz w:val="22"/>
                <w:szCs w:val="22"/>
              </w:rPr>
              <w:t>中华预防医学会寄生虫分会第一届青年委员会委员</w:t>
            </w:r>
            <w:r>
              <w:rPr>
                <w:rFonts w:ascii="宋体" w:hAnsi="宋体" w:hint="eastAsia"/>
                <w:sz w:val="22"/>
                <w:szCs w:val="22"/>
              </w:rPr>
              <w:t>（2017年11月）</w:t>
            </w:r>
          </w:p>
          <w:p w14:paraId="02D90DE0" w14:textId="77777777" w:rsidR="002745B8" w:rsidRPr="00C97A2D" w:rsidRDefault="002745B8" w:rsidP="002745B8">
            <w:pPr>
              <w:jc w:val="left"/>
              <w:rPr>
                <w:rFonts w:ascii="宋体" w:hAnsi="宋体" w:hint="eastAsia"/>
                <w:sz w:val="22"/>
                <w:szCs w:val="22"/>
              </w:rPr>
            </w:pPr>
            <w:r>
              <w:rPr>
                <w:rFonts w:ascii="宋体" w:hAnsi="宋体"/>
                <w:sz w:val="22"/>
                <w:szCs w:val="22"/>
              </w:rPr>
              <w:t>中华医学会地方病学分会第九届委员会青年委员会委员</w:t>
            </w:r>
          </w:p>
          <w:p w14:paraId="5BF60C76" w14:textId="77777777" w:rsidR="00A15BA1" w:rsidRDefault="002745B8" w:rsidP="002745B8">
            <w:pPr>
              <w:pStyle w:val="a3"/>
              <w:widowControl/>
              <w:spacing w:before="15" w:beforeAutospacing="0" w:afterAutospacing="0" w:line="280" w:lineRule="atLeast"/>
              <w:rPr>
                <w:rFonts w:ascii="Times New Roman" w:eastAsia="微软雅黑" w:hAnsi="Times New Roman"/>
                <w:color w:val="333333"/>
                <w:sz w:val="20"/>
                <w:szCs w:val="20"/>
              </w:rPr>
            </w:pPr>
            <w:r w:rsidRPr="00C97A2D">
              <w:rPr>
                <w:rFonts w:ascii="宋体" w:hAnsi="宋体" w:hint="eastAsia"/>
                <w:sz w:val="22"/>
                <w:szCs w:val="22"/>
              </w:rPr>
              <w:t>中国地方病协会热带病专业委员会委员</w:t>
            </w:r>
          </w:p>
        </w:tc>
      </w:tr>
      <w:tr w:rsidR="00A15BA1" w14:paraId="498F10B2"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4DAB8EB8" w14:textId="77777777" w:rsidR="00A15BA1" w:rsidRDefault="00DA1E8E">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lastRenderedPageBreak/>
              <w:t>研究方向</w:t>
            </w:r>
            <w:r>
              <w:rPr>
                <w:rStyle w:val="a4"/>
                <w:rFonts w:ascii="Times New Roman" w:eastAsia="微软雅黑" w:hAnsi="Times New Roman"/>
                <w:color w:val="2E74B5"/>
                <w:sz w:val="28"/>
                <w:szCs w:val="28"/>
              </w:rPr>
              <w:t>/</w:t>
            </w:r>
            <w:r>
              <w:rPr>
                <w:rStyle w:val="a4"/>
                <w:rFonts w:ascii="黑体" w:eastAsia="黑体" w:hAnsi="宋体" w:cs="黑体" w:hint="eastAsia"/>
                <w:color w:val="2E74B5"/>
                <w:sz w:val="28"/>
                <w:szCs w:val="28"/>
              </w:rPr>
              <w:t>主要研究内容</w:t>
            </w:r>
          </w:p>
        </w:tc>
      </w:tr>
      <w:tr w:rsidR="00A15BA1" w14:paraId="251934D5" w14:textId="77777777" w:rsidTr="002745B8">
        <w:trPr>
          <w:trHeight w:val="1843"/>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0804D11" w14:textId="77777777" w:rsidR="00A15BA1" w:rsidRDefault="00DA1E8E" w:rsidP="002745B8">
            <w:pPr>
              <w:pStyle w:val="a3"/>
              <w:widowControl/>
              <w:adjustRightInd w:val="0"/>
              <w:snapToGrid w:val="0"/>
              <w:spacing w:beforeAutospacing="0" w:afterAutospacing="0" w:line="360" w:lineRule="auto"/>
              <w:ind w:firstLine="11"/>
              <w:jc w:val="both"/>
              <w:rPr>
                <w:rStyle w:val="a4"/>
                <w:rFonts w:ascii="Times New Roman" w:eastAsia="微软雅黑" w:hAnsi="Times New Roman"/>
                <w:color w:val="333333"/>
                <w:sz w:val="28"/>
                <w:szCs w:val="28"/>
              </w:rPr>
            </w:pPr>
            <w:r>
              <w:rPr>
                <w:rStyle w:val="a4"/>
                <w:rFonts w:ascii="Times New Roman" w:eastAsia="微软雅黑" w:hAnsi="Times New Roman"/>
                <w:color w:val="333333"/>
                <w:sz w:val="28"/>
                <w:szCs w:val="28"/>
              </w:rPr>
              <w:t xml:space="preserve">    </w:t>
            </w:r>
            <w:r>
              <w:rPr>
                <w:rFonts w:ascii="宋体" w:hAnsi="宋体"/>
                <w:color w:val="000000"/>
                <w:sz w:val="22"/>
                <w:szCs w:val="22"/>
              </w:rPr>
              <w:t>针对当前血吸虫病疫情整体较低水平</w:t>
            </w:r>
            <w:r>
              <w:rPr>
                <w:rFonts w:ascii="宋体" w:hAnsi="宋体" w:hint="eastAsia"/>
                <w:color w:val="000000"/>
                <w:sz w:val="22"/>
                <w:szCs w:val="22"/>
              </w:rPr>
              <w:t>，</w:t>
            </w:r>
            <w:r>
              <w:rPr>
                <w:rFonts w:ascii="宋体" w:hAnsi="宋体"/>
                <w:color w:val="000000"/>
                <w:sz w:val="22"/>
                <w:szCs w:val="22"/>
              </w:rPr>
              <w:t>围绕消除血吸虫病这一最终目标</w:t>
            </w:r>
            <w:r>
              <w:rPr>
                <w:rFonts w:ascii="宋体" w:hAnsi="宋体" w:hint="eastAsia"/>
                <w:color w:val="000000"/>
                <w:sz w:val="22"/>
                <w:szCs w:val="22"/>
              </w:rPr>
              <w:t>，深入开展生物、自然、社会等因素变化对血吸虫病流行和传播的影响研究，结合流行病学、社会医学、经济学等系统开展血吸虫病消除阶段干预措施研究及防治效果监测和评价活动，研发敏感有效的血吸虫病监测和检测技术并进行系统评价。</w:t>
            </w:r>
          </w:p>
        </w:tc>
      </w:tr>
      <w:tr w:rsidR="00A15BA1" w14:paraId="25073A93"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30C96EF" w14:textId="77777777" w:rsidR="00A15BA1" w:rsidRDefault="00DA1E8E">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t>科研</w:t>
            </w:r>
            <w:r>
              <w:rPr>
                <w:rStyle w:val="a4"/>
                <w:rFonts w:ascii="Times New Roman" w:eastAsia="微软雅黑" w:hAnsi="Times New Roman"/>
                <w:color w:val="2E74B5"/>
                <w:sz w:val="28"/>
                <w:szCs w:val="28"/>
              </w:rPr>
              <w:t>/</w:t>
            </w:r>
            <w:r>
              <w:rPr>
                <w:rStyle w:val="a4"/>
                <w:rFonts w:ascii="黑体" w:eastAsia="黑体" w:hAnsi="宋体" w:cs="黑体" w:hint="eastAsia"/>
                <w:color w:val="2E74B5"/>
                <w:sz w:val="28"/>
                <w:szCs w:val="28"/>
              </w:rPr>
              <w:t>教学研究项目</w:t>
            </w:r>
          </w:p>
        </w:tc>
      </w:tr>
      <w:tr w:rsidR="00A15BA1" w14:paraId="46F1F8AD"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15ED486" w14:textId="77777777" w:rsidR="002745B8" w:rsidRPr="00C2381F" w:rsidRDefault="002745B8" w:rsidP="003474C8">
            <w:pPr>
              <w:pStyle w:val="a5"/>
              <w:numPr>
                <w:ilvl w:val="0"/>
                <w:numId w:val="8"/>
              </w:numPr>
              <w:adjustRightInd w:val="0"/>
              <w:snapToGrid w:val="0"/>
              <w:spacing w:line="360" w:lineRule="auto"/>
              <w:ind w:firstLineChars="0"/>
              <w:rPr>
                <w:rFonts w:cs="仿宋_GB2312" w:hint="eastAsia"/>
                <w:sz w:val="22"/>
                <w:szCs w:val="22"/>
              </w:rPr>
            </w:pPr>
            <w:r w:rsidRPr="00C2381F">
              <w:rPr>
                <w:rFonts w:cs="仿宋_GB2312" w:hint="eastAsia"/>
                <w:sz w:val="22"/>
                <w:szCs w:val="22"/>
              </w:rPr>
              <w:t>长江经济带血吸虫病传播影响因素及风险识别研究。国家自然科学基金项目（</w:t>
            </w:r>
            <w:r w:rsidRPr="00C2381F">
              <w:rPr>
                <w:rFonts w:cs="仿宋_GB2312"/>
                <w:sz w:val="22"/>
                <w:szCs w:val="22"/>
              </w:rPr>
              <w:t>82073619</w:t>
            </w:r>
            <w:r w:rsidRPr="00C2381F">
              <w:rPr>
                <w:rFonts w:cs="仿宋_GB2312" w:hint="eastAsia"/>
                <w:sz w:val="22"/>
                <w:szCs w:val="22"/>
              </w:rPr>
              <w:t>）。2021.1-</w:t>
            </w:r>
            <w:r w:rsidRPr="00C2381F">
              <w:rPr>
                <w:rFonts w:cs="仿宋_GB2312"/>
                <w:sz w:val="22"/>
                <w:szCs w:val="22"/>
              </w:rPr>
              <w:t>2024.12</w:t>
            </w:r>
            <w:r w:rsidR="00C2381F" w:rsidRPr="00C2381F">
              <w:rPr>
                <w:rFonts w:cs="仿宋_GB2312" w:hint="eastAsia"/>
                <w:sz w:val="22"/>
                <w:szCs w:val="22"/>
              </w:rPr>
              <w:t>．</w:t>
            </w:r>
            <w:r w:rsidRPr="00C2381F">
              <w:rPr>
                <w:rFonts w:cs="仿宋_GB2312"/>
                <w:sz w:val="22"/>
                <w:szCs w:val="22"/>
              </w:rPr>
              <w:t>总负责</w:t>
            </w:r>
          </w:p>
          <w:p w14:paraId="4E0BD838" w14:textId="77777777" w:rsidR="002745B8" w:rsidRPr="00C2381F" w:rsidRDefault="002745B8" w:rsidP="00C2381F">
            <w:pPr>
              <w:pStyle w:val="a5"/>
              <w:numPr>
                <w:ilvl w:val="0"/>
                <w:numId w:val="8"/>
              </w:numPr>
              <w:adjustRightInd w:val="0"/>
              <w:snapToGrid w:val="0"/>
              <w:spacing w:line="360" w:lineRule="auto"/>
              <w:ind w:firstLineChars="0"/>
              <w:rPr>
                <w:rFonts w:cs="仿宋_GB2312" w:hint="eastAsia"/>
                <w:sz w:val="22"/>
                <w:szCs w:val="22"/>
              </w:rPr>
            </w:pPr>
            <w:r w:rsidRPr="00C2381F">
              <w:rPr>
                <w:rFonts w:cs="仿宋_GB2312" w:hint="eastAsia"/>
                <w:sz w:val="22"/>
                <w:szCs w:val="22"/>
              </w:rPr>
              <w:t>寄生虫病与病媒控制。上海市三年行动计划第五轮重点学科（GWV-10.1-XK13），2020.1-</w:t>
            </w:r>
            <w:r w:rsidRPr="00C2381F">
              <w:rPr>
                <w:rFonts w:cs="仿宋_GB2312"/>
                <w:sz w:val="22"/>
                <w:szCs w:val="22"/>
              </w:rPr>
              <w:t>2022.12</w:t>
            </w:r>
            <w:r w:rsidRPr="00C2381F">
              <w:rPr>
                <w:rFonts w:cs="仿宋_GB2312" w:hint="eastAsia"/>
                <w:sz w:val="22"/>
                <w:szCs w:val="22"/>
              </w:rPr>
              <w:t>。主要参与</w:t>
            </w:r>
          </w:p>
          <w:p w14:paraId="3772B762" w14:textId="77777777" w:rsidR="00A15BA1" w:rsidRPr="00C2381F" w:rsidRDefault="002745B8" w:rsidP="00C2381F">
            <w:pPr>
              <w:pStyle w:val="a5"/>
              <w:numPr>
                <w:ilvl w:val="0"/>
                <w:numId w:val="8"/>
              </w:numPr>
              <w:adjustRightInd w:val="0"/>
              <w:snapToGrid w:val="0"/>
              <w:spacing w:line="360" w:lineRule="auto"/>
              <w:ind w:firstLineChars="0"/>
              <w:rPr>
                <w:rFonts w:ascii="微软雅黑" w:eastAsia="微软雅黑" w:hAnsi="微软雅黑" w:cs="微软雅黑" w:hint="eastAsia"/>
                <w:color w:val="333333"/>
                <w:sz w:val="16"/>
                <w:szCs w:val="16"/>
              </w:rPr>
            </w:pPr>
            <w:r w:rsidRPr="00C2381F">
              <w:rPr>
                <w:rFonts w:cs="仿宋_GB2312" w:hint="eastAsia"/>
                <w:sz w:val="22"/>
                <w:szCs w:val="22"/>
              </w:rPr>
              <w:t>“一带一路”重要传染病</w:t>
            </w:r>
            <w:r w:rsidRPr="00C2381F">
              <w:rPr>
                <w:rFonts w:cs="仿宋_GB2312"/>
                <w:sz w:val="22"/>
                <w:szCs w:val="22"/>
              </w:rPr>
              <w:t>流行规律和预警</w:t>
            </w:r>
            <w:r w:rsidRPr="00C2381F">
              <w:rPr>
                <w:rFonts w:cs="仿宋_GB2312" w:hint="eastAsia"/>
                <w:sz w:val="22"/>
                <w:szCs w:val="22"/>
              </w:rPr>
              <w:t>应对</w:t>
            </w:r>
            <w:r w:rsidRPr="00C2381F">
              <w:rPr>
                <w:rFonts w:cs="仿宋_GB2312"/>
                <w:sz w:val="22"/>
                <w:szCs w:val="22"/>
              </w:rPr>
              <w:t>技术研究</w:t>
            </w:r>
            <w:r w:rsidRPr="00C2381F">
              <w:rPr>
                <w:rFonts w:cs="仿宋_GB2312" w:hint="eastAsia"/>
                <w:sz w:val="22"/>
                <w:szCs w:val="22"/>
              </w:rPr>
              <w:t>。科技部</w:t>
            </w:r>
            <w:r w:rsidR="00C2381F" w:rsidRPr="00C2381F">
              <w:rPr>
                <w:rFonts w:cs="仿宋_GB2312" w:hint="eastAsia"/>
                <w:sz w:val="22"/>
                <w:szCs w:val="22"/>
              </w:rPr>
              <w:t>传染病重大专项</w:t>
            </w:r>
            <w:r w:rsidRPr="00C2381F">
              <w:rPr>
                <w:rFonts w:cs="仿宋_GB2312" w:hint="eastAsia"/>
                <w:sz w:val="22"/>
                <w:szCs w:val="22"/>
              </w:rPr>
              <w:t>，201</w:t>
            </w:r>
            <w:r w:rsidRPr="00C2381F">
              <w:rPr>
                <w:rFonts w:cs="仿宋_GB2312"/>
                <w:sz w:val="22"/>
                <w:szCs w:val="22"/>
              </w:rPr>
              <w:t>8</w:t>
            </w:r>
            <w:r w:rsidRPr="00C2381F">
              <w:rPr>
                <w:rFonts w:cs="仿宋_GB2312" w:hint="eastAsia"/>
                <w:sz w:val="22"/>
                <w:szCs w:val="22"/>
              </w:rPr>
              <w:t>ZX1010</w:t>
            </w:r>
            <w:r w:rsidRPr="00C2381F">
              <w:rPr>
                <w:rFonts w:cs="仿宋_GB2312"/>
                <w:sz w:val="22"/>
                <w:szCs w:val="22"/>
              </w:rPr>
              <w:t>1</w:t>
            </w:r>
            <w:r w:rsidRPr="00C2381F">
              <w:rPr>
                <w:rFonts w:cs="仿宋_GB2312" w:hint="eastAsia"/>
                <w:sz w:val="22"/>
                <w:szCs w:val="22"/>
              </w:rPr>
              <w:t>00</w:t>
            </w:r>
            <w:r w:rsidRPr="00C2381F">
              <w:rPr>
                <w:rFonts w:cs="仿宋_GB2312"/>
                <w:sz w:val="22"/>
                <w:szCs w:val="22"/>
              </w:rPr>
              <w:t>2-002</w:t>
            </w:r>
            <w:r w:rsidRPr="00C2381F">
              <w:rPr>
                <w:rFonts w:cs="仿宋_GB2312" w:hint="eastAsia"/>
                <w:sz w:val="22"/>
                <w:szCs w:val="22"/>
              </w:rPr>
              <w:t>，2018/01-202</w:t>
            </w:r>
            <w:r w:rsidRPr="00C2381F">
              <w:rPr>
                <w:rFonts w:cs="仿宋_GB2312"/>
                <w:sz w:val="22"/>
                <w:szCs w:val="22"/>
              </w:rPr>
              <w:t>1</w:t>
            </w:r>
            <w:r w:rsidRPr="00C2381F">
              <w:rPr>
                <w:rFonts w:cs="仿宋_GB2312" w:hint="eastAsia"/>
                <w:sz w:val="22"/>
                <w:szCs w:val="22"/>
              </w:rPr>
              <w:t>/</w:t>
            </w:r>
            <w:r w:rsidRPr="00C2381F">
              <w:rPr>
                <w:rFonts w:cs="仿宋_GB2312"/>
                <w:sz w:val="22"/>
                <w:szCs w:val="22"/>
              </w:rPr>
              <w:t>6</w:t>
            </w:r>
            <w:r w:rsidR="00C2381F" w:rsidRPr="00C2381F">
              <w:rPr>
                <w:rFonts w:cs="仿宋_GB2312" w:hint="eastAsia"/>
                <w:sz w:val="22"/>
                <w:szCs w:val="22"/>
              </w:rPr>
              <w:t>。</w:t>
            </w:r>
            <w:r w:rsidRPr="00C2381F">
              <w:rPr>
                <w:rFonts w:cs="仿宋_GB2312"/>
                <w:sz w:val="22"/>
                <w:szCs w:val="22"/>
              </w:rPr>
              <w:t>分课题负责</w:t>
            </w:r>
            <w:r w:rsidR="00DA1E8E" w:rsidRPr="00C2381F">
              <w:rPr>
                <w:rFonts w:ascii="Times New Roman" w:eastAsia="微软雅黑" w:hAnsi="Times New Roman"/>
                <w:color w:val="333333"/>
                <w:sz w:val="22"/>
                <w:szCs w:val="22"/>
              </w:rPr>
              <w:t> </w:t>
            </w:r>
          </w:p>
        </w:tc>
      </w:tr>
      <w:tr w:rsidR="00A15BA1" w14:paraId="1B4185C4"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4BDDE907" w14:textId="77777777" w:rsidR="00A15BA1" w:rsidRDefault="002745B8">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t>主</w:t>
            </w:r>
            <w:r w:rsidR="00DA1E8E">
              <w:rPr>
                <w:rStyle w:val="a4"/>
                <w:rFonts w:ascii="黑体" w:eastAsia="黑体" w:hAnsi="宋体" w:cs="黑体" w:hint="eastAsia"/>
                <w:color w:val="2E74B5"/>
                <w:sz w:val="28"/>
                <w:szCs w:val="28"/>
              </w:rPr>
              <w:t>要学术成果</w:t>
            </w:r>
          </w:p>
        </w:tc>
      </w:tr>
      <w:tr w:rsidR="00A15BA1" w14:paraId="04933258"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BB569F9" w14:textId="77777777" w:rsidR="00A15BA1" w:rsidRDefault="00DA1E8E">
            <w:pPr>
              <w:pStyle w:val="a3"/>
              <w:widowControl/>
              <w:spacing w:beforeAutospacing="0" w:afterAutospacing="0" w:line="280" w:lineRule="atLeast"/>
              <w:ind w:right="-105"/>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rPr>
              <w:t>期刊论文</w:t>
            </w:r>
          </w:p>
          <w:p w14:paraId="39AF5105" w14:textId="77777777" w:rsidR="002745B8" w:rsidRPr="002745B8" w:rsidRDefault="002745B8" w:rsidP="002745B8">
            <w:pPr>
              <w:numPr>
                <w:ilvl w:val="0"/>
                <w:numId w:val="5"/>
              </w:numPr>
              <w:tabs>
                <w:tab w:val="clear" w:pos="420"/>
                <w:tab w:val="left" w:pos="0"/>
              </w:tabs>
              <w:autoSpaceDE w:val="0"/>
              <w:autoSpaceDN w:val="0"/>
              <w:adjustRightInd w:val="0"/>
              <w:snapToGrid w:val="0"/>
              <w:ind w:left="0" w:firstLine="0"/>
              <w:jc w:val="left"/>
              <w:rPr>
                <w:rFonts w:cstheme="minorHAnsi"/>
                <w:bCs/>
                <w:szCs w:val="21"/>
              </w:rPr>
            </w:pPr>
            <w:r w:rsidRPr="002745B8">
              <w:rPr>
                <w:rFonts w:cstheme="minorHAnsi"/>
                <w:bCs/>
                <w:szCs w:val="21"/>
              </w:rPr>
              <w:t>Xu J, Yu Q, Tchuente LA, et al. Enhancing collaboration between China and African countries for schistosomiasis control. Lancet infect Dis 2016 ,16</w:t>
            </w:r>
            <w:r w:rsidRPr="002745B8">
              <w:rPr>
                <w:rFonts w:cstheme="minorHAnsi"/>
                <w:bCs/>
                <w:szCs w:val="21"/>
              </w:rPr>
              <w:t>：</w:t>
            </w:r>
            <w:r w:rsidRPr="002745B8">
              <w:rPr>
                <w:rFonts w:cstheme="minorHAnsi"/>
                <w:bCs/>
                <w:szCs w:val="21"/>
              </w:rPr>
              <w:t>376-383</w:t>
            </w:r>
          </w:p>
          <w:p w14:paraId="15C4054F" w14:textId="77777777" w:rsidR="002745B8" w:rsidRPr="002745B8" w:rsidRDefault="002745B8" w:rsidP="002745B8">
            <w:pPr>
              <w:numPr>
                <w:ilvl w:val="0"/>
                <w:numId w:val="5"/>
              </w:numPr>
              <w:tabs>
                <w:tab w:val="clear" w:pos="420"/>
                <w:tab w:val="left" w:pos="0"/>
              </w:tabs>
              <w:autoSpaceDE w:val="0"/>
              <w:autoSpaceDN w:val="0"/>
              <w:adjustRightInd w:val="0"/>
              <w:snapToGrid w:val="0"/>
              <w:ind w:left="0" w:firstLine="0"/>
              <w:jc w:val="left"/>
              <w:rPr>
                <w:rFonts w:cstheme="minorHAnsi"/>
                <w:bCs/>
                <w:szCs w:val="21"/>
              </w:rPr>
            </w:pPr>
            <w:r w:rsidRPr="002745B8">
              <w:rPr>
                <w:rFonts w:cstheme="minorHAnsi"/>
                <w:bCs/>
                <w:szCs w:val="21"/>
              </w:rPr>
              <w:t xml:space="preserve">Xu J, Steinman P, Maybe D, et al. Evolution of the national schistosomiasis control programmes in the People’s Republic of China. Advance in Parasitology, </w:t>
            </w:r>
            <w:r w:rsidRPr="002745B8">
              <w:rPr>
                <w:rFonts w:cstheme="minorHAnsi"/>
                <w:kern w:val="0"/>
                <w:szCs w:val="21"/>
              </w:rPr>
              <w:t xml:space="preserve"> </w:t>
            </w:r>
            <w:r w:rsidRPr="002745B8">
              <w:rPr>
                <w:rFonts w:cstheme="minorHAnsi"/>
                <w:bCs/>
                <w:szCs w:val="21"/>
              </w:rPr>
              <w:t>2016</w:t>
            </w:r>
            <w:r w:rsidRPr="002745B8">
              <w:rPr>
                <w:rFonts w:cstheme="minorHAnsi"/>
                <w:bCs/>
                <w:szCs w:val="21"/>
              </w:rPr>
              <w:t>，</w:t>
            </w:r>
            <w:r w:rsidRPr="002745B8">
              <w:rPr>
                <w:rFonts w:cstheme="minorHAnsi"/>
                <w:bCs/>
                <w:szCs w:val="21"/>
              </w:rPr>
              <w:t>92</w:t>
            </w:r>
            <w:r w:rsidRPr="002745B8">
              <w:rPr>
                <w:rFonts w:cstheme="minorHAnsi"/>
                <w:bCs/>
                <w:szCs w:val="21"/>
              </w:rPr>
              <w:t>：</w:t>
            </w:r>
            <w:r w:rsidRPr="002745B8">
              <w:rPr>
                <w:rFonts w:cstheme="minorHAnsi"/>
                <w:bCs/>
                <w:szCs w:val="21"/>
              </w:rPr>
              <w:t>1-38</w:t>
            </w:r>
          </w:p>
          <w:p w14:paraId="1C0C6F09" w14:textId="77777777" w:rsidR="002745B8" w:rsidRPr="002745B8" w:rsidRDefault="002745B8" w:rsidP="002745B8">
            <w:pPr>
              <w:numPr>
                <w:ilvl w:val="0"/>
                <w:numId w:val="5"/>
              </w:numPr>
              <w:tabs>
                <w:tab w:val="clear" w:pos="420"/>
                <w:tab w:val="left" w:pos="0"/>
              </w:tabs>
              <w:autoSpaceDE w:val="0"/>
              <w:autoSpaceDN w:val="0"/>
              <w:adjustRightInd w:val="0"/>
              <w:snapToGrid w:val="0"/>
              <w:ind w:left="0" w:firstLine="0"/>
              <w:jc w:val="left"/>
              <w:rPr>
                <w:rFonts w:cstheme="minorHAnsi"/>
                <w:bCs/>
                <w:szCs w:val="21"/>
              </w:rPr>
            </w:pPr>
            <w:r w:rsidRPr="002745B8">
              <w:rPr>
                <w:rFonts w:cstheme="minorHAnsi"/>
                <w:bCs/>
                <w:szCs w:val="21"/>
              </w:rPr>
              <w:t>Xu J, Bergquist R, Qian YJ, et al. China-Africa and China-Asia collaboration on schistosomiasis control: a SWOT analysis. Advance in Parasitology, 2016</w:t>
            </w:r>
            <w:r w:rsidRPr="002745B8">
              <w:rPr>
                <w:rFonts w:cstheme="minorHAnsi"/>
                <w:bCs/>
                <w:szCs w:val="21"/>
              </w:rPr>
              <w:t>；</w:t>
            </w:r>
            <w:r w:rsidRPr="002745B8">
              <w:rPr>
                <w:rFonts w:cstheme="minorHAnsi"/>
                <w:bCs/>
                <w:szCs w:val="21"/>
              </w:rPr>
              <w:t>92</w:t>
            </w:r>
            <w:r w:rsidRPr="002745B8">
              <w:rPr>
                <w:rFonts w:cstheme="minorHAnsi"/>
                <w:bCs/>
                <w:szCs w:val="21"/>
              </w:rPr>
              <w:t>：</w:t>
            </w:r>
            <w:r w:rsidRPr="002745B8">
              <w:rPr>
                <w:rFonts w:cstheme="minorHAnsi"/>
                <w:bCs/>
                <w:szCs w:val="21"/>
              </w:rPr>
              <w:t>435-466</w:t>
            </w:r>
          </w:p>
          <w:p w14:paraId="240C5CC0" w14:textId="77777777" w:rsidR="002745B8" w:rsidRPr="002745B8" w:rsidRDefault="002745B8" w:rsidP="002745B8">
            <w:pPr>
              <w:numPr>
                <w:ilvl w:val="0"/>
                <w:numId w:val="5"/>
              </w:numPr>
              <w:tabs>
                <w:tab w:val="clear" w:pos="420"/>
                <w:tab w:val="left" w:pos="0"/>
              </w:tabs>
              <w:autoSpaceDE w:val="0"/>
              <w:autoSpaceDN w:val="0"/>
              <w:adjustRightInd w:val="0"/>
              <w:snapToGrid w:val="0"/>
              <w:ind w:left="0" w:firstLine="0"/>
              <w:jc w:val="left"/>
              <w:rPr>
                <w:rFonts w:cstheme="minorHAnsi"/>
                <w:bCs/>
                <w:szCs w:val="21"/>
              </w:rPr>
            </w:pPr>
            <w:r w:rsidRPr="002745B8">
              <w:rPr>
                <w:rFonts w:cstheme="minorHAnsi"/>
                <w:bCs/>
                <w:szCs w:val="21"/>
              </w:rPr>
              <w:t>Zhang JF</w:t>
            </w:r>
            <w:r w:rsidRPr="002745B8">
              <w:rPr>
                <w:rFonts w:cstheme="minorHAnsi"/>
                <w:bCs/>
                <w:szCs w:val="21"/>
              </w:rPr>
              <w:t>，</w:t>
            </w:r>
            <w:r w:rsidRPr="002745B8">
              <w:rPr>
                <w:rFonts w:cstheme="minorHAnsi"/>
                <w:bCs/>
                <w:szCs w:val="21"/>
              </w:rPr>
              <w:t>Xu J*</w:t>
            </w:r>
            <w:r w:rsidRPr="002745B8">
              <w:rPr>
                <w:rFonts w:cstheme="minorHAnsi"/>
                <w:bCs/>
                <w:szCs w:val="21"/>
              </w:rPr>
              <w:t>，</w:t>
            </w:r>
            <w:r w:rsidRPr="002745B8">
              <w:rPr>
                <w:rFonts w:cstheme="minorHAnsi"/>
                <w:bCs/>
                <w:szCs w:val="21"/>
              </w:rPr>
              <w:t>Bergquist R, et al. Development and application of diagnostics in the national schistosomiasis control programme in the People’s Republic of China.  Advances in Parasitology, 2016</w:t>
            </w:r>
            <w:r w:rsidRPr="002745B8">
              <w:rPr>
                <w:rFonts w:cstheme="minorHAnsi"/>
                <w:bCs/>
                <w:szCs w:val="21"/>
              </w:rPr>
              <w:t>，</w:t>
            </w:r>
            <w:r w:rsidRPr="002745B8">
              <w:rPr>
                <w:rFonts w:cstheme="minorHAnsi"/>
                <w:bCs/>
                <w:szCs w:val="21"/>
              </w:rPr>
              <w:t>92</w:t>
            </w:r>
            <w:r w:rsidRPr="002745B8">
              <w:rPr>
                <w:rFonts w:cstheme="minorHAnsi"/>
                <w:bCs/>
                <w:szCs w:val="21"/>
              </w:rPr>
              <w:t>，</w:t>
            </w:r>
            <w:r w:rsidRPr="002745B8">
              <w:rPr>
                <w:rFonts w:cstheme="minorHAnsi"/>
                <w:bCs/>
                <w:szCs w:val="21"/>
              </w:rPr>
              <w:t>409-434</w:t>
            </w:r>
          </w:p>
          <w:p w14:paraId="094EF93C" w14:textId="77777777" w:rsidR="002745B8" w:rsidRPr="002745B8" w:rsidRDefault="002745B8" w:rsidP="002745B8">
            <w:pPr>
              <w:pStyle w:val="desc"/>
              <w:numPr>
                <w:ilvl w:val="0"/>
                <w:numId w:val="5"/>
              </w:numPr>
              <w:shd w:val="clear" w:color="auto" w:fill="FFFFFF"/>
              <w:tabs>
                <w:tab w:val="clear" w:pos="420"/>
                <w:tab w:val="left" w:pos="0"/>
              </w:tabs>
              <w:adjustRightInd w:val="0"/>
              <w:snapToGrid w:val="0"/>
              <w:spacing w:before="0" w:beforeAutospacing="0" w:after="0" w:afterAutospacing="0"/>
              <w:ind w:left="0" w:firstLine="0"/>
              <w:rPr>
                <w:rFonts w:asciiTheme="minorHAnsi" w:hAnsiTheme="minorHAnsi" w:cstheme="minorHAnsi"/>
                <w:kern w:val="2"/>
                <w:sz w:val="21"/>
                <w:szCs w:val="21"/>
              </w:rPr>
            </w:pPr>
            <w:r w:rsidRPr="002745B8">
              <w:rPr>
                <w:rFonts w:asciiTheme="minorHAnsi" w:hAnsiTheme="minorHAnsi" w:cstheme="minorHAnsi"/>
                <w:kern w:val="2"/>
                <w:sz w:val="21"/>
                <w:szCs w:val="21"/>
              </w:rPr>
              <w:t xml:space="preserve">Dai SM, Edwards J, Guan Z, Lv S, Li SZ, Zhang LJ, Feng J, Feng N, Zhou XN, Xu J*. </w:t>
            </w:r>
            <w:hyperlink r:id="rId7" w:history="1">
              <w:r w:rsidRPr="002745B8">
                <w:rPr>
                  <w:rFonts w:asciiTheme="minorHAnsi" w:hAnsiTheme="minorHAnsi" w:cstheme="minorHAnsi"/>
                  <w:kern w:val="2"/>
                  <w:sz w:val="21"/>
                  <w:szCs w:val="21"/>
                </w:rPr>
                <w:t>Change patterns of oncomelanid snail burden in areas within the Yangtze River drainage after the three gorges dam operated.</w:t>
              </w:r>
            </w:hyperlink>
            <w:r w:rsidRPr="002745B8">
              <w:rPr>
                <w:rFonts w:asciiTheme="minorHAnsi" w:hAnsiTheme="minorHAnsi" w:cstheme="minorHAnsi"/>
                <w:kern w:val="2"/>
                <w:sz w:val="21"/>
                <w:szCs w:val="21"/>
              </w:rPr>
              <w:t xml:space="preserve"> Infect Dis Poverty. 2019 Jun 18;8(1):48. </w:t>
            </w:r>
          </w:p>
          <w:p w14:paraId="35BC3137" w14:textId="77777777" w:rsidR="002745B8" w:rsidRPr="002745B8" w:rsidRDefault="002745B8" w:rsidP="002745B8">
            <w:pPr>
              <w:pStyle w:val="desc"/>
              <w:numPr>
                <w:ilvl w:val="0"/>
                <w:numId w:val="5"/>
              </w:numPr>
              <w:shd w:val="clear" w:color="auto" w:fill="FFFFFF"/>
              <w:tabs>
                <w:tab w:val="clear" w:pos="420"/>
                <w:tab w:val="left" w:pos="0"/>
              </w:tabs>
              <w:adjustRightInd w:val="0"/>
              <w:snapToGrid w:val="0"/>
              <w:spacing w:before="0" w:beforeAutospacing="0" w:after="0" w:afterAutospacing="0"/>
              <w:ind w:left="0" w:firstLine="0"/>
              <w:rPr>
                <w:rFonts w:asciiTheme="minorHAnsi" w:hAnsiTheme="minorHAnsi" w:cstheme="minorHAnsi"/>
                <w:kern w:val="2"/>
                <w:sz w:val="21"/>
                <w:szCs w:val="21"/>
              </w:rPr>
            </w:pPr>
            <w:r w:rsidRPr="002745B8">
              <w:rPr>
                <w:rFonts w:asciiTheme="minorHAnsi" w:hAnsiTheme="minorHAnsi" w:cstheme="minorHAnsi"/>
                <w:kern w:val="2"/>
                <w:sz w:val="21"/>
                <w:szCs w:val="21"/>
              </w:rPr>
              <w:t>Zhang LJ, Dai SM, Xue JB, Li YL, Lv S,Xu J*,Li SZa, Guo JG, Zhou XN, The Epidemiological Status of Schistosomiasis in P. R. China after the World Bank Loan Project</w:t>
            </w:r>
            <w:r w:rsidRPr="002745B8">
              <w:rPr>
                <w:rFonts w:asciiTheme="minorHAnsi" w:hAnsiTheme="minorHAnsi" w:cstheme="minorHAnsi"/>
                <w:kern w:val="2"/>
                <w:sz w:val="21"/>
                <w:szCs w:val="21"/>
              </w:rPr>
              <w:t>，</w:t>
            </w:r>
            <w:r w:rsidRPr="002745B8">
              <w:rPr>
                <w:rFonts w:asciiTheme="minorHAnsi" w:hAnsiTheme="minorHAnsi" w:cstheme="minorHAnsi"/>
                <w:kern w:val="2"/>
                <w:sz w:val="21"/>
                <w:szCs w:val="21"/>
              </w:rPr>
              <w:t>2002-2017. Acta Trop. 2019 Jul;195:135-141</w:t>
            </w:r>
          </w:p>
          <w:p w14:paraId="0FB8CA39" w14:textId="77777777" w:rsidR="002745B8" w:rsidRPr="002745B8" w:rsidRDefault="002745B8" w:rsidP="002745B8">
            <w:pPr>
              <w:numPr>
                <w:ilvl w:val="0"/>
                <w:numId w:val="5"/>
              </w:numPr>
              <w:tabs>
                <w:tab w:val="clear" w:pos="420"/>
                <w:tab w:val="left" w:pos="0"/>
              </w:tabs>
              <w:autoSpaceDE w:val="0"/>
              <w:autoSpaceDN w:val="0"/>
              <w:adjustRightInd w:val="0"/>
              <w:snapToGrid w:val="0"/>
              <w:ind w:left="0" w:firstLine="0"/>
              <w:jc w:val="left"/>
              <w:rPr>
                <w:rFonts w:cstheme="minorHAnsi"/>
                <w:szCs w:val="21"/>
              </w:rPr>
            </w:pPr>
            <w:r w:rsidRPr="002745B8">
              <w:rPr>
                <w:rFonts w:cstheme="minorHAnsi"/>
                <w:szCs w:val="21"/>
              </w:rPr>
              <w:t xml:space="preserve">Dai SM, Guan Z, Zhang LJ, Lv S, Cao CL, Li SZ, Xu J*. Imported Schistosomiasis, China, 2010-2018. Emerg Infect Dis. 2020 Jan;26(1):179-180. </w:t>
            </w:r>
          </w:p>
          <w:p w14:paraId="3F32ABDF" w14:textId="77777777" w:rsidR="002745B8" w:rsidRPr="002745B8" w:rsidRDefault="002745B8" w:rsidP="002745B8">
            <w:pPr>
              <w:numPr>
                <w:ilvl w:val="0"/>
                <w:numId w:val="5"/>
              </w:numPr>
              <w:tabs>
                <w:tab w:val="clear" w:pos="420"/>
                <w:tab w:val="left" w:pos="0"/>
              </w:tabs>
              <w:autoSpaceDE w:val="0"/>
              <w:autoSpaceDN w:val="0"/>
              <w:adjustRightInd w:val="0"/>
              <w:snapToGrid w:val="0"/>
              <w:ind w:left="0" w:firstLine="0"/>
              <w:jc w:val="left"/>
              <w:rPr>
                <w:rFonts w:cstheme="minorHAnsi"/>
                <w:szCs w:val="21"/>
              </w:rPr>
            </w:pPr>
            <w:r w:rsidRPr="002745B8">
              <w:rPr>
                <w:rFonts w:cstheme="minorHAnsi"/>
                <w:szCs w:val="21"/>
              </w:rPr>
              <w:t xml:space="preserve">Zhang LJ, Mwanakasale V, Xu J*, Sun LP, Yin XM, Zhang JF, Hu MC, Si WM, Zhou XN. </w:t>
            </w:r>
            <w:hyperlink r:id="rId8" w:history="1">
              <w:r w:rsidRPr="002745B8">
                <w:rPr>
                  <w:rFonts w:cstheme="minorHAnsi"/>
                  <w:szCs w:val="21"/>
                </w:rPr>
                <w:t>Diagnostic performance of two specific schistosoma japonicum immunological tests for screening schistosoma haematobium in school children in Zambia.</w:t>
              </w:r>
            </w:hyperlink>
            <w:r w:rsidRPr="002745B8">
              <w:rPr>
                <w:rFonts w:cstheme="minorHAnsi"/>
                <w:bCs/>
                <w:szCs w:val="21"/>
              </w:rPr>
              <w:t xml:space="preserve"> </w:t>
            </w:r>
            <w:r w:rsidRPr="002745B8">
              <w:rPr>
                <w:rFonts w:cstheme="minorHAnsi"/>
                <w:szCs w:val="21"/>
              </w:rPr>
              <w:t>Acta Trop. 2020 Feb;202:105285</w:t>
            </w:r>
          </w:p>
          <w:p w14:paraId="15F86893" w14:textId="77777777" w:rsidR="002745B8" w:rsidRPr="002745B8" w:rsidRDefault="002745B8" w:rsidP="002745B8">
            <w:pPr>
              <w:widowControl/>
              <w:numPr>
                <w:ilvl w:val="0"/>
                <w:numId w:val="5"/>
              </w:numPr>
              <w:tabs>
                <w:tab w:val="clear" w:pos="420"/>
                <w:tab w:val="left" w:pos="0"/>
              </w:tabs>
              <w:adjustRightInd w:val="0"/>
              <w:snapToGrid w:val="0"/>
              <w:ind w:left="0" w:firstLine="0"/>
              <w:jc w:val="left"/>
              <w:rPr>
                <w:rFonts w:cstheme="minorHAnsi"/>
                <w:szCs w:val="21"/>
              </w:rPr>
            </w:pPr>
            <w:r w:rsidRPr="002745B8">
              <w:rPr>
                <w:rFonts w:cstheme="minorHAnsi"/>
                <w:szCs w:val="21"/>
              </w:rPr>
              <w:t xml:space="preserve">Guan Z, Dai SM, Zhou J, Ren XB, Qin ZQ, Li YL, Lv S, Li SZ, Zhou XN, Xu J*. </w:t>
            </w:r>
            <w:hyperlink r:id="rId9" w:history="1">
              <w:r w:rsidRPr="002745B8">
                <w:rPr>
                  <w:rFonts w:cstheme="minorHAnsi"/>
                  <w:szCs w:val="21"/>
                </w:rPr>
                <w:t>Assessment of knowledge, attitude and practices and the analysis of risk factors regarding schistosomiasis among fishermen and boatmen in the Dongting Lake Basin, the People's Republic of China</w:t>
              </w:r>
            </w:hyperlink>
            <w:r w:rsidRPr="002745B8">
              <w:rPr>
                <w:rFonts w:cstheme="minorHAnsi"/>
                <w:szCs w:val="21"/>
              </w:rPr>
              <w:t>. Parasit Vectors. 2020 Jun 1; 13(1):273. doi: 10.1186/s13071-020-04157-4.</w:t>
            </w:r>
          </w:p>
          <w:p w14:paraId="75D08BB7" w14:textId="77777777" w:rsidR="002745B8" w:rsidRPr="002745B8" w:rsidRDefault="002745B8" w:rsidP="002745B8">
            <w:pPr>
              <w:widowControl/>
              <w:numPr>
                <w:ilvl w:val="0"/>
                <w:numId w:val="5"/>
              </w:numPr>
              <w:tabs>
                <w:tab w:val="clear" w:pos="420"/>
                <w:tab w:val="left" w:pos="0"/>
              </w:tabs>
              <w:adjustRightInd w:val="0"/>
              <w:snapToGrid w:val="0"/>
              <w:ind w:left="0" w:firstLine="0"/>
              <w:jc w:val="left"/>
              <w:rPr>
                <w:rFonts w:cstheme="minorHAnsi"/>
                <w:szCs w:val="21"/>
              </w:rPr>
            </w:pPr>
            <w:r w:rsidRPr="002745B8">
              <w:rPr>
                <w:rFonts w:cstheme="minorHAnsi"/>
                <w:w w:val="105"/>
                <w:kern w:val="0"/>
                <w:szCs w:val="21"/>
              </w:rPr>
              <w:lastRenderedPageBreak/>
              <w:t>Xu J, Li SZ, Zhang LJ, Bergquist R, Dang H, Wang Q, Lv S, Wang TP, Lin DD, Liu JB, Ren GH, Yang K, Liu Y, Dong Y, Zhang SQ, Zhou XN*.</w:t>
            </w:r>
            <w:r w:rsidRPr="002745B8">
              <w:rPr>
                <w:rFonts w:eastAsia="仿宋" w:cstheme="minorHAnsi"/>
                <w:szCs w:val="21"/>
              </w:rPr>
              <w:t xml:space="preserve"> </w:t>
            </w:r>
            <w:r w:rsidRPr="002745B8">
              <w:rPr>
                <w:rFonts w:cstheme="minorHAnsi"/>
                <w:w w:val="105"/>
                <w:kern w:val="0"/>
                <w:szCs w:val="21"/>
              </w:rPr>
              <w:t>Surveillance-based evidence: elimination of schistosomiasis as a public health problem in the Peoples’ Republic of China. Infect Dis Poverty</w:t>
            </w:r>
            <w:r w:rsidRPr="002745B8">
              <w:rPr>
                <w:rFonts w:cstheme="minorHAnsi"/>
                <w:w w:val="105"/>
                <w:kern w:val="0"/>
                <w:szCs w:val="21"/>
              </w:rPr>
              <w:t>，</w:t>
            </w:r>
            <w:r w:rsidRPr="002745B8">
              <w:rPr>
                <w:rFonts w:cstheme="minorHAnsi"/>
                <w:w w:val="105"/>
                <w:kern w:val="0"/>
                <w:szCs w:val="21"/>
              </w:rPr>
              <w:t>2020,9(1):63</w:t>
            </w:r>
          </w:p>
          <w:p w14:paraId="5C8CF426" w14:textId="77777777" w:rsidR="002745B8" w:rsidRPr="002745B8" w:rsidRDefault="002745B8" w:rsidP="002745B8">
            <w:pPr>
              <w:numPr>
                <w:ilvl w:val="0"/>
                <w:numId w:val="5"/>
              </w:numPr>
              <w:tabs>
                <w:tab w:val="left" w:pos="0"/>
              </w:tabs>
              <w:autoSpaceDE w:val="0"/>
              <w:autoSpaceDN w:val="0"/>
              <w:adjustRightInd w:val="0"/>
              <w:snapToGrid w:val="0"/>
              <w:jc w:val="left"/>
              <w:rPr>
                <w:rFonts w:eastAsia="AGaramondPro-Regular-Identity-H" w:cstheme="minorHAnsi"/>
                <w:kern w:val="0"/>
                <w:szCs w:val="21"/>
              </w:rPr>
            </w:pPr>
            <w:r w:rsidRPr="002745B8">
              <w:rPr>
                <w:rFonts w:eastAsia="AGaramondPro-Regular-Identity-H" w:cstheme="minorHAnsi"/>
                <w:kern w:val="0"/>
                <w:szCs w:val="21"/>
              </w:rPr>
              <w:t>Zhang LJ, Lv S, Cao CL, Xu J*, Li SZ. Distribution patterns of the snail intermediate host of</w:t>
            </w:r>
          </w:p>
          <w:p w14:paraId="267F3BA2" w14:textId="77777777" w:rsidR="002745B8" w:rsidRPr="002745B8" w:rsidRDefault="002745B8" w:rsidP="002745B8">
            <w:pPr>
              <w:tabs>
                <w:tab w:val="left" w:pos="0"/>
              </w:tabs>
              <w:autoSpaceDE w:val="0"/>
              <w:autoSpaceDN w:val="0"/>
              <w:adjustRightInd w:val="0"/>
              <w:snapToGrid w:val="0"/>
              <w:jc w:val="left"/>
              <w:rPr>
                <w:rFonts w:cstheme="minorHAnsi"/>
                <w:kern w:val="0"/>
                <w:szCs w:val="21"/>
              </w:rPr>
            </w:pPr>
            <w:r w:rsidRPr="002745B8">
              <w:rPr>
                <w:rFonts w:cstheme="minorHAnsi"/>
                <w:kern w:val="0"/>
                <w:szCs w:val="21"/>
              </w:rPr>
              <w:t>Schistosoma japonicum — China, 2015−2019. CCDC Weekly, 2021, 3(5):81-84</w:t>
            </w:r>
          </w:p>
          <w:p w14:paraId="7A1F89EB" w14:textId="77777777" w:rsidR="00A15BA1" w:rsidRPr="002745B8" w:rsidRDefault="002745B8" w:rsidP="00B15BEF">
            <w:pPr>
              <w:widowControl/>
              <w:numPr>
                <w:ilvl w:val="0"/>
                <w:numId w:val="5"/>
              </w:numPr>
              <w:tabs>
                <w:tab w:val="clear" w:pos="420"/>
                <w:tab w:val="num" w:pos="0"/>
              </w:tabs>
              <w:autoSpaceDE w:val="0"/>
              <w:autoSpaceDN w:val="0"/>
              <w:adjustRightInd w:val="0"/>
              <w:snapToGrid w:val="0"/>
              <w:spacing w:before="46" w:line="144" w:lineRule="atLeast"/>
              <w:ind w:left="0" w:firstLine="0"/>
              <w:rPr>
                <w:rFonts w:ascii="微软雅黑" w:eastAsia="微软雅黑" w:hAnsi="微软雅黑" w:cs="微软雅黑" w:hint="eastAsia"/>
                <w:color w:val="333333"/>
                <w:sz w:val="16"/>
                <w:szCs w:val="16"/>
              </w:rPr>
            </w:pPr>
            <w:r w:rsidRPr="002745B8">
              <w:rPr>
                <w:rFonts w:cstheme="minorHAnsi"/>
                <w:bCs/>
                <w:szCs w:val="21"/>
              </w:rPr>
              <w:t>Wu LL, Hu HH, Zhang X, Zhou XN</w:t>
            </w:r>
            <w:r w:rsidRPr="002745B8">
              <w:rPr>
                <w:rFonts w:cstheme="minorHAnsi"/>
                <w:bCs/>
                <w:szCs w:val="21"/>
              </w:rPr>
              <w:t>，</w:t>
            </w:r>
            <w:r w:rsidRPr="002745B8">
              <w:rPr>
                <w:rFonts w:cstheme="minorHAnsi"/>
                <w:bCs/>
                <w:szCs w:val="21"/>
              </w:rPr>
              <w:t>Jia TW</w:t>
            </w:r>
            <w:r w:rsidRPr="002745B8">
              <w:rPr>
                <w:rFonts w:cstheme="minorHAnsi"/>
                <w:bCs/>
                <w:szCs w:val="21"/>
              </w:rPr>
              <w:t>，</w:t>
            </w:r>
            <w:r w:rsidRPr="002745B8">
              <w:rPr>
                <w:rFonts w:cstheme="minorHAnsi"/>
                <w:bCs/>
                <w:szCs w:val="21"/>
              </w:rPr>
              <w:t>Wang C</w:t>
            </w:r>
            <w:r w:rsidRPr="002745B8">
              <w:rPr>
                <w:rFonts w:cstheme="minorHAnsi"/>
                <w:bCs/>
                <w:szCs w:val="21"/>
              </w:rPr>
              <w:t>，</w:t>
            </w:r>
            <w:r w:rsidRPr="002745B8">
              <w:rPr>
                <w:rFonts w:cstheme="minorHAnsi"/>
                <w:bCs/>
                <w:szCs w:val="21"/>
              </w:rPr>
              <w:t>Hong Z</w:t>
            </w:r>
            <w:r w:rsidRPr="002745B8">
              <w:rPr>
                <w:rFonts w:cstheme="minorHAnsi"/>
                <w:bCs/>
                <w:szCs w:val="21"/>
              </w:rPr>
              <w:t>，</w:t>
            </w:r>
            <w:r w:rsidRPr="002745B8">
              <w:rPr>
                <w:rFonts w:cstheme="minorHAnsi"/>
                <w:bCs/>
                <w:szCs w:val="21"/>
              </w:rPr>
              <w:t>Xu J*. Cost-effectiveness analysis of the integrated control strategy for schistosomiasis japonica in a lake region of China: a case study. Infect Dis Poverty 2021, 10(79).</w:t>
            </w:r>
          </w:p>
          <w:p w14:paraId="26FAF4EF" w14:textId="77777777" w:rsidR="00A15BA1" w:rsidRDefault="00A15BA1">
            <w:pPr>
              <w:pStyle w:val="a3"/>
              <w:widowControl/>
              <w:spacing w:before="46" w:beforeAutospacing="0" w:afterAutospacing="0" w:line="144" w:lineRule="atLeast"/>
              <w:jc w:val="both"/>
              <w:rPr>
                <w:rFonts w:ascii="微软雅黑" w:eastAsia="微软雅黑" w:hAnsi="微软雅黑" w:cs="微软雅黑" w:hint="eastAsia"/>
                <w:color w:val="333333"/>
                <w:sz w:val="16"/>
                <w:szCs w:val="16"/>
              </w:rPr>
            </w:pPr>
          </w:p>
        </w:tc>
      </w:tr>
      <w:tr w:rsidR="00A15BA1" w14:paraId="5D6E77AE"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DFF1251" w14:textId="77777777" w:rsidR="00A15BA1" w:rsidRDefault="00DA1E8E">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lastRenderedPageBreak/>
              <w:t>荣誉及奖项</w:t>
            </w:r>
          </w:p>
        </w:tc>
      </w:tr>
      <w:tr w:rsidR="00A15BA1" w14:paraId="00902EDC"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71F22846" w14:textId="77777777" w:rsidR="00C2381F" w:rsidRPr="00C2381F" w:rsidRDefault="00C2381F" w:rsidP="00C2381F">
            <w:pPr>
              <w:pStyle w:val="a5"/>
              <w:numPr>
                <w:ilvl w:val="0"/>
                <w:numId w:val="7"/>
              </w:numPr>
              <w:adjustRightInd w:val="0"/>
              <w:snapToGrid w:val="0"/>
              <w:spacing w:line="360" w:lineRule="auto"/>
              <w:ind w:firstLineChars="0"/>
              <w:rPr>
                <w:rFonts w:cs="仿宋_GB2312" w:hint="eastAsia"/>
                <w:kern w:val="2"/>
                <w:sz w:val="21"/>
                <w:szCs w:val="21"/>
              </w:rPr>
            </w:pPr>
            <w:r w:rsidRPr="00C2381F">
              <w:rPr>
                <w:rFonts w:cs="仿宋_GB2312" w:hint="eastAsia"/>
                <w:sz w:val="21"/>
                <w:szCs w:val="21"/>
              </w:rPr>
              <w:t>2015</w:t>
            </w:r>
            <w:r w:rsidRPr="00C2381F">
              <w:rPr>
                <w:rFonts w:cs="仿宋_GB2312"/>
                <w:sz w:val="21"/>
                <w:szCs w:val="21"/>
              </w:rPr>
              <w:t>.12</w:t>
            </w:r>
            <w:r w:rsidRPr="00C2381F">
              <w:rPr>
                <w:rFonts w:cs="仿宋_GB2312" w:hint="eastAsia"/>
                <w:sz w:val="21"/>
                <w:szCs w:val="21"/>
              </w:rPr>
              <w:t>， 我国血吸虫病监测预警体系的建立与应用，中华医学科技奖二等奖</w:t>
            </w:r>
          </w:p>
          <w:p w14:paraId="71FFEC01" w14:textId="77777777" w:rsidR="00C2381F" w:rsidRPr="00C2381F" w:rsidRDefault="00C2381F" w:rsidP="00C2381F">
            <w:pPr>
              <w:pStyle w:val="a5"/>
              <w:numPr>
                <w:ilvl w:val="0"/>
                <w:numId w:val="7"/>
              </w:numPr>
              <w:adjustRightInd w:val="0"/>
              <w:snapToGrid w:val="0"/>
              <w:spacing w:line="360" w:lineRule="auto"/>
              <w:ind w:firstLineChars="0"/>
              <w:rPr>
                <w:rFonts w:cs="仿宋_GB2312" w:hint="eastAsia"/>
                <w:kern w:val="2"/>
                <w:sz w:val="21"/>
                <w:szCs w:val="21"/>
              </w:rPr>
            </w:pPr>
            <w:r w:rsidRPr="00C2381F">
              <w:rPr>
                <w:rFonts w:cs="仿宋_GB2312"/>
                <w:sz w:val="21"/>
                <w:szCs w:val="21"/>
              </w:rPr>
              <w:t>2016.0</w:t>
            </w:r>
            <w:r w:rsidRPr="00C2381F">
              <w:rPr>
                <w:rFonts w:cs="仿宋_GB2312" w:hint="eastAsia"/>
                <w:sz w:val="21"/>
                <w:szCs w:val="21"/>
              </w:rPr>
              <w:t>1，我国血吸虫病监测预警体系的建立与应用，中华预防医学会三等奖</w:t>
            </w:r>
          </w:p>
          <w:p w14:paraId="020DD5D5" w14:textId="77777777" w:rsidR="00C2381F" w:rsidRPr="00C2381F" w:rsidRDefault="00C2381F" w:rsidP="00C2381F">
            <w:pPr>
              <w:pStyle w:val="a5"/>
              <w:numPr>
                <w:ilvl w:val="0"/>
                <w:numId w:val="7"/>
              </w:numPr>
              <w:adjustRightInd w:val="0"/>
              <w:snapToGrid w:val="0"/>
              <w:spacing w:line="360" w:lineRule="auto"/>
              <w:ind w:firstLineChars="0"/>
              <w:rPr>
                <w:rFonts w:cs="仿宋_GB2312" w:hint="eastAsia"/>
                <w:sz w:val="21"/>
                <w:szCs w:val="21"/>
              </w:rPr>
            </w:pPr>
            <w:r w:rsidRPr="00C2381F">
              <w:rPr>
                <w:rFonts w:cs="仿宋_GB2312" w:hint="eastAsia"/>
                <w:sz w:val="21"/>
                <w:szCs w:val="21"/>
              </w:rPr>
              <w:t>201</w:t>
            </w:r>
            <w:r w:rsidRPr="00C2381F">
              <w:rPr>
                <w:rFonts w:cs="仿宋_GB2312"/>
                <w:sz w:val="21"/>
                <w:szCs w:val="21"/>
              </w:rPr>
              <w:t>6.11</w:t>
            </w:r>
            <w:r w:rsidRPr="00C2381F">
              <w:rPr>
                <w:rFonts w:cs="仿宋_GB2312" w:hint="eastAsia"/>
                <w:sz w:val="21"/>
                <w:szCs w:val="21"/>
              </w:rPr>
              <w:t>，我国血吸虫病监测预警体系的建立与应用，华夏医学科技奖二等奖</w:t>
            </w:r>
          </w:p>
          <w:p w14:paraId="67D0FC68" w14:textId="77777777" w:rsidR="00A15BA1" w:rsidRPr="00C2381F" w:rsidRDefault="00C2381F" w:rsidP="002C1067">
            <w:pPr>
              <w:pStyle w:val="a5"/>
              <w:numPr>
                <w:ilvl w:val="0"/>
                <w:numId w:val="7"/>
              </w:numPr>
              <w:adjustRightInd w:val="0"/>
              <w:snapToGrid w:val="0"/>
              <w:spacing w:line="280" w:lineRule="atLeast"/>
              <w:ind w:firstLineChars="0"/>
              <w:jc w:val="both"/>
              <w:rPr>
                <w:rFonts w:ascii="微软雅黑" w:eastAsia="微软雅黑" w:hAnsi="微软雅黑" w:cs="微软雅黑" w:hint="eastAsia"/>
                <w:color w:val="333333"/>
                <w:sz w:val="16"/>
                <w:szCs w:val="16"/>
              </w:rPr>
            </w:pPr>
            <w:r>
              <w:rPr>
                <w:rFonts w:cs="仿宋_GB2312"/>
                <w:sz w:val="21"/>
                <w:szCs w:val="21"/>
              </w:rPr>
              <w:t>2021.03</w:t>
            </w:r>
            <w:r w:rsidRPr="00C2381F">
              <w:rPr>
                <w:rFonts w:cs="仿宋_GB2312" w:hint="eastAsia"/>
                <w:sz w:val="21"/>
                <w:szCs w:val="21"/>
              </w:rPr>
              <w:t>，2019-</w:t>
            </w:r>
            <w:r w:rsidRPr="00C2381F">
              <w:rPr>
                <w:rFonts w:cs="仿宋_GB2312"/>
                <w:sz w:val="21"/>
                <w:szCs w:val="21"/>
              </w:rPr>
              <w:t>2020年度上海市卫生健康系统三八红旗手称号</w:t>
            </w:r>
          </w:p>
          <w:p w14:paraId="57700C2E" w14:textId="77777777" w:rsidR="00A15BA1" w:rsidRDefault="00A15BA1">
            <w:pPr>
              <w:pStyle w:val="a3"/>
              <w:widowControl/>
              <w:spacing w:beforeAutospacing="0" w:afterAutospacing="0" w:line="280" w:lineRule="atLeast"/>
              <w:jc w:val="both"/>
              <w:rPr>
                <w:rFonts w:ascii="微软雅黑" w:eastAsia="微软雅黑" w:hAnsi="微软雅黑" w:cs="微软雅黑" w:hint="eastAsia"/>
                <w:color w:val="333333"/>
                <w:sz w:val="16"/>
                <w:szCs w:val="16"/>
              </w:rPr>
            </w:pPr>
          </w:p>
        </w:tc>
      </w:tr>
    </w:tbl>
    <w:p w14:paraId="366261D9" w14:textId="77777777" w:rsidR="00A15BA1" w:rsidRPr="00C2381F" w:rsidRDefault="00A15BA1">
      <w:pPr>
        <w:pStyle w:val="a3"/>
        <w:widowControl/>
        <w:spacing w:before="46" w:beforeAutospacing="0" w:afterAutospacing="0" w:line="144" w:lineRule="atLeast"/>
        <w:ind w:left="-2" w:firstLine="14"/>
        <w:jc w:val="both"/>
        <w:rPr>
          <w:rStyle w:val="a4"/>
          <w:rFonts w:ascii="Times New Roman" w:eastAsia="微软雅黑" w:hAnsi="Times New Roman"/>
          <w:color w:val="2E74B5"/>
          <w:sz w:val="28"/>
          <w:szCs w:val="28"/>
        </w:rPr>
        <w:sectPr w:rsidR="00A15BA1" w:rsidRPr="00C2381F">
          <w:pgSz w:w="11906" w:h="16838"/>
          <w:pgMar w:top="1440" w:right="1800" w:bottom="1440" w:left="1800" w:header="851" w:footer="992" w:gutter="0"/>
          <w:cols w:space="425"/>
          <w:docGrid w:type="lines" w:linePitch="312"/>
        </w:sectPr>
      </w:pPr>
    </w:p>
    <w:tbl>
      <w:tblPr>
        <w:tblW w:w="5000" w:type="pct"/>
        <w:jc w:val="center"/>
        <w:tblBorders>
          <w:top w:val="single" w:sz="4" w:space="0" w:color="DDDDDD"/>
          <w:left w:val="single" w:sz="4" w:space="0" w:color="DDDDDD"/>
        </w:tblBorders>
        <w:tblCellMar>
          <w:left w:w="0" w:type="dxa"/>
          <w:right w:w="0" w:type="dxa"/>
        </w:tblCellMar>
        <w:tblLook w:val="04A0" w:firstRow="1" w:lastRow="0" w:firstColumn="1" w:lastColumn="0" w:noHBand="0" w:noVBand="1"/>
      </w:tblPr>
      <w:tblGrid>
        <w:gridCol w:w="5807"/>
        <w:gridCol w:w="2489"/>
      </w:tblGrid>
      <w:tr w:rsidR="00A15BA1" w14:paraId="66C48005" w14:textId="77777777" w:rsidTr="003C0606">
        <w:trPr>
          <w:jc w:val="center"/>
        </w:trPr>
        <w:tc>
          <w:tcPr>
            <w:tcW w:w="3500" w:type="pc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775096F3" w14:textId="77777777" w:rsidR="00A15BA1" w:rsidRDefault="00DA1E8E">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lastRenderedPageBreak/>
              <w:t>Profile</w:t>
            </w:r>
          </w:p>
        </w:tc>
        <w:tc>
          <w:tcPr>
            <w:tcW w:w="1500" w:type="pct"/>
            <w:vMerge w:val="restar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69BBDAC4" w14:textId="77777777" w:rsidR="00A15BA1" w:rsidRDefault="004C5B9B">
            <w:pPr>
              <w:pStyle w:val="a3"/>
              <w:widowControl/>
              <w:spacing w:before="62" w:beforeAutospacing="0" w:afterAutospacing="0" w:line="144" w:lineRule="atLeast"/>
              <w:ind w:left="-2" w:firstLine="2"/>
              <w:jc w:val="both"/>
              <w:rPr>
                <w:rFonts w:ascii="微软雅黑" w:eastAsia="微软雅黑" w:hAnsi="微软雅黑" w:cs="微软雅黑" w:hint="eastAsia"/>
                <w:color w:val="333333"/>
                <w:sz w:val="16"/>
                <w:szCs w:val="16"/>
              </w:rPr>
            </w:pPr>
            <w:r w:rsidRPr="00C01EF1">
              <w:rPr>
                <w:rStyle w:val="a4"/>
                <w:rFonts w:ascii="Times New Roman" w:eastAsia="微软雅黑" w:hAnsi="Times New Roman"/>
                <w:noProof/>
                <w:color w:val="333333"/>
                <w:sz w:val="28"/>
                <w:szCs w:val="28"/>
              </w:rPr>
              <w:drawing>
                <wp:inline distT="0" distB="0" distL="0" distR="0" wp14:anchorId="79E3182F" wp14:editId="1823B3FE">
                  <wp:extent cx="1386625" cy="1795123"/>
                  <wp:effectExtent l="0" t="0" r="4445" b="0"/>
                  <wp:docPr id="4" name="图片 4" descr="D:\xujing\许静.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xujing\许静.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4283" cy="1817983"/>
                          </a:xfrm>
                          <a:prstGeom prst="rect">
                            <a:avLst/>
                          </a:prstGeom>
                          <a:noFill/>
                          <a:ln>
                            <a:noFill/>
                          </a:ln>
                          <a:effectLst>
                            <a:softEdge rad="38100"/>
                          </a:effectLst>
                        </pic:spPr>
                      </pic:pic>
                    </a:graphicData>
                  </a:graphic>
                </wp:inline>
              </w:drawing>
            </w:r>
          </w:p>
        </w:tc>
      </w:tr>
      <w:tr w:rsidR="00A15BA1" w14:paraId="43CC4D59" w14:textId="77777777" w:rsidTr="003C0606">
        <w:trPr>
          <w:jc w:val="center"/>
        </w:trPr>
        <w:tc>
          <w:tcPr>
            <w:tcW w:w="3500" w:type="pc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B703276" w14:textId="77777777" w:rsidR="00A15BA1" w:rsidRDefault="00DA1E8E">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Times New Roman" w:eastAsia="微软雅黑" w:hAnsi="Times New Roman"/>
                <w:color w:val="333333"/>
                <w:sz w:val="16"/>
                <w:szCs w:val="16"/>
              </w:rPr>
              <w:t>Name</w:t>
            </w:r>
            <w:r>
              <w:rPr>
                <w:rStyle w:val="a4"/>
                <w:rFonts w:ascii="宋体" w:eastAsia="宋体" w:hAnsi="宋体" w:cs="宋体" w:hint="eastAsia"/>
                <w:color w:val="333333"/>
                <w:sz w:val="16"/>
                <w:szCs w:val="16"/>
              </w:rPr>
              <w:t>：</w:t>
            </w:r>
            <w:r w:rsidR="00C2381F">
              <w:rPr>
                <w:rStyle w:val="a4"/>
                <w:rFonts w:ascii="宋体" w:eastAsia="宋体" w:hAnsi="宋体" w:cs="宋体" w:hint="eastAsia"/>
                <w:color w:val="333333"/>
                <w:sz w:val="16"/>
                <w:szCs w:val="16"/>
              </w:rPr>
              <w:t>J</w:t>
            </w:r>
            <w:r w:rsidR="00C2381F">
              <w:rPr>
                <w:rStyle w:val="a4"/>
                <w:rFonts w:ascii="宋体" w:eastAsia="宋体" w:hAnsi="宋体" w:cs="宋体"/>
                <w:color w:val="333333"/>
                <w:sz w:val="16"/>
                <w:szCs w:val="16"/>
              </w:rPr>
              <w:t>ing Xu</w:t>
            </w:r>
          </w:p>
          <w:p w14:paraId="3A4C88E6" w14:textId="77777777" w:rsidR="00A15BA1" w:rsidRDefault="00DA1E8E">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Times New Roman" w:eastAsia="微软雅黑" w:hAnsi="Times New Roman"/>
                <w:color w:val="333333"/>
                <w:sz w:val="16"/>
                <w:szCs w:val="16"/>
              </w:rPr>
              <w:t>Gender</w:t>
            </w:r>
            <w:r>
              <w:rPr>
                <w:rStyle w:val="a4"/>
                <w:rFonts w:ascii="宋体" w:eastAsia="宋体" w:hAnsi="宋体" w:cs="宋体" w:hint="eastAsia"/>
                <w:color w:val="333333"/>
                <w:sz w:val="16"/>
                <w:szCs w:val="16"/>
              </w:rPr>
              <w:t>：</w:t>
            </w:r>
            <w:r>
              <w:rPr>
                <w:rStyle w:val="a4"/>
                <w:rFonts w:ascii="Times New Roman" w:eastAsia="微软雅黑" w:hAnsi="Times New Roman"/>
                <w:color w:val="333333"/>
                <w:sz w:val="16"/>
                <w:szCs w:val="16"/>
              </w:rPr>
              <w:t>     </w:t>
            </w:r>
            <w:r w:rsidR="00C2381F">
              <w:rPr>
                <w:rStyle w:val="a4"/>
                <w:rFonts w:ascii="Times New Roman" w:eastAsia="微软雅黑" w:hAnsi="Times New Roman"/>
                <w:color w:val="333333"/>
                <w:sz w:val="16"/>
                <w:szCs w:val="16"/>
              </w:rPr>
              <w:t>Female</w:t>
            </w:r>
            <w:r>
              <w:rPr>
                <w:rStyle w:val="a4"/>
                <w:rFonts w:ascii="Times New Roman" w:eastAsia="微软雅黑" w:hAnsi="Times New Roman"/>
                <w:color w:val="333333"/>
                <w:sz w:val="16"/>
                <w:szCs w:val="16"/>
              </w:rPr>
              <w:t>      </w:t>
            </w:r>
          </w:p>
          <w:p w14:paraId="252CA397" w14:textId="77777777" w:rsidR="00A15BA1" w:rsidRDefault="00DA1E8E">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Times New Roman" w:eastAsia="微软雅黑" w:hAnsi="Times New Roman"/>
                <w:color w:val="333333"/>
                <w:sz w:val="16"/>
                <w:szCs w:val="16"/>
              </w:rPr>
              <w:t>Date of birth</w:t>
            </w:r>
            <w:r>
              <w:rPr>
                <w:rStyle w:val="a4"/>
                <w:rFonts w:ascii="宋体" w:eastAsia="宋体" w:hAnsi="宋体" w:cs="宋体" w:hint="eastAsia"/>
                <w:color w:val="333333"/>
                <w:sz w:val="16"/>
                <w:szCs w:val="16"/>
              </w:rPr>
              <w:t>：</w:t>
            </w:r>
            <w:r>
              <w:rPr>
                <w:rStyle w:val="a4"/>
                <w:rFonts w:ascii="Times New Roman" w:eastAsia="微软雅黑" w:hAnsi="Times New Roman"/>
                <w:color w:val="333333"/>
                <w:sz w:val="16"/>
                <w:szCs w:val="16"/>
              </w:rPr>
              <w:t>   </w:t>
            </w:r>
            <w:r w:rsidR="00C2381F">
              <w:rPr>
                <w:rStyle w:val="a4"/>
                <w:rFonts w:ascii="Times New Roman" w:eastAsia="微软雅黑" w:hAnsi="Times New Roman"/>
                <w:color w:val="333333"/>
                <w:sz w:val="16"/>
                <w:szCs w:val="16"/>
              </w:rPr>
              <w:t>1978-08-21</w:t>
            </w:r>
            <w:r>
              <w:rPr>
                <w:rStyle w:val="a4"/>
                <w:rFonts w:ascii="Times New Roman" w:eastAsia="微软雅黑" w:hAnsi="Times New Roman"/>
                <w:color w:val="333333"/>
                <w:sz w:val="16"/>
                <w:szCs w:val="16"/>
              </w:rPr>
              <w:t>     </w:t>
            </w:r>
          </w:p>
          <w:p w14:paraId="3C8CAEFF" w14:textId="77777777" w:rsidR="00A15BA1" w:rsidRDefault="00DA1E8E">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Times New Roman" w:eastAsia="微软雅黑" w:hAnsi="Times New Roman"/>
                <w:color w:val="333333"/>
                <w:sz w:val="16"/>
                <w:szCs w:val="16"/>
              </w:rPr>
              <w:t>Degree</w:t>
            </w:r>
            <w:r>
              <w:rPr>
                <w:rStyle w:val="a4"/>
                <w:rFonts w:ascii="宋体" w:eastAsia="宋体" w:hAnsi="宋体" w:cs="宋体" w:hint="eastAsia"/>
                <w:color w:val="333333"/>
                <w:sz w:val="16"/>
                <w:szCs w:val="16"/>
              </w:rPr>
              <w:t>：</w:t>
            </w:r>
            <w:r>
              <w:rPr>
                <w:rStyle w:val="a4"/>
                <w:rFonts w:ascii="Times New Roman" w:eastAsia="微软雅黑" w:hAnsi="Times New Roman"/>
                <w:color w:val="333333"/>
                <w:sz w:val="16"/>
                <w:szCs w:val="16"/>
              </w:rPr>
              <w:t>      </w:t>
            </w:r>
            <w:r w:rsidR="00C2381F">
              <w:rPr>
                <w:rStyle w:val="a4"/>
                <w:rFonts w:ascii="Times New Roman" w:eastAsia="微软雅黑" w:hAnsi="Times New Roman"/>
                <w:color w:val="333333"/>
                <w:sz w:val="16"/>
                <w:szCs w:val="16"/>
              </w:rPr>
              <w:t>PhD</w:t>
            </w:r>
            <w:r>
              <w:rPr>
                <w:rStyle w:val="a4"/>
                <w:rFonts w:ascii="Times New Roman" w:eastAsia="微软雅黑" w:hAnsi="Times New Roman"/>
                <w:color w:val="333333"/>
                <w:sz w:val="16"/>
                <w:szCs w:val="16"/>
              </w:rPr>
              <w:t>        </w:t>
            </w:r>
          </w:p>
          <w:p w14:paraId="7C224FFD" w14:textId="77777777" w:rsidR="00A15BA1" w:rsidRDefault="00DA1E8E">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Times New Roman" w:eastAsia="微软雅黑" w:hAnsi="Times New Roman"/>
                <w:color w:val="333333"/>
                <w:sz w:val="16"/>
                <w:szCs w:val="16"/>
              </w:rPr>
              <w:t>Title</w:t>
            </w:r>
            <w:r>
              <w:rPr>
                <w:rStyle w:val="a4"/>
                <w:rFonts w:ascii="宋体" w:eastAsia="宋体" w:hAnsi="宋体" w:cs="宋体" w:hint="eastAsia"/>
                <w:color w:val="333333"/>
                <w:sz w:val="16"/>
                <w:szCs w:val="16"/>
              </w:rPr>
              <w:t>：</w:t>
            </w:r>
            <w:r>
              <w:rPr>
                <w:rStyle w:val="a4"/>
                <w:rFonts w:ascii="Times New Roman" w:eastAsia="微软雅黑" w:hAnsi="Times New Roman"/>
                <w:color w:val="333333"/>
                <w:sz w:val="16"/>
                <w:szCs w:val="16"/>
              </w:rPr>
              <w:t>        </w:t>
            </w:r>
            <w:r w:rsidR="00C2381F">
              <w:rPr>
                <w:rStyle w:val="a4"/>
                <w:rFonts w:ascii="Times New Roman" w:eastAsia="微软雅黑" w:hAnsi="Times New Roman"/>
                <w:color w:val="333333"/>
                <w:sz w:val="16"/>
                <w:szCs w:val="16"/>
              </w:rPr>
              <w:t>Professor</w:t>
            </w:r>
            <w:r>
              <w:rPr>
                <w:rStyle w:val="a4"/>
                <w:rFonts w:ascii="Times New Roman" w:eastAsia="微软雅黑" w:hAnsi="Times New Roman"/>
                <w:color w:val="333333"/>
                <w:sz w:val="16"/>
                <w:szCs w:val="16"/>
              </w:rPr>
              <w:t>  </w:t>
            </w:r>
          </w:p>
          <w:p w14:paraId="4B639791" w14:textId="77777777" w:rsidR="00A15BA1" w:rsidRDefault="00DA1E8E">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Times New Roman" w:eastAsia="微软雅黑" w:hAnsi="Times New Roman"/>
                <w:color w:val="333333"/>
                <w:sz w:val="16"/>
                <w:szCs w:val="16"/>
              </w:rPr>
              <w:t>Email</w:t>
            </w:r>
            <w:r>
              <w:rPr>
                <w:rStyle w:val="a4"/>
                <w:rFonts w:ascii="宋体" w:eastAsia="宋体" w:hAnsi="宋体" w:cs="宋体" w:hint="eastAsia"/>
                <w:color w:val="333333"/>
                <w:sz w:val="16"/>
                <w:szCs w:val="16"/>
              </w:rPr>
              <w:t>：</w:t>
            </w:r>
            <w:r>
              <w:rPr>
                <w:rStyle w:val="a4"/>
                <w:rFonts w:ascii="Times New Roman" w:eastAsia="微软雅黑" w:hAnsi="Times New Roman"/>
                <w:color w:val="333333"/>
                <w:sz w:val="16"/>
                <w:szCs w:val="16"/>
              </w:rPr>
              <w:t xml:space="preserve">    </w:t>
            </w:r>
            <w:r w:rsidR="00C2381F">
              <w:rPr>
                <w:rStyle w:val="a4"/>
                <w:rFonts w:ascii="Times New Roman" w:eastAsia="微软雅黑" w:hAnsi="Times New Roman"/>
                <w:color w:val="333333"/>
                <w:sz w:val="16"/>
                <w:szCs w:val="16"/>
              </w:rPr>
              <w:t>xujing@nipd.chinacdc.cn</w:t>
            </w:r>
            <w:r>
              <w:rPr>
                <w:rStyle w:val="a4"/>
                <w:rFonts w:ascii="Times New Roman" w:eastAsia="微软雅黑" w:hAnsi="Times New Roman"/>
                <w:color w:val="333333"/>
                <w:sz w:val="16"/>
                <w:szCs w:val="16"/>
              </w:rPr>
              <w:t>  </w:t>
            </w:r>
            <w:r>
              <w:rPr>
                <w:rStyle w:val="a4"/>
                <w:rFonts w:ascii="Times New Roman" w:eastAsia="微软雅黑" w:hAnsi="Times New Roman"/>
                <w:color w:val="333333"/>
                <w:sz w:val="20"/>
                <w:szCs w:val="20"/>
              </w:rPr>
              <w:t>   </w:t>
            </w:r>
          </w:p>
          <w:p w14:paraId="7B54959A" w14:textId="4FC3A72E" w:rsidR="00B33F0D" w:rsidRDefault="00DA1E8E" w:rsidP="00C2381F">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Times New Roman" w:eastAsia="微软雅黑" w:hAnsi="Times New Roman"/>
                <w:color w:val="333333"/>
                <w:sz w:val="16"/>
                <w:szCs w:val="16"/>
              </w:rPr>
              <w:t>Address</w:t>
            </w:r>
            <w:r>
              <w:rPr>
                <w:rStyle w:val="a4"/>
                <w:rFonts w:ascii="宋体" w:eastAsia="宋体" w:hAnsi="宋体" w:cs="宋体" w:hint="eastAsia"/>
                <w:color w:val="333333"/>
                <w:sz w:val="16"/>
                <w:szCs w:val="16"/>
              </w:rPr>
              <w:t>：</w:t>
            </w:r>
            <w:r>
              <w:rPr>
                <w:rStyle w:val="a4"/>
                <w:rFonts w:ascii="Times New Roman" w:eastAsia="微软雅黑" w:hAnsi="Times New Roman"/>
                <w:color w:val="333333"/>
                <w:sz w:val="16"/>
                <w:szCs w:val="16"/>
              </w:rPr>
              <w:t>207 Ruijin Er Road,  Shanghai, China           </w:t>
            </w:r>
            <w:r>
              <w:rPr>
                <w:rStyle w:val="a4"/>
                <w:rFonts w:ascii="Times New Roman" w:eastAsia="微软雅黑" w:hAnsi="Times New Roman"/>
                <w:color w:val="333333"/>
                <w:sz w:val="20"/>
                <w:szCs w:val="20"/>
              </w:rPr>
              <w:t>   </w:t>
            </w:r>
          </w:p>
        </w:tc>
        <w:tc>
          <w:tcPr>
            <w:tcW w:w="1500" w:type="pct"/>
            <w:vMerge/>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76FC300D" w14:textId="77777777" w:rsidR="00A15BA1" w:rsidRDefault="00A15BA1">
            <w:pPr>
              <w:rPr>
                <w:rFonts w:ascii="微软雅黑" w:eastAsia="微软雅黑" w:hAnsi="微软雅黑" w:cs="微软雅黑" w:hint="eastAsia"/>
                <w:color w:val="333333"/>
                <w:sz w:val="16"/>
                <w:szCs w:val="16"/>
              </w:rPr>
            </w:pPr>
          </w:p>
        </w:tc>
      </w:tr>
      <w:tr w:rsidR="00A15BA1" w14:paraId="56F5F151"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0FC01518" w14:textId="77777777" w:rsidR="00A15BA1" w:rsidRDefault="00DA1E8E">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t>Education</w:t>
            </w:r>
          </w:p>
        </w:tc>
      </w:tr>
      <w:tr w:rsidR="00A15BA1" w14:paraId="7EFF1AB2" w14:textId="77777777" w:rsidTr="003C0606">
        <w:trPr>
          <w:trHeight w:val="2295"/>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43781B9" w14:textId="77777777" w:rsidR="00A15BA1" w:rsidRDefault="00A15BA1">
            <w:pPr>
              <w:pStyle w:val="a3"/>
              <w:widowControl/>
              <w:spacing w:before="62" w:beforeAutospacing="0" w:afterAutospacing="0" w:line="144" w:lineRule="atLeast"/>
              <w:ind w:right="-92"/>
              <w:jc w:val="both"/>
              <w:rPr>
                <w:rFonts w:ascii="Times New Roman" w:eastAsia="微软雅黑" w:hAnsi="Times New Roman"/>
                <w:color w:val="333333"/>
                <w:sz w:val="20"/>
                <w:szCs w:val="20"/>
              </w:rPr>
            </w:pPr>
          </w:p>
          <w:p w14:paraId="5078731E" w14:textId="77777777" w:rsidR="00C2381F" w:rsidRPr="00C2381F" w:rsidRDefault="00C2381F" w:rsidP="00C2381F">
            <w:pPr>
              <w:pStyle w:val="a5"/>
              <w:widowControl w:val="0"/>
              <w:numPr>
                <w:ilvl w:val="0"/>
                <w:numId w:val="9"/>
              </w:numPr>
              <w:spacing w:line="276" w:lineRule="auto"/>
              <w:ind w:firstLineChars="0"/>
              <w:jc w:val="both"/>
              <w:rPr>
                <w:rFonts w:ascii="Times New Roman" w:eastAsia="仿宋_GB2312" w:hAnsi="Times New Roman" w:cs="Times New Roman"/>
                <w:sz w:val="22"/>
                <w:szCs w:val="22"/>
                <w:lang w:val="en-GB"/>
              </w:rPr>
            </w:pPr>
            <w:r w:rsidRPr="00C2381F">
              <w:rPr>
                <w:rFonts w:ascii="Times New Roman" w:eastAsia="仿宋_GB2312" w:hAnsi="Times New Roman" w:cs="Times New Roman"/>
                <w:sz w:val="22"/>
                <w:szCs w:val="22"/>
              </w:rPr>
              <w:t xml:space="preserve">Sep 1995-July 1999,  Shandong Normal University, Shandong, </w:t>
            </w:r>
            <w:r w:rsidRPr="00C2381F">
              <w:rPr>
                <w:rFonts w:ascii="Times New Roman" w:hAnsi="Times New Roman" w:cs="Times New Roman"/>
                <w:sz w:val="22"/>
                <w:szCs w:val="22"/>
                <w:lang w:val="en-GB"/>
              </w:rPr>
              <w:t xml:space="preserve">P.R. China, </w:t>
            </w:r>
            <w:r w:rsidRPr="00C2381F">
              <w:rPr>
                <w:rFonts w:ascii="Times New Roman" w:eastAsia="仿宋_GB2312" w:hAnsi="Times New Roman" w:cs="Times New Roman"/>
                <w:sz w:val="22"/>
                <w:szCs w:val="22"/>
                <w:lang w:val="en-GB"/>
              </w:rPr>
              <w:t>Biology, Bachelor degree</w:t>
            </w:r>
          </w:p>
          <w:p w14:paraId="37E528BB" w14:textId="77777777" w:rsidR="00C2381F" w:rsidRPr="00C2381F" w:rsidRDefault="00C2381F" w:rsidP="00C2381F">
            <w:pPr>
              <w:pStyle w:val="a5"/>
              <w:widowControl w:val="0"/>
              <w:numPr>
                <w:ilvl w:val="0"/>
                <w:numId w:val="9"/>
              </w:numPr>
              <w:spacing w:line="276" w:lineRule="auto"/>
              <w:ind w:firstLineChars="0"/>
              <w:jc w:val="both"/>
              <w:rPr>
                <w:rFonts w:ascii="Times New Roman" w:hAnsi="Times New Roman" w:cs="Times New Roman"/>
                <w:sz w:val="22"/>
                <w:szCs w:val="22"/>
              </w:rPr>
            </w:pPr>
            <w:r w:rsidRPr="00C2381F">
              <w:rPr>
                <w:rFonts w:ascii="Times New Roman" w:eastAsia="仿宋_GB2312" w:hAnsi="Times New Roman" w:cs="Times New Roman"/>
                <w:sz w:val="22"/>
                <w:szCs w:val="22"/>
              </w:rPr>
              <w:t xml:space="preserve">Sep 1999-July 2002, </w:t>
            </w:r>
            <w:r w:rsidRPr="00C2381F">
              <w:rPr>
                <w:rFonts w:ascii="Times New Roman" w:hAnsi="Times New Roman" w:cs="Times New Roman"/>
                <w:sz w:val="22"/>
                <w:szCs w:val="22"/>
                <w:lang w:val="en-GB"/>
              </w:rPr>
              <w:t xml:space="preserve">National Institute of Parasitic Diseases, China Center for Disease Control and Prevention, </w:t>
            </w:r>
            <w:r w:rsidRPr="00C2381F">
              <w:rPr>
                <w:rFonts w:ascii="Times New Roman" w:hAnsi="Times New Roman" w:cs="Times New Roman"/>
                <w:sz w:val="22"/>
                <w:szCs w:val="22"/>
              </w:rPr>
              <w:t>Epidemiology and statistics, Master degree</w:t>
            </w:r>
          </w:p>
          <w:p w14:paraId="6D5857CF" w14:textId="77777777" w:rsidR="00A15BA1" w:rsidRDefault="00C2381F" w:rsidP="003C0606">
            <w:pPr>
              <w:pStyle w:val="a5"/>
              <w:numPr>
                <w:ilvl w:val="0"/>
                <w:numId w:val="9"/>
              </w:numPr>
              <w:spacing w:before="62" w:line="144" w:lineRule="atLeast"/>
              <w:ind w:right="-92" w:firstLineChars="0"/>
              <w:jc w:val="both"/>
              <w:rPr>
                <w:rFonts w:ascii="Times New Roman" w:eastAsia="微软雅黑" w:hAnsi="Times New Roman"/>
                <w:color w:val="333333"/>
                <w:sz w:val="20"/>
                <w:szCs w:val="20"/>
              </w:rPr>
            </w:pPr>
            <w:r w:rsidRPr="003C0606">
              <w:rPr>
                <w:rFonts w:ascii="Times New Roman" w:eastAsia="仿宋_GB2312" w:hAnsi="Times New Roman" w:cs="Times New Roman"/>
                <w:sz w:val="22"/>
                <w:szCs w:val="22"/>
              </w:rPr>
              <w:t xml:space="preserve">Sep 2006-Dec 2009, </w:t>
            </w:r>
            <w:r w:rsidRPr="003C0606">
              <w:rPr>
                <w:rFonts w:ascii="Times New Roman" w:hAnsi="Times New Roman" w:cs="Times New Roman"/>
                <w:sz w:val="22"/>
                <w:szCs w:val="22"/>
                <w:lang w:val="en-GB"/>
              </w:rPr>
              <w:t xml:space="preserve">Nanjing Medical university, </w:t>
            </w:r>
            <w:r w:rsidRPr="003C0606">
              <w:rPr>
                <w:rFonts w:ascii="Times New Roman" w:hAnsi="Times New Roman" w:cs="Times New Roman"/>
                <w:sz w:val="22"/>
                <w:szCs w:val="22"/>
              </w:rPr>
              <w:t>Etiology</w:t>
            </w:r>
            <w:r w:rsidRPr="003C0606">
              <w:rPr>
                <w:rFonts w:ascii="Times New Roman" w:eastAsia="仿宋_GB2312" w:hAnsi="Times New Roman" w:cs="Times New Roman"/>
                <w:sz w:val="22"/>
                <w:szCs w:val="22"/>
              </w:rPr>
              <w:t>, PhD. degree</w:t>
            </w:r>
            <w:r w:rsidR="00DA1E8E" w:rsidRPr="003C0606">
              <w:rPr>
                <w:rFonts w:ascii="Times New Roman" w:eastAsia="微软雅黑" w:hAnsi="Times New Roman"/>
                <w:color w:val="333333"/>
                <w:sz w:val="20"/>
                <w:szCs w:val="20"/>
              </w:rPr>
              <w:t> </w:t>
            </w:r>
          </w:p>
          <w:p w14:paraId="712DA425" w14:textId="77777777" w:rsidR="003C0606" w:rsidRDefault="003C0606" w:rsidP="003C0606">
            <w:pPr>
              <w:pStyle w:val="a5"/>
              <w:spacing w:before="62" w:line="144" w:lineRule="atLeast"/>
              <w:ind w:left="420" w:right="-92" w:firstLineChars="0" w:firstLine="0"/>
              <w:jc w:val="both"/>
              <w:rPr>
                <w:rFonts w:ascii="Times New Roman" w:eastAsia="微软雅黑" w:hAnsi="Times New Roman"/>
                <w:color w:val="333333"/>
                <w:sz w:val="20"/>
                <w:szCs w:val="20"/>
              </w:rPr>
            </w:pPr>
          </w:p>
        </w:tc>
      </w:tr>
      <w:tr w:rsidR="00A15BA1" w14:paraId="4D77C996"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BB0173A" w14:textId="77777777" w:rsidR="00A15BA1" w:rsidRDefault="00DA1E8E">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t>Appointments</w:t>
            </w:r>
          </w:p>
        </w:tc>
      </w:tr>
      <w:tr w:rsidR="003C0606" w14:paraId="6F93BB24" w14:textId="77777777" w:rsidTr="0029528D">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tcPr>
          <w:p w14:paraId="077D5E35" w14:textId="77777777" w:rsidR="003C0606" w:rsidRPr="003C0606" w:rsidRDefault="003C0606" w:rsidP="00E2243D">
            <w:pPr>
              <w:pStyle w:val="a5"/>
              <w:widowControl w:val="0"/>
              <w:spacing w:line="276" w:lineRule="auto"/>
              <w:ind w:left="420" w:rightChars="40" w:right="84" w:firstLineChars="0" w:firstLine="0"/>
              <w:jc w:val="both"/>
              <w:rPr>
                <w:rFonts w:ascii="Times New Roman" w:eastAsia="仿宋_GB2312" w:hAnsi="Times New Roman" w:cs="Times New Roman"/>
                <w:sz w:val="22"/>
                <w:szCs w:val="22"/>
              </w:rPr>
            </w:pPr>
            <w:r w:rsidRPr="003C0606">
              <w:rPr>
                <w:rFonts w:ascii="Times New Roman" w:eastAsia="仿宋_GB2312" w:hAnsi="Times New Roman" w:cs="Times New Roman" w:hint="eastAsia"/>
                <w:sz w:val="22"/>
                <w:szCs w:val="22"/>
              </w:rPr>
              <w:t xml:space="preserve">Chief, </w:t>
            </w:r>
            <w:r w:rsidRPr="003C0606">
              <w:rPr>
                <w:rFonts w:ascii="Times New Roman" w:eastAsia="仿宋_GB2312" w:hAnsi="Times New Roman" w:cs="Times New Roman"/>
                <w:sz w:val="22"/>
                <w:szCs w:val="22"/>
              </w:rPr>
              <w:t>Department of schistosomiasis, National Institute of Parasitic Diseases, China Center for Disease Control and Prevention</w:t>
            </w:r>
          </w:p>
        </w:tc>
      </w:tr>
      <w:tr w:rsidR="003C0606" w14:paraId="5CD9BF97"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17F5482" w14:textId="77777777" w:rsidR="003C0606" w:rsidRDefault="003C0606" w:rsidP="003C0606">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t>Research Interest</w:t>
            </w:r>
          </w:p>
        </w:tc>
      </w:tr>
      <w:tr w:rsidR="003C0606" w14:paraId="2BAC3BFE"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897DED2" w14:textId="77777777" w:rsidR="003C0606" w:rsidRDefault="004C5B9B" w:rsidP="003C0606">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Fonts w:ascii="Times New Roman" w:eastAsia="仿宋_GB2312" w:hAnsi="Times New Roman"/>
                <w:sz w:val="22"/>
                <w:szCs w:val="22"/>
              </w:rPr>
              <w:t xml:space="preserve">To provide scientific support for national schistosomiasis control programs, researches are mainly focused on the following topics: </w:t>
            </w:r>
            <w:r>
              <w:rPr>
                <w:rFonts w:ascii="Times New Roman" w:eastAsia="仿宋_GB2312" w:hAnsi="Times New Roman" w:hint="eastAsia"/>
                <w:sz w:val="22"/>
                <w:szCs w:val="22"/>
              </w:rPr>
              <w:t>(</w:t>
            </w:r>
            <w:r>
              <w:rPr>
                <w:rFonts w:ascii="Times New Roman" w:eastAsia="仿宋_GB2312" w:hAnsi="Times New Roman"/>
                <w:sz w:val="22"/>
                <w:szCs w:val="22"/>
              </w:rPr>
              <w:t>1</w:t>
            </w:r>
            <w:r>
              <w:rPr>
                <w:rFonts w:ascii="Times New Roman" w:eastAsia="仿宋_GB2312" w:hAnsi="Times New Roman" w:hint="eastAsia"/>
                <w:sz w:val="22"/>
                <w:szCs w:val="22"/>
              </w:rPr>
              <w:t>)</w:t>
            </w:r>
            <w:r>
              <w:rPr>
                <w:rFonts w:ascii="Times New Roman" w:eastAsia="仿宋_GB2312" w:hAnsi="Times New Roman"/>
                <w:sz w:val="22"/>
                <w:szCs w:val="22"/>
              </w:rPr>
              <w:t xml:space="preserve"> Epidemiological studies to explore the impacts of </w:t>
            </w:r>
            <w:r w:rsidR="00A02F16">
              <w:rPr>
                <w:rFonts w:ascii="Times New Roman" w:eastAsia="仿宋_GB2312" w:hAnsi="Times New Roman"/>
                <w:sz w:val="22"/>
                <w:szCs w:val="22"/>
              </w:rPr>
              <w:t>bio</w:t>
            </w:r>
            <w:r w:rsidRPr="003C0606">
              <w:rPr>
                <w:rFonts w:ascii="Times New Roman" w:eastAsia="仿宋_GB2312" w:hAnsi="Times New Roman"/>
                <w:sz w:val="22"/>
                <w:szCs w:val="22"/>
              </w:rPr>
              <w:t>log</w:t>
            </w:r>
            <w:r w:rsidR="00A02F16">
              <w:rPr>
                <w:rFonts w:ascii="Times New Roman" w:eastAsia="仿宋_GB2312" w:hAnsi="Times New Roman"/>
                <w:sz w:val="22"/>
                <w:szCs w:val="22"/>
              </w:rPr>
              <w:t>ic</w:t>
            </w:r>
            <w:r w:rsidR="00E2243D">
              <w:rPr>
                <w:rFonts w:ascii="Times New Roman" w:eastAsia="仿宋_GB2312" w:hAnsi="Times New Roman"/>
                <w:sz w:val="22"/>
                <w:szCs w:val="22"/>
              </w:rPr>
              <w:t>al</w:t>
            </w:r>
            <w:r w:rsidRPr="003C0606">
              <w:rPr>
                <w:rFonts w:ascii="Times New Roman" w:eastAsia="仿宋_GB2312" w:hAnsi="Times New Roman"/>
                <w:sz w:val="22"/>
                <w:szCs w:val="22"/>
              </w:rPr>
              <w:t>, natural and social factors</w:t>
            </w:r>
            <w:r>
              <w:rPr>
                <w:rFonts w:ascii="Times New Roman" w:eastAsia="仿宋_GB2312" w:hAnsi="Times New Roman"/>
                <w:sz w:val="22"/>
                <w:szCs w:val="22"/>
              </w:rPr>
              <w:t xml:space="preserve"> on schistosomiasis transmission; (2) Implementation and assessment </w:t>
            </w:r>
            <w:r w:rsidR="003C0606" w:rsidRPr="003C0606">
              <w:rPr>
                <w:rFonts w:ascii="Times New Roman" w:eastAsia="仿宋_GB2312" w:hAnsi="Times New Roman"/>
                <w:sz w:val="22"/>
                <w:szCs w:val="22"/>
              </w:rPr>
              <w:t xml:space="preserve">on </w:t>
            </w:r>
            <w:r>
              <w:rPr>
                <w:rFonts w:ascii="Times New Roman" w:eastAsia="仿宋_GB2312" w:hAnsi="Times New Roman"/>
                <w:sz w:val="22"/>
                <w:szCs w:val="22"/>
              </w:rPr>
              <w:t xml:space="preserve">new </w:t>
            </w:r>
            <w:r w:rsidR="003C0606" w:rsidRPr="003C0606">
              <w:rPr>
                <w:rFonts w:ascii="Times New Roman" w:eastAsia="仿宋_GB2312" w:hAnsi="Times New Roman"/>
                <w:sz w:val="22"/>
                <w:szCs w:val="22"/>
              </w:rPr>
              <w:t xml:space="preserve">intervention measures </w:t>
            </w:r>
            <w:r>
              <w:rPr>
                <w:rFonts w:ascii="Times New Roman" w:eastAsia="仿宋_GB2312" w:hAnsi="Times New Roman"/>
                <w:sz w:val="22"/>
                <w:szCs w:val="22"/>
              </w:rPr>
              <w:t xml:space="preserve">to control or interrupt the transmission </w:t>
            </w:r>
            <w:r w:rsidR="003C0606" w:rsidRPr="003C0606">
              <w:rPr>
                <w:rFonts w:ascii="Times New Roman" w:eastAsia="仿宋_GB2312" w:hAnsi="Times New Roman"/>
                <w:sz w:val="22"/>
                <w:szCs w:val="22"/>
              </w:rPr>
              <w:t>of schistosomiasis</w:t>
            </w:r>
            <w:r>
              <w:rPr>
                <w:rFonts w:ascii="Times New Roman" w:eastAsia="仿宋_GB2312" w:hAnsi="Times New Roman"/>
                <w:sz w:val="22"/>
                <w:szCs w:val="22"/>
              </w:rPr>
              <w:t xml:space="preserve">; (3) </w:t>
            </w:r>
            <w:r w:rsidR="003C0606" w:rsidRPr="003C0606">
              <w:rPr>
                <w:rFonts w:ascii="Times New Roman" w:eastAsia="仿宋_GB2312" w:hAnsi="Times New Roman"/>
                <w:sz w:val="22"/>
                <w:szCs w:val="22"/>
              </w:rPr>
              <w:t>Develop</w:t>
            </w:r>
            <w:r>
              <w:rPr>
                <w:rFonts w:ascii="Times New Roman" w:eastAsia="仿宋_GB2312" w:hAnsi="Times New Roman"/>
                <w:sz w:val="22"/>
                <w:szCs w:val="22"/>
              </w:rPr>
              <w:t>ing</w:t>
            </w:r>
            <w:r w:rsidR="003C0606" w:rsidRPr="003C0606">
              <w:rPr>
                <w:rFonts w:ascii="Times New Roman" w:eastAsia="仿宋_GB2312" w:hAnsi="Times New Roman"/>
                <w:sz w:val="22"/>
                <w:szCs w:val="22"/>
              </w:rPr>
              <w:t xml:space="preserve"> sensitive and effective monitoring and detection technologies </w:t>
            </w:r>
            <w:r>
              <w:rPr>
                <w:rFonts w:ascii="Times New Roman" w:eastAsia="仿宋_GB2312" w:hAnsi="Times New Roman"/>
                <w:sz w:val="22"/>
                <w:szCs w:val="22"/>
              </w:rPr>
              <w:t xml:space="preserve">for schistosomiasis. </w:t>
            </w:r>
          </w:p>
          <w:p w14:paraId="654BE565" w14:textId="77777777" w:rsidR="003C0606" w:rsidRPr="00A02F16" w:rsidRDefault="003C0606" w:rsidP="003C0606">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p>
        </w:tc>
      </w:tr>
      <w:tr w:rsidR="003C0606" w14:paraId="012F898F"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0986531F" w14:textId="77777777" w:rsidR="003C0606" w:rsidRDefault="003C0606" w:rsidP="003C0606">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t>Projects</w:t>
            </w:r>
          </w:p>
        </w:tc>
      </w:tr>
      <w:tr w:rsidR="003C0606" w14:paraId="53282DDF"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7BCD665" w14:textId="77777777" w:rsidR="00A02F16" w:rsidRDefault="004C5B9B" w:rsidP="00A02F16">
            <w:pPr>
              <w:pStyle w:val="a5"/>
              <w:numPr>
                <w:ilvl w:val="0"/>
                <w:numId w:val="13"/>
              </w:numPr>
              <w:ind w:left="0" w:firstLineChars="0" w:firstLine="0"/>
              <w:rPr>
                <w:rFonts w:ascii="Times New Roman" w:eastAsia="仿宋_GB2312" w:hAnsi="Times New Roman" w:cs="Times New Roman"/>
                <w:sz w:val="22"/>
                <w:szCs w:val="22"/>
              </w:rPr>
            </w:pPr>
            <w:r w:rsidRPr="004C5B9B">
              <w:rPr>
                <w:rFonts w:ascii="Times New Roman" w:eastAsia="仿宋_GB2312" w:hAnsi="Times New Roman" w:cs="Times New Roman"/>
                <w:sz w:val="22"/>
                <w:szCs w:val="22"/>
              </w:rPr>
              <w:t xml:space="preserve">Impact factors and risk identification of schistosomiasis transmission in the Yangtze River Economic Belt. </w:t>
            </w:r>
            <w:r w:rsidRPr="004C5B9B">
              <w:rPr>
                <w:rFonts w:ascii="Times New Roman" w:eastAsia="仿宋_GB2312" w:hAnsi="Times New Roman" w:cs="Times New Roman" w:hint="eastAsia"/>
                <w:sz w:val="22"/>
                <w:szCs w:val="22"/>
              </w:rPr>
              <w:t>N</w:t>
            </w:r>
            <w:r w:rsidRPr="004C5B9B">
              <w:rPr>
                <w:rFonts w:ascii="Times New Roman" w:eastAsia="仿宋_GB2312" w:hAnsi="Times New Roman" w:cs="Times New Roman"/>
                <w:sz w:val="22"/>
                <w:szCs w:val="22"/>
              </w:rPr>
              <w:t>ational Science Foundation of China(Grant No. 82073619 )</w:t>
            </w:r>
            <w:r w:rsidRPr="004C5B9B">
              <w:rPr>
                <w:rFonts w:ascii="Times New Roman" w:eastAsia="仿宋_GB2312" w:hAnsi="Times New Roman" w:cs="Times New Roman" w:hint="eastAsia"/>
                <w:sz w:val="22"/>
                <w:szCs w:val="22"/>
              </w:rPr>
              <w:t xml:space="preserve"> 2021.1-</w:t>
            </w:r>
            <w:r w:rsidRPr="004C5B9B">
              <w:rPr>
                <w:rFonts w:ascii="Times New Roman" w:eastAsia="仿宋_GB2312" w:hAnsi="Times New Roman" w:cs="Times New Roman"/>
                <w:sz w:val="22"/>
                <w:szCs w:val="22"/>
              </w:rPr>
              <w:t>2024.12, PI</w:t>
            </w:r>
          </w:p>
          <w:p w14:paraId="427990F2" w14:textId="77777777" w:rsidR="00A02F16" w:rsidRDefault="00A02F16" w:rsidP="00A02F16">
            <w:pPr>
              <w:pStyle w:val="a5"/>
              <w:numPr>
                <w:ilvl w:val="0"/>
                <w:numId w:val="13"/>
              </w:numPr>
              <w:spacing w:before="46" w:line="144" w:lineRule="atLeast"/>
              <w:ind w:left="0" w:firstLineChars="0" w:firstLine="0"/>
              <w:jc w:val="both"/>
              <w:rPr>
                <w:rFonts w:ascii="Times New Roman" w:eastAsia="仿宋_GB2312" w:hAnsi="Times New Roman" w:cs="Times New Roman"/>
                <w:sz w:val="22"/>
                <w:szCs w:val="22"/>
              </w:rPr>
            </w:pPr>
            <w:r w:rsidRPr="00A02F16">
              <w:rPr>
                <w:rFonts w:ascii="Times New Roman" w:eastAsia="仿宋_GB2312" w:hAnsi="Times New Roman" w:cs="Times New Roman"/>
                <w:sz w:val="22"/>
                <w:szCs w:val="22"/>
              </w:rPr>
              <w:lastRenderedPageBreak/>
              <w:t>Parasitic diseases and vector control. T</w:t>
            </w:r>
            <w:r w:rsidRPr="00A02F16">
              <w:rPr>
                <w:rFonts w:ascii="Times New Roman" w:eastAsia="仿宋_GB2312" w:hAnsi="Times New Roman" w:cs="Times New Roman" w:hint="eastAsia"/>
                <w:sz w:val="22"/>
                <w:szCs w:val="22"/>
              </w:rPr>
              <w:t>he Fifth Round of Three-Year Public Health Action Plan of Shanghai (No. GWV-10.1-XK13)</w:t>
            </w:r>
            <w:r w:rsidRPr="00A02F16">
              <w:rPr>
                <w:rFonts w:ascii="Times New Roman" w:eastAsia="仿宋_GB2312" w:hAnsi="Times New Roman" w:cs="Times New Roman"/>
                <w:sz w:val="22"/>
                <w:szCs w:val="22"/>
              </w:rPr>
              <w:t>.</w:t>
            </w:r>
            <w:r w:rsidRPr="00A02F16">
              <w:rPr>
                <w:rFonts w:ascii="Times New Roman" w:eastAsia="仿宋_GB2312" w:hAnsi="Times New Roman" w:cs="Times New Roman" w:hint="eastAsia"/>
                <w:sz w:val="22"/>
                <w:szCs w:val="22"/>
              </w:rPr>
              <w:t xml:space="preserve"> </w:t>
            </w:r>
            <w:r w:rsidR="004C5B9B" w:rsidRPr="00A02F16">
              <w:rPr>
                <w:rFonts w:ascii="Times New Roman" w:eastAsia="仿宋_GB2312" w:hAnsi="Times New Roman" w:cs="Times New Roman" w:hint="eastAsia"/>
                <w:sz w:val="22"/>
                <w:szCs w:val="22"/>
              </w:rPr>
              <w:t>2020.1-</w:t>
            </w:r>
            <w:r w:rsidR="004C5B9B" w:rsidRPr="00A02F16">
              <w:rPr>
                <w:rFonts w:ascii="Times New Roman" w:eastAsia="仿宋_GB2312" w:hAnsi="Times New Roman" w:cs="Times New Roman"/>
                <w:sz w:val="22"/>
                <w:szCs w:val="22"/>
              </w:rPr>
              <w:t>2022.12</w:t>
            </w:r>
            <w:r w:rsidRPr="00A02F16">
              <w:rPr>
                <w:rFonts w:ascii="Times New Roman" w:eastAsia="仿宋_GB2312" w:hAnsi="Times New Roman" w:cs="Times New Roman"/>
                <w:sz w:val="22"/>
                <w:szCs w:val="22"/>
              </w:rPr>
              <w:t>, Key person.</w:t>
            </w:r>
          </w:p>
          <w:p w14:paraId="4CBA785B" w14:textId="77777777" w:rsidR="004C5B9B" w:rsidRPr="00A02F16" w:rsidRDefault="004C5B9B" w:rsidP="00A02F16">
            <w:pPr>
              <w:pStyle w:val="a5"/>
              <w:numPr>
                <w:ilvl w:val="0"/>
                <w:numId w:val="13"/>
              </w:numPr>
              <w:spacing w:before="46" w:line="144" w:lineRule="atLeast"/>
              <w:ind w:left="0" w:firstLineChars="0" w:firstLine="0"/>
              <w:jc w:val="both"/>
              <w:rPr>
                <w:rFonts w:ascii="Times New Roman" w:eastAsia="仿宋_GB2312" w:hAnsi="Times New Roman" w:cs="Times New Roman"/>
                <w:sz w:val="22"/>
                <w:szCs w:val="22"/>
              </w:rPr>
            </w:pPr>
            <w:r w:rsidRPr="00A02F16">
              <w:rPr>
                <w:rFonts w:ascii="Times New Roman" w:eastAsia="仿宋_GB2312" w:hAnsi="Times New Roman" w:cs="Times New Roman" w:hint="eastAsia"/>
                <w:sz w:val="22"/>
                <w:szCs w:val="22"/>
              </w:rPr>
              <w:t>E</w:t>
            </w:r>
            <w:r w:rsidRPr="00A02F16">
              <w:rPr>
                <w:rFonts w:ascii="Times New Roman" w:eastAsia="仿宋_GB2312" w:hAnsi="Times New Roman" w:cs="Times New Roman"/>
                <w:sz w:val="22"/>
                <w:szCs w:val="22"/>
              </w:rPr>
              <w:t>pidemic patterns and early waring and response technologies of major infectious diseases along one belt and one road countries. National Key Project of S&amp;T (grant no. No.</w:t>
            </w:r>
            <w:r w:rsidRPr="00A02F16">
              <w:rPr>
                <w:rFonts w:ascii="Times New Roman" w:eastAsia="仿宋_GB2312" w:hAnsi="Times New Roman" w:cs="Times New Roman" w:hint="eastAsia"/>
                <w:sz w:val="22"/>
                <w:szCs w:val="22"/>
              </w:rPr>
              <w:t>2018ZX10101002</w:t>
            </w:r>
            <w:r w:rsidRPr="00A02F16">
              <w:rPr>
                <w:rFonts w:ascii="Times New Roman" w:eastAsia="仿宋_GB2312" w:hAnsi="Times New Roman" w:cs="Times New Roman"/>
                <w:sz w:val="22"/>
                <w:szCs w:val="22"/>
              </w:rPr>
              <w:t>-002</w:t>
            </w:r>
            <w:r w:rsidRPr="00A02F16">
              <w:rPr>
                <w:rFonts w:ascii="Times New Roman" w:eastAsia="仿宋_GB2312" w:hAnsi="Times New Roman" w:cs="Times New Roman" w:hint="eastAsia"/>
                <w:sz w:val="22"/>
                <w:szCs w:val="22"/>
              </w:rPr>
              <w:t>）</w:t>
            </w:r>
            <w:r w:rsidRPr="00A02F16">
              <w:rPr>
                <w:rFonts w:ascii="Times New Roman" w:eastAsia="仿宋_GB2312" w:hAnsi="Times New Roman" w:cs="Times New Roman"/>
                <w:sz w:val="22"/>
                <w:szCs w:val="22"/>
              </w:rPr>
              <w:t xml:space="preserve"> </w:t>
            </w:r>
            <w:r w:rsidRPr="00A02F16">
              <w:rPr>
                <w:rFonts w:ascii="Times New Roman" w:eastAsia="仿宋_GB2312" w:hAnsi="Times New Roman" w:cs="Times New Roman" w:hint="eastAsia"/>
                <w:sz w:val="22"/>
                <w:szCs w:val="22"/>
              </w:rPr>
              <w:t>2018/01-202</w:t>
            </w:r>
            <w:r w:rsidRPr="00A02F16">
              <w:rPr>
                <w:rFonts w:ascii="Times New Roman" w:eastAsia="仿宋_GB2312" w:hAnsi="Times New Roman" w:cs="Times New Roman"/>
                <w:sz w:val="22"/>
                <w:szCs w:val="22"/>
              </w:rPr>
              <w:t>1</w:t>
            </w:r>
            <w:r w:rsidRPr="00A02F16">
              <w:rPr>
                <w:rFonts w:ascii="Times New Roman" w:eastAsia="仿宋_GB2312" w:hAnsi="Times New Roman" w:cs="Times New Roman" w:hint="eastAsia"/>
                <w:sz w:val="22"/>
                <w:szCs w:val="22"/>
              </w:rPr>
              <w:t>/</w:t>
            </w:r>
            <w:r w:rsidRPr="00A02F16">
              <w:rPr>
                <w:rFonts w:ascii="Times New Roman" w:eastAsia="仿宋_GB2312" w:hAnsi="Times New Roman" w:cs="Times New Roman"/>
                <w:sz w:val="22"/>
                <w:szCs w:val="22"/>
              </w:rPr>
              <w:t>06,(Role: Co-PI)</w:t>
            </w:r>
          </w:p>
          <w:p w14:paraId="28A81486" w14:textId="77777777" w:rsidR="003C0606" w:rsidRDefault="003C0606" w:rsidP="003C0606">
            <w:pPr>
              <w:pStyle w:val="a3"/>
              <w:widowControl/>
              <w:spacing w:before="46" w:beforeAutospacing="0" w:afterAutospacing="0" w:line="144"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8"/>
                <w:szCs w:val="18"/>
              </w:rPr>
              <w:t> </w:t>
            </w:r>
          </w:p>
        </w:tc>
      </w:tr>
      <w:tr w:rsidR="003C0606" w14:paraId="62DDC314"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4774B202" w14:textId="77777777" w:rsidR="003C0606" w:rsidRDefault="003C0606" w:rsidP="003C0606">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lastRenderedPageBreak/>
              <w:t>Publications</w:t>
            </w:r>
          </w:p>
        </w:tc>
      </w:tr>
      <w:tr w:rsidR="003C0606" w14:paraId="44E07602"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7091B3A0" w14:textId="77777777" w:rsidR="003C0606" w:rsidRPr="00A02F16" w:rsidRDefault="003C0606" w:rsidP="003C0606">
            <w:pPr>
              <w:pStyle w:val="a5"/>
              <w:numPr>
                <w:ilvl w:val="0"/>
                <w:numId w:val="11"/>
              </w:numPr>
              <w:tabs>
                <w:tab w:val="left" w:pos="0"/>
              </w:tabs>
              <w:autoSpaceDE w:val="0"/>
              <w:autoSpaceDN w:val="0"/>
              <w:adjustRightInd w:val="0"/>
              <w:snapToGrid w:val="0"/>
              <w:ind w:left="0" w:firstLineChars="0" w:firstLine="0"/>
              <w:rPr>
                <w:rFonts w:ascii="Times New Roman" w:eastAsiaTheme="minorEastAsia" w:hAnsi="Times New Roman" w:cs="Times New Roman"/>
                <w:bCs/>
                <w:kern w:val="2"/>
                <w:sz w:val="21"/>
                <w:szCs w:val="21"/>
              </w:rPr>
            </w:pPr>
            <w:r w:rsidRPr="003C0606">
              <w:rPr>
                <w:rFonts w:asciiTheme="minorHAnsi" w:eastAsiaTheme="minorEastAsia" w:hAnsiTheme="minorHAnsi" w:cstheme="minorHAnsi"/>
                <w:bCs/>
                <w:kern w:val="2"/>
                <w:sz w:val="21"/>
                <w:szCs w:val="21"/>
              </w:rPr>
              <w:t>Xu J, Yu Q, Tchuente LA, et al. Enhancing collaboration between China and African countries for s</w:t>
            </w:r>
            <w:r w:rsidRPr="00A02F16">
              <w:rPr>
                <w:rFonts w:ascii="Times New Roman" w:eastAsiaTheme="minorEastAsia" w:hAnsi="Times New Roman" w:cs="Times New Roman"/>
                <w:bCs/>
                <w:kern w:val="2"/>
                <w:sz w:val="21"/>
                <w:szCs w:val="21"/>
              </w:rPr>
              <w:t>chistosomiasis control. Lancet infect Dis 2016 ,16</w:t>
            </w:r>
            <w:r w:rsidRPr="00A02F16">
              <w:rPr>
                <w:rFonts w:ascii="Times New Roman" w:eastAsiaTheme="minorEastAsia" w:hAnsi="Times New Roman" w:cs="Times New Roman"/>
                <w:bCs/>
                <w:kern w:val="2"/>
                <w:sz w:val="21"/>
                <w:szCs w:val="21"/>
              </w:rPr>
              <w:t>：</w:t>
            </w:r>
            <w:r w:rsidRPr="00A02F16">
              <w:rPr>
                <w:rFonts w:ascii="Times New Roman" w:eastAsiaTheme="minorEastAsia" w:hAnsi="Times New Roman" w:cs="Times New Roman"/>
                <w:bCs/>
                <w:kern w:val="2"/>
                <w:sz w:val="21"/>
                <w:szCs w:val="21"/>
              </w:rPr>
              <w:t>376-383</w:t>
            </w:r>
          </w:p>
          <w:p w14:paraId="20A4E768" w14:textId="77777777" w:rsidR="003C0606" w:rsidRPr="00A02F16" w:rsidRDefault="003C0606" w:rsidP="003C0606">
            <w:pPr>
              <w:pStyle w:val="a5"/>
              <w:numPr>
                <w:ilvl w:val="0"/>
                <w:numId w:val="11"/>
              </w:numPr>
              <w:tabs>
                <w:tab w:val="left" w:pos="0"/>
              </w:tabs>
              <w:autoSpaceDE w:val="0"/>
              <w:autoSpaceDN w:val="0"/>
              <w:adjustRightInd w:val="0"/>
              <w:snapToGrid w:val="0"/>
              <w:ind w:left="0" w:firstLineChars="0" w:firstLine="0"/>
              <w:rPr>
                <w:rFonts w:ascii="Times New Roman" w:eastAsiaTheme="minorEastAsia" w:hAnsi="Times New Roman" w:cs="Times New Roman"/>
                <w:bCs/>
                <w:kern w:val="2"/>
                <w:sz w:val="21"/>
                <w:szCs w:val="21"/>
              </w:rPr>
            </w:pPr>
            <w:r w:rsidRPr="00A02F16">
              <w:rPr>
                <w:rFonts w:ascii="Times New Roman" w:eastAsiaTheme="minorEastAsia" w:hAnsi="Times New Roman" w:cs="Times New Roman"/>
                <w:bCs/>
                <w:kern w:val="2"/>
                <w:sz w:val="21"/>
                <w:szCs w:val="21"/>
              </w:rPr>
              <w:t>Xu J, Steinman P, Maybe D, et al. Evolution of the national schistosomiasis control programmes in the People’s Republic of China. Advance in Parasitology,  2016</w:t>
            </w:r>
            <w:r w:rsidRPr="00A02F16">
              <w:rPr>
                <w:rFonts w:ascii="Times New Roman" w:eastAsiaTheme="minorEastAsia" w:hAnsi="Times New Roman" w:cs="Times New Roman"/>
                <w:bCs/>
                <w:kern w:val="2"/>
                <w:sz w:val="21"/>
                <w:szCs w:val="21"/>
              </w:rPr>
              <w:t>，</w:t>
            </w:r>
            <w:r w:rsidRPr="00A02F16">
              <w:rPr>
                <w:rFonts w:ascii="Times New Roman" w:eastAsiaTheme="minorEastAsia" w:hAnsi="Times New Roman" w:cs="Times New Roman"/>
                <w:bCs/>
                <w:kern w:val="2"/>
                <w:sz w:val="21"/>
                <w:szCs w:val="21"/>
              </w:rPr>
              <w:t>92</w:t>
            </w:r>
            <w:r w:rsidRPr="00A02F16">
              <w:rPr>
                <w:rFonts w:ascii="Times New Roman" w:eastAsiaTheme="minorEastAsia" w:hAnsi="Times New Roman" w:cs="Times New Roman"/>
                <w:bCs/>
                <w:kern w:val="2"/>
                <w:sz w:val="21"/>
                <w:szCs w:val="21"/>
              </w:rPr>
              <w:t>：</w:t>
            </w:r>
            <w:r w:rsidRPr="00A02F16">
              <w:rPr>
                <w:rFonts w:ascii="Times New Roman" w:eastAsiaTheme="minorEastAsia" w:hAnsi="Times New Roman" w:cs="Times New Roman"/>
                <w:bCs/>
                <w:kern w:val="2"/>
                <w:sz w:val="21"/>
                <w:szCs w:val="21"/>
              </w:rPr>
              <w:t>1-38</w:t>
            </w:r>
          </w:p>
          <w:p w14:paraId="714E3202" w14:textId="77777777" w:rsidR="003C0606" w:rsidRPr="00A02F16" w:rsidRDefault="003C0606" w:rsidP="003C0606">
            <w:pPr>
              <w:pStyle w:val="a5"/>
              <w:numPr>
                <w:ilvl w:val="0"/>
                <w:numId w:val="11"/>
              </w:numPr>
              <w:tabs>
                <w:tab w:val="left" w:pos="0"/>
              </w:tabs>
              <w:autoSpaceDE w:val="0"/>
              <w:autoSpaceDN w:val="0"/>
              <w:adjustRightInd w:val="0"/>
              <w:snapToGrid w:val="0"/>
              <w:ind w:left="0" w:firstLineChars="0" w:firstLine="0"/>
              <w:rPr>
                <w:rFonts w:ascii="Times New Roman" w:eastAsiaTheme="minorEastAsia" w:hAnsi="Times New Roman" w:cs="Times New Roman"/>
                <w:bCs/>
                <w:kern w:val="2"/>
                <w:sz w:val="21"/>
                <w:szCs w:val="21"/>
              </w:rPr>
            </w:pPr>
            <w:r w:rsidRPr="00A02F16">
              <w:rPr>
                <w:rFonts w:ascii="Times New Roman" w:eastAsiaTheme="minorEastAsia" w:hAnsi="Times New Roman" w:cs="Times New Roman"/>
                <w:bCs/>
                <w:kern w:val="2"/>
                <w:sz w:val="21"/>
                <w:szCs w:val="21"/>
              </w:rPr>
              <w:t>Xu J, Bergquist R, Qian YJ, et al. China-Africa and China-Asia collaboration on schistosomiasis control: a SWOT analysis. Advance in Parasitology, 2016</w:t>
            </w:r>
            <w:r w:rsidRPr="00A02F16">
              <w:rPr>
                <w:rFonts w:ascii="Times New Roman" w:eastAsiaTheme="minorEastAsia" w:hAnsi="Times New Roman" w:cs="Times New Roman"/>
                <w:bCs/>
                <w:kern w:val="2"/>
                <w:sz w:val="21"/>
                <w:szCs w:val="21"/>
              </w:rPr>
              <w:t>；</w:t>
            </w:r>
            <w:r w:rsidRPr="00A02F16">
              <w:rPr>
                <w:rFonts w:ascii="Times New Roman" w:eastAsiaTheme="minorEastAsia" w:hAnsi="Times New Roman" w:cs="Times New Roman"/>
                <w:bCs/>
                <w:kern w:val="2"/>
                <w:sz w:val="21"/>
                <w:szCs w:val="21"/>
              </w:rPr>
              <w:t>92</w:t>
            </w:r>
            <w:r w:rsidRPr="00A02F16">
              <w:rPr>
                <w:rFonts w:ascii="Times New Roman" w:eastAsiaTheme="minorEastAsia" w:hAnsi="Times New Roman" w:cs="Times New Roman"/>
                <w:bCs/>
                <w:kern w:val="2"/>
                <w:sz w:val="21"/>
                <w:szCs w:val="21"/>
              </w:rPr>
              <w:t>：</w:t>
            </w:r>
            <w:r w:rsidRPr="00A02F16">
              <w:rPr>
                <w:rFonts w:ascii="Times New Roman" w:eastAsiaTheme="minorEastAsia" w:hAnsi="Times New Roman" w:cs="Times New Roman"/>
                <w:bCs/>
                <w:kern w:val="2"/>
                <w:sz w:val="21"/>
                <w:szCs w:val="21"/>
              </w:rPr>
              <w:t>435-466</w:t>
            </w:r>
          </w:p>
          <w:p w14:paraId="5FE15D87" w14:textId="77777777" w:rsidR="003C0606" w:rsidRPr="00A02F16" w:rsidRDefault="003C0606" w:rsidP="003C0606">
            <w:pPr>
              <w:pStyle w:val="a5"/>
              <w:numPr>
                <w:ilvl w:val="0"/>
                <w:numId w:val="11"/>
              </w:numPr>
              <w:tabs>
                <w:tab w:val="left" w:pos="0"/>
              </w:tabs>
              <w:autoSpaceDE w:val="0"/>
              <w:autoSpaceDN w:val="0"/>
              <w:adjustRightInd w:val="0"/>
              <w:snapToGrid w:val="0"/>
              <w:ind w:left="0" w:firstLineChars="0" w:firstLine="0"/>
              <w:rPr>
                <w:rFonts w:ascii="Times New Roman" w:eastAsiaTheme="minorEastAsia" w:hAnsi="Times New Roman" w:cs="Times New Roman"/>
                <w:bCs/>
                <w:kern w:val="2"/>
                <w:sz w:val="21"/>
                <w:szCs w:val="21"/>
              </w:rPr>
            </w:pPr>
            <w:r w:rsidRPr="00A02F16">
              <w:rPr>
                <w:rFonts w:ascii="Times New Roman" w:eastAsiaTheme="minorEastAsia" w:hAnsi="Times New Roman" w:cs="Times New Roman"/>
                <w:bCs/>
                <w:kern w:val="2"/>
                <w:sz w:val="21"/>
                <w:szCs w:val="21"/>
              </w:rPr>
              <w:t>Zhang JF</w:t>
            </w:r>
            <w:r w:rsidRPr="00A02F16">
              <w:rPr>
                <w:rFonts w:ascii="Times New Roman" w:eastAsiaTheme="minorEastAsia" w:hAnsi="Times New Roman" w:cs="Times New Roman"/>
                <w:bCs/>
                <w:kern w:val="2"/>
                <w:sz w:val="21"/>
                <w:szCs w:val="21"/>
              </w:rPr>
              <w:t>，</w:t>
            </w:r>
            <w:r w:rsidRPr="00A02F16">
              <w:rPr>
                <w:rFonts w:ascii="Times New Roman" w:eastAsiaTheme="minorEastAsia" w:hAnsi="Times New Roman" w:cs="Times New Roman"/>
                <w:bCs/>
                <w:kern w:val="2"/>
                <w:sz w:val="21"/>
                <w:szCs w:val="21"/>
              </w:rPr>
              <w:t>Xu J*</w:t>
            </w:r>
            <w:r w:rsidRPr="00A02F16">
              <w:rPr>
                <w:rFonts w:ascii="Times New Roman" w:eastAsiaTheme="minorEastAsia" w:hAnsi="Times New Roman" w:cs="Times New Roman"/>
                <w:bCs/>
                <w:kern w:val="2"/>
                <w:sz w:val="21"/>
                <w:szCs w:val="21"/>
              </w:rPr>
              <w:t>，</w:t>
            </w:r>
            <w:r w:rsidRPr="00A02F16">
              <w:rPr>
                <w:rFonts w:ascii="Times New Roman" w:eastAsiaTheme="minorEastAsia" w:hAnsi="Times New Roman" w:cs="Times New Roman"/>
                <w:bCs/>
                <w:kern w:val="2"/>
                <w:sz w:val="21"/>
                <w:szCs w:val="21"/>
              </w:rPr>
              <w:t>Bergquist R, et al. Development and application of diagnostics in the national schistosomiasis control programme in the People’s Republic of China.  Advances in Parasitology, 2016</w:t>
            </w:r>
            <w:r w:rsidRPr="00A02F16">
              <w:rPr>
                <w:rFonts w:ascii="Times New Roman" w:eastAsiaTheme="minorEastAsia" w:hAnsi="Times New Roman" w:cs="Times New Roman"/>
                <w:bCs/>
                <w:kern w:val="2"/>
                <w:sz w:val="21"/>
                <w:szCs w:val="21"/>
              </w:rPr>
              <w:t>，</w:t>
            </w:r>
            <w:r w:rsidRPr="00A02F16">
              <w:rPr>
                <w:rFonts w:ascii="Times New Roman" w:eastAsiaTheme="minorEastAsia" w:hAnsi="Times New Roman" w:cs="Times New Roman"/>
                <w:bCs/>
                <w:kern w:val="2"/>
                <w:sz w:val="21"/>
                <w:szCs w:val="21"/>
              </w:rPr>
              <w:t>92</w:t>
            </w:r>
            <w:r w:rsidRPr="00A02F16">
              <w:rPr>
                <w:rFonts w:ascii="Times New Roman" w:eastAsiaTheme="minorEastAsia" w:hAnsi="Times New Roman" w:cs="Times New Roman"/>
                <w:bCs/>
                <w:kern w:val="2"/>
                <w:sz w:val="21"/>
                <w:szCs w:val="21"/>
              </w:rPr>
              <w:t>，</w:t>
            </w:r>
            <w:r w:rsidRPr="00A02F16">
              <w:rPr>
                <w:rFonts w:ascii="Times New Roman" w:eastAsiaTheme="minorEastAsia" w:hAnsi="Times New Roman" w:cs="Times New Roman"/>
                <w:bCs/>
                <w:kern w:val="2"/>
                <w:sz w:val="21"/>
                <w:szCs w:val="21"/>
              </w:rPr>
              <w:t>409-434</w:t>
            </w:r>
          </w:p>
          <w:p w14:paraId="63CDE5F9" w14:textId="77777777" w:rsidR="003C0606" w:rsidRPr="00A02F16" w:rsidRDefault="003C0606" w:rsidP="003C0606">
            <w:pPr>
              <w:pStyle w:val="a5"/>
              <w:numPr>
                <w:ilvl w:val="0"/>
                <w:numId w:val="11"/>
              </w:numPr>
              <w:tabs>
                <w:tab w:val="left" w:pos="0"/>
              </w:tabs>
              <w:autoSpaceDE w:val="0"/>
              <w:autoSpaceDN w:val="0"/>
              <w:adjustRightInd w:val="0"/>
              <w:snapToGrid w:val="0"/>
              <w:ind w:left="0" w:firstLineChars="0" w:firstLine="0"/>
              <w:rPr>
                <w:rFonts w:ascii="Times New Roman" w:eastAsiaTheme="minorEastAsia" w:hAnsi="Times New Roman" w:cs="Times New Roman"/>
                <w:bCs/>
                <w:kern w:val="2"/>
                <w:sz w:val="21"/>
                <w:szCs w:val="21"/>
              </w:rPr>
            </w:pPr>
            <w:r w:rsidRPr="00A02F16">
              <w:rPr>
                <w:rFonts w:ascii="Times New Roman" w:eastAsiaTheme="minorEastAsia" w:hAnsi="Times New Roman" w:cs="Times New Roman"/>
                <w:bCs/>
                <w:kern w:val="2"/>
                <w:sz w:val="21"/>
                <w:szCs w:val="21"/>
              </w:rPr>
              <w:t xml:space="preserve">Dai SM, Edwards J, Guan Z, Lv S, Li SZ, Zhang LJ, Feng J, Feng N, Zhou XN, Xu J*. </w:t>
            </w:r>
            <w:hyperlink r:id="rId10" w:history="1">
              <w:r w:rsidRPr="00A02F16">
                <w:rPr>
                  <w:rFonts w:ascii="Times New Roman" w:eastAsiaTheme="minorEastAsia" w:hAnsi="Times New Roman" w:cs="Times New Roman"/>
                  <w:bCs/>
                  <w:kern w:val="2"/>
                  <w:sz w:val="21"/>
                  <w:szCs w:val="21"/>
                </w:rPr>
                <w:t>Change patterns of oncomelanid snail burden in areas within the Yangtze River drainage after the three gorges dam operated.</w:t>
              </w:r>
            </w:hyperlink>
            <w:r w:rsidRPr="00A02F16">
              <w:rPr>
                <w:rFonts w:ascii="Times New Roman" w:eastAsiaTheme="minorEastAsia" w:hAnsi="Times New Roman" w:cs="Times New Roman"/>
                <w:bCs/>
                <w:kern w:val="2"/>
                <w:sz w:val="21"/>
                <w:szCs w:val="21"/>
              </w:rPr>
              <w:t xml:space="preserve"> Infect Dis Poverty. 2019 Jun 18;8(1):48. </w:t>
            </w:r>
          </w:p>
          <w:p w14:paraId="6CFC6ACE" w14:textId="77777777" w:rsidR="003C0606" w:rsidRPr="00A02F16" w:rsidRDefault="003C0606" w:rsidP="003C0606">
            <w:pPr>
              <w:pStyle w:val="a5"/>
              <w:numPr>
                <w:ilvl w:val="0"/>
                <w:numId w:val="11"/>
              </w:numPr>
              <w:tabs>
                <w:tab w:val="left" w:pos="0"/>
              </w:tabs>
              <w:autoSpaceDE w:val="0"/>
              <w:autoSpaceDN w:val="0"/>
              <w:adjustRightInd w:val="0"/>
              <w:snapToGrid w:val="0"/>
              <w:ind w:left="0" w:firstLineChars="0" w:firstLine="0"/>
              <w:rPr>
                <w:rFonts w:ascii="Times New Roman" w:eastAsiaTheme="minorEastAsia" w:hAnsi="Times New Roman" w:cs="Times New Roman"/>
                <w:bCs/>
                <w:kern w:val="2"/>
                <w:sz w:val="21"/>
                <w:szCs w:val="21"/>
              </w:rPr>
            </w:pPr>
            <w:r w:rsidRPr="00A02F16">
              <w:rPr>
                <w:rFonts w:ascii="Times New Roman" w:eastAsiaTheme="minorEastAsia" w:hAnsi="Times New Roman" w:cs="Times New Roman"/>
                <w:bCs/>
                <w:kern w:val="2"/>
                <w:sz w:val="21"/>
                <w:szCs w:val="21"/>
              </w:rPr>
              <w:t>Zhang LJ, Dai SM, Xue JB, Li YL, Lv S,Xu J*,Li SZa, Guo JG, Zhou XN, The Epidemiological Status of Schistosomiasis in P. R. China after the World Bank Loan Project</w:t>
            </w:r>
            <w:r w:rsidRPr="00A02F16">
              <w:rPr>
                <w:rFonts w:ascii="Times New Roman" w:eastAsiaTheme="minorEastAsia" w:hAnsi="Times New Roman" w:cs="Times New Roman"/>
                <w:bCs/>
                <w:kern w:val="2"/>
                <w:sz w:val="21"/>
                <w:szCs w:val="21"/>
              </w:rPr>
              <w:t>，</w:t>
            </w:r>
            <w:r w:rsidRPr="00A02F16">
              <w:rPr>
                <w:rFonts w:ascii="Times New Roman" w:eastAsiaTheme="minorEastAsia" w:hAnsi="Times New Roman" w:cs="Times New Roman"/>
                <w:bCs/>
                <w:kern w:val="2"/>
                <w:sz w:val="21"/>
                <w:szCs w:val="21"/>
              </w:rPr>
              <w:t>2002-2017. Acta Trop. 2019 Jul;195:135-141</w:t>
            </w:r>
          </w:p>
          <w:p w14:paraId="2A9A4983" w14:textId="77777777" w:rsidR="003C0606" w:rsidRPr="00A02F16" w:rsidRDefault="003C0606" w:rsidP="003C0606">
            <w:pPr>
              <w:pStyle w:val="a5"/>
              <w:numPr>
                <w:ilvl w:val="0"/>
                <w:numId w:val="11"/>
              </w:numPr>
              <w:tabs>
                <w:tab w:val="left" w:pos="0"/>
              </w:tabs>
              <w:autoSpaceDE w:val="0"/>
              <w:autoSpaceDN w:val="0"/>
              <w:adjustRightInd w:val="0"/>
              <w:snapToGrid w:val="0"/>
              <w:ind w:left="0" w:firstLineChars="0" w:firstLine="0"/>
              <w:rPr>
                <w:rFonts w:ascii="Times New Roman" w:eastAsiaTheme="minorEastAsia" w:hAnsi="Times New Roman" w:cs="Times New Roman"/>
                <w:bCs/>
                <w:kern w:val="2"/>
                <w:sz w:val="21"/>
                <w:szCs w:val="21"/>
              </w:rPr>
            </w:pPr>
            <w:r w:rsidRPr="00A02F16">
              <w:rPr>
                <w:rFonts w:ascii="Times New Roman" w:eastAsiaTheme="minorEastAsia" w:hAnsi="Times New Roman" w:cs="Times New Roman"/>
                <w:bCs/>
                <w:kern w:val="2"/>
                <w:sz w:val="21"/>
                <w:szCs w:val="21"/>
              </w:rPr>
              <w:t xml:space="preserve">Dai SM, Guan Z, Zhang LJ, Lv S, Cao CL, Li SZ, Xu J*. Imported Schistosomiasis, China, 2010-2018. Emerg Infect Dis. 2020 Jan;26(1):179-180. </w:t>
            </w:r>
          </w:p>
          <w:p w14:paraId="7C02F6FC" w14:textId="77777777" w:rsidR="003C0606" w:rsidRPr="00A02F16" w:rsidRDefault="003C0606" w:rsidP="003C0606">
            <w:pPr>
              <w:pStyle w:val="a5"/>
              <w:numPr>
                <w:ilvl w:val="0"/>
                <w:numId w:val="11"/>
              </w:numPr>
              <w:tabs>
                <w:tab w:val="left" w:pos="0"/>
              </w:tabs>
              <w:autoSpaceDE w:val="0"/>
              <w:autoSpaceDN w:val="0"/>
              <w:adjustRightInd w:val="0"/>
              <w:snapToGrid w:val="0"/>
              <w:ind w:left="0" w:firstLineChars="0" w:firstLine="0"/>
              <w:rPr>
                <w:rFonts w:ascii="Times New Roman" w:eastAsiaTheme="minorEastAsia" w:hAnsi="Times New Roman" w:cs="Times New Roman"/>
                <w:bCs/>
                <w:kern w:val="2"/>
                <w:sz w:val="21"/>
                <w:szCs w:val="21"/>
              </w:rPr>
            </w:pPr>
            <w:r w:rsidRPr="00A02F16">
              <w:rPr>
                <w:rFonts w:ascii="Times New Roman" w:eastAsiaTheme="minorEastAsia" w:hAnsi="Times New Roman" w:cs="Times New Roman"/>
                <w:bCs/>
                <w:kern w:val="2"/>
                <w:sz w:val="21"/>
                <w:szCs w:val="21"/>
              </w:rPr>
              <w:t xml:space="preserve">Zhang LJ, Mwanakasale V, Xu J*, Sun LP, Yin XM, Zhang JF, Hu MC, Si WM, Zhou XN. </w:t>
            </w:r>
            <w:hyperlink r:id="rId11" w:history="1">
              <w:r w:rsidRPr="00A02F16">
                <w:rPr>
                  <w:rFonts w:ascii="Times New Roman" w:eastAsiaTheme="minorEastAsia" w:hAnsi="Times New Roman" w:cs="Times New Roman"/>
                  <w:bCs/>
                  <w:kern w:val="2"/>
                  <w:sz w:val="21"/>
                  <w:szCs w:val="21"/>
                </w:rPr>
                <w:t>Diagnostic performance of two specific schistosoma japonicum immunological tests for screening schistosoma haematobium in school children in Zambia.</w:t>
              </w:r>
            </w:hyperlink>
            <w:r w:rsidRPr="00A02F16">
              <w:rPr>
                <w:rFonts w:ascii="Times New Roman" w:eastAsiaTheme="minorEastAsia" w:hAnsi="Times New Roman" w:cs="Times New Roman"/>
                <w:bCs/>
                <w:kern w:val="2"/>
                <w:sz w:val="21"/>
                <w:szCs w:val="21"/>
              </w:rPr>
              <w:t xml:space="preserve"> Acta Trop. 2020 Feb;202:105285</w:t>
            </w:r>
          </w:p>
          <w:p w14:paraId="18CA1DEE" w14:textId="77777777" w:rsidR="003C0606" w:rsidRPr="00A02F16" w:rsidRDefault="003C0606" w:rsidP="003C0606">
            <w:pPr>
              <w:pStyle w:val="a5"/>
              <w:numPr>
                <w:ilvl w:val="0"/>
                <w:numId w:val="11"/>
              </w:numPr>
              <w:tabs>
                <w:tab w:val="left" w:pos="0"/>
              </w:tabs>
              <w:autoSpaceDE w:val="0"/>
              <w:autoSpaceDN w:val="0"/>
              <w:adjustRightInd w:val="0"/>
              <w:snapToGrid w:val="0"/>
              <w:ind w:left="0" w:firstLineChars="0" w:firstLine="0"/>
              <w:rPr>
                <w:rFonts w:ascii="Times New Roman" w:eastAsiaTheme="minorEastAsia" w:hAnsi="Times New Roman" w:cs="Times New Roman"/>
                <w:bCs/>
                <w:kern w:val="2"/>
                <w:sz w:val="21"/>
                <w:szCs w:val="21"/>
              </w:rPr>
            </w:pPr>
            <w:r w:rsidRPr="00A02F16">
              <w:rPr>
                <w:rFonts w:ascii="Times New Roman" w:eastAsiaTheme="minorEastAsia" w:hAnsi="Times New Roman" w:cs="Times New Roman"/>
                <w:bCs/>
                <w:kern w:val="2"/>
                <w:sz w:val="21"/>
                <w:szCs w:val="21"/>
              </w:rPr>
              <w:t xml:space="preserve">Guan Z, Dai SM, Zhou J, Ren XB, Qin ZQ, Li YL, Lv S, Li SZ, Zhou XN, Xu J*. </w:t>
            </w:r>
            <w:hyperlink r:id="rId12" w:history="1">
              <w:r w:rsidRPr="00A02F16">
                <w:rPr>
                  <w:rFonts w:ascii="Times New Roman" w:eastAsiaTheme="minorEastAsia" w:hAnsi="Times New Roman" w:cs="Times New Roman"/>
                  <w:bCs/>
                  <w:kern w:val="2"/>
                  <w:sz w:val="21"/>
                  <w:szCs w:val="21"/>
                </w:rPr>
                <w:t>Assessment of knowledge, attitude and practices and the analysis of risk factors regarding schistosomiasis among fishermen and boatmen in the Dongting Lake Basin, the People's Republic of China</w:t>
              </w:r>
            </w:hyperlink>
            <w:r w:rsidRPr="00A02F16">
              <w:rPr>
                <w:rFonts w:ascii="Times New Roman" w:eastAsiaTheme="minorEastAsia" w:hAnsi="Times New Roman" w:cs="Times New Roman"/>
                <w:bCs/>
                <w:kern w:val="2"/>
                <w:sz w:val="21"/>
                <w:szCs w:val="21"/>
              </w:rPr>
              <w:t>. Parasit Vectors. 2020 Jun 1; 13(1):273. doi: 10.1186/s13071-020-04157-4.</w:t>
            </w:r>
          </w:p>
          <w:p w14:paraId="1CEAFB05" w14:textId="77777777" w:rsidR="003C0606" w:rsidRPr="00A02F16" w:rsidRDefault="003C0606" w:rsidP="003C0606">
            <w:pPr>
              <w:pStyle w:val="a5"/>
              <w:numPr>
                <w:ilvl w:val="0"/>
                <w:numId w:val="11"/>
              </w:numPr>
              <w:tabs>
                <w:tab w:val="left" w:pos="0"/>
              </w:tabs>
              <w:autoSpaceDE w:val="0"/>
              <w:autoSpaceDN w:val="0"/>
              <w:adjustRightInd w:val="0"/>
              <w:snapToGrid w:val="0"/>
              <w:ind w:left="0" w:firstLineChars="0" w:firstLine="0"/>
              <w:rPr>
                <w:rFonts w:ascii="Times New Roman" w:eastAsiaTheme="minorEastAsia" w:hAnsi="Times New Roman" w:cs="Times New Roman"/>
                <w:bCs/>
                <w:kern w:val="2"/>
                <w:sz w:val="21"/>
                <w:szCs w:val="21"/>
              </w:rPr>
            </w:pPr>
            <w:r w:rsidRPr="00A02F16">
              <w:rPr>
                <w:rFonts w:ascii="Times New Roman" w:eastAsiaTheme="minorEastAsia" w:hAnsi="Times New Roman" w:cs="Times New Roman"/>
                <w:bCs/>
                <w:kern w:val="2"/>
                <w:sz w:val="21"/>
                <w:szCs w:val="21"/>
              </w:rPr>
              <w:t>Xu J, Li SZ, Zhang LJ, Bergquist R, Dang H, Wang Q, Lv S, Wang TP, Lin DD, Liu JB, Ren GH, Yang K, Liu Y, Dong Y, Zhang SQ, Zhou XN*. Surveillance-based evidence: elimination of schistosomiasis as a public health problem in the Peoples’ Republic of China. Infect Dis Poverty</w:t>
            </w:r>
            <w:r w:rsidRPr="00A02F16">
              <w:rPr>
                <w:rFonts w:ascii="Times New Roman" w:eastAsiaTheme="minorEastAsia" w:hAnsi="Times New Roman" w:cs="Times New Roman"/>
                <w:bCs/>
                <w:kern w:val="2"/>
                <w:sz w:val="21"/>
                <w:szCs w:val="21"/>
              </w:rPr>
              <w:t>，</w:t>
            </w:r>
            <w:r w:rsidRPr="00A02F16">
              <w:rPr>
                <w:rFonts w:ascii="Times New Roman" w:eastAsiaTheme="minorEastAsia" w:hAnsi="Times New Roman" w:cs="Times New Roman"/>
                <w:bCs/>
                <w:kern w:val="2"/>
                <w:sz w:val="21"/>
                <w:szCs w:val="21"/>
              </w:rPr>
              <w:t>2020,9(1):63</w:t>
            </w:r>
          </w:p>
          <w:p w14:paraId="7DACB432" w14:textId="77777777" w:rsidR="003C0606" w:rsidRPr="00A02F16" w:rsidRDefault="003C0606" w:rsidP="003C0606">
            <w:pPr>
              <w:pStyle w:val="a5"/>
              <w:numPr>
                <w:ilvl w:val="0"/>
                <w:numId w:val="11"/>
              </w:numPr>
              <w:tabs>
                <w:tab w:val="left" w:pos="0"/>
              </w:tabs>
              <w:autoSpaceDE w:val="0"/>
              <w:autoSpaceDN w:val="0"/>
              <w:adjustRightInd w:val="0"/>
              <w:snapToGrid w:val="0"/>
              <w:ind w:left="0" w:firstLineChars="0" w:firstLine="0"/>
              <w:rPr>
                <w:rFonts w:ascii="Times New Roman" w:eastAsiaTheme="minorEastAsia" w:hAnsi="Times New Roman" w:cs="Times New Roman"/>
                <w:bCs/>
                <w:kern w:val="2"/>
                <w:sz w:val="21"/>
                <w:szCs w:val="21"/>
              </w:rPr>
            </w:pPr>
            <w:r w:rsidRPr="00A02F16">
              <w:rPr>
                <w:rFonts w:ascii="Times New Roman" w:eastAsiaTheme="minorEastAsia" w:hAnsi="Times New Roman" w:cs="Times New Roman"/>
                <w:bCs/>
                <w:kern w:val="2"/>
                <w:sz w:val="21"/>
                <w:szCs w:val="21"/>
              </w:rPr>
              <w:t>Zhang LJ, Lv S, Cao CL, Xu J*, Li SZ. Distribution patterns of the snail intermediate host of</w:t>
            </w:r>
          </w:p>
          <w:p w14:paraId="6589EA02" w14:textId="77777777" w:rsidR="00A02F16" w:rsidRDefault="003C0606" w:rsidP="00A02F16">
            <w:pPr>
              <w:pStyle w:val="a5"/>
              <w:tabs>
                <w:tab w:val="left" w:pos="0"/>
              </w:tabs>
              <w:autoSpaceDE w:val="0"/>
              <w:autoSpaceDN w:val="0"/>
              <w:adjustRightInd w:val="0"/>
              <w:snapToGrid w:val="0"/>
              <w:ind w:firstLineChars="0" w:firstLine="0"/>
              <w:rPr>
                <w:rFonts w:ascii="Times New Roman" w:eastAsiaTheme="minorEastAsia" w:hAnsi="Times New Roman" w:cs="Times New Roman"/>
                <w:bCs/>
                <w:kern w:val="2"/>
                <w:sz w:val="21"/>
                <w:szCs w:val="21"/>
              </w:rPr>
            </w:pPr>
            <w:r w:rsidRPr="00A02F16">
              <w:rPr>
                <w:rFonts w:ascii="Times New Roman" w:eastAsiaTheme="minorEastAsia" w:hAnsi="Times New Roman" w:cs="Times New Roman"/>
                <w:bCs/>
                <w:kern w:val="2"/>
                <w:sz w:val="21"/>
                <w:szCs w:val="21"/>
              </w:rPr>
              <w:t>Schistosoma japonicum — China, 2015−2019. CCDC Weekly, 2021, 3(5):81-84</w:t>
            </w:r>
          </w:p>
          <w:p w14:paraId="76E334B3" w14:textId="77777777" w:rsidR="003C0606" w:rsidRPr="00A02F16" w:rsidRDefault="003C0606" w:rsidP="00A02F16">
            <w:pPr>
              <w:pStyle w:val="a5"/>
              <w:numPr>
                <w:ilvl w:val="0"/>
                <w:numId w:val="11"/>
              </w:numPr>
              <w:tabs>
                <w:tab w:val="left" w:pos="0"/>
              </w:tabs>
              <w:autoSpaceDE w:val="0"/>
              <w:autoSpaceDN w:val="0"/>
              <w:adjustRightInd w:val="0"/>
              <w:snapToGrid w:val="0"/>
              <w:ind w:left="0" w:firstLineChars="0" w:firstLine="0"/>
              <w:rPr>
                <w:rStyle w:val="a4"/>
                <w:rFonts w:ascii="Times New Roman" w:eastAsiaTheme="minorEastAsia" w:hAnsi="Times New Roman" w:cs="Times New Roman"/>
                <w:b w:val="0"/>
                <w:bCs/>
                <w:kern w:val="2"/>
                <w:sz w:val="21"/>
                <w:szCs w:val="21"/>
              </w:rPr>
            </w:pPr>
            <w:r w:rsidRPr="00A02F16">
              <w:rPr>
                <w:rFonts w:ascii="Times New Roman" w:eastAsiaTheme="minorEastAsia" w:hAnsi="Times New Roman" w:cs="Times New Roman"/>
                <w:bCs/>
                <w:kern w:val="2"/>
                <w:sz w:val="21"/>
                <w:szCs w:val="21"/>
              </w:rPr>
              <w:t>Wu LL, Hu HH, Zhang X, Zhou XN</w:t>
            </w:r>
            <w:r w:rsidRPr="00A02F16">
              <w:rPr>
                <w:rFonts w:ascii="Times New Roman" w:eastAsiaTheme="minorEastAsia" w:hAnsi="Times New Roman" w:cs="Times New Roman"/>
                <w:bCs/>
                <w:kern w:val="2"/>
                <w:sz w:val="21"/>
                <w:szCs w:val="21"/>
              </w:rPr>
              <w:t>，</w:t>
            </w:r>
            <w:r w:rsidRPr="00A02F16">
              <w:rPr>
                <w:rFonts w:ascii="Times New Roman" w:eastAsiaTheme="minorEastAsia" w:hAnsi="Times New Roman" w:cs="Times New Roman"/>
                <w:bCs/>
                <w:kern w:val="2"/>
                <w:sz w:val="21"/>
                <w:szCs w:val="21"/>
              </w:rPr>
              <w:t>Jia TW</w:t>
            </w:r>
            <w:r w:rsidRPr="00A02F16">
              <w:rPr>
                <w:rFonts w:ascii="Times New Roman" w:eastAsiaTheme="minorEastAsia" w:hAnsi="Times New Roman" w:cs="Times New Roman"/>
                <w:bCs/>
                <w:kern w:val="2"/>
                <w:sz w:val="21"/>
                <w:szCs w:val="21"/>
              </w:rPr>
              <w:t>，</w:t>
            </w:r>
            <w:r w:rsidRPr="00A02F16">
              <w:rPr>
                <w:rFonts w:ascii="Times New Roman" w:eastAsiaTheme="minorEastAsia" w:hAnsi="Times New Roman" w:cs="Times New Roman"/>
                <w:bCs/>
                <w:kern w:val="2"/>
                <w:sz w:val="21"/>
                <w:szCs w:val="21"/>
              </w:rPr>
              <w:t>Wang C</w:t>
            </w:r>
            <w:r w:rsidRPr="00A02F16">
              <w:rPr>
                <w:rFonts w:ascii="Times New Roman" w:eastAsiaTheme="minorEastAsia" w:hAnsi="Times New Roman" w:cs="Times New Roman"/>
                <w:bCs/>
                <w:kern w:val="2"/>
                <w:sz w:val="21"/>
                <w:szCs w:val="21"/>
              </w:rPr>
              <w:t>，</w:t>
            </w:r>
            <w:r w:rsidRPr="00A02F16">
              <w:rPr>
                <w:rFonts w:ascii="Times New Roman" w:eastAsiaTheme="minorEastAsia" w:hAnsi="Times New Roman" w:cs="Times New Roman"/>
                <w:bCs/>
                <w:kern w:val="2"/>
                <w:sz w:val="21"/>
                <w:szCs w:val="21"/>
              </w:rPr>
              <w:t>Hong Z</w:t>
            </w:r>
            <w:r w:rsidRPr="00A02F16">
              <w:rPr>
                <w:rFonts w:ascii="Times New Roman" w:eastAsiaTheme="minorEastAsia" w:hAnsi="Times New Roman" w:cs="Times New Roman"/>
                <w:bCs/>
                <w:kern w:val="2"/>
                <w:sz w:val="21"/>
                <w:szCs w:val="21"/>
              </w:rPr>
              <w:t>，</w:t>
            </w:r>
            <w:r w:rsidRPr="00A02F16">
              <w:rPr>
                <w:rFonts w:ascii="Times New Roman" w:eastAsiaTheme="minorEastAsia" w:hAnsi="Times New Roman" w:cs="Times New Roman"/>
                <w:bCs/>
                <w:kern w:val="2"/>
                <w:sz w:val="21"/>
                <w:szCs w:val="21"/>
              </w:rPr>
              <w:t>Xu J*. Cost-effectiveness analysis of the integrated control strategy for schistosomiasis japonica in a lake region of China: a case study. Infect Dis Poverty 2021, 10(79).</w:t>
            </w:r>
          </w:p>
          <w:p w14:paraId="0569BF67" w14:textId="77777777" w:rsidR="003C0606" w:rsidRDefault="003C0606" w:rsidP="003C0606">
            <w:pPr>
              <w:pStyle w:val="a3"/>
              <w:widowControl/>
              <w:spacing w:before="46" w:beforeAutospacing="0" w:afterAutospacing="0" w:line="144" w:lineRule="atLeast"/>
              <w:jc w:val="both"/>
              <w:rPr>
                <w:rFonts w:ascii="微软雅黑" w:eastAsia="微软雅黑" w:hAnsi="微软雅黑" w:cs="微软雅黑" w:hint="eastAsia"/>
                <w:color w:val="333333"/>
                <w:sz w:val="16"/>
                <w:szCs w:val="16"/>
              </w:rPr>
            </w:pPr>
            <w:r w:rsidRPr="00A02F16">
              <w:rPr>
                <w:rStyle w:val="a4"/>
                <w:rFonts w:ascii="Times New Roman" w:eastAsia="微软雅黑" w:hAnsi="Times New Roman"/>
                <w:color w:val="2E74B5"/>
                <w:sz w:val="18"/>
                <w:szCs w:val="18"/>
              </w:rPr>
              <w:t> </w:t>
            </w:r>
          </w:p>
        </w:tc>
      </w:tr>
      <w:tr w:rsidR="003C0606" w14:paraId="39830DDB"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721C0F47" w14:textId="77777777" w:rsidR="003C0606" w:rsidRDefault="003C0606" w:rsidP="003C0606">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t>Books</w:t>
            </w:r>
          </w:p>
        </w:tc>
      </w:tr>
      <w:tr w:rsidR="003C0606" w14:paraId="23C917BC"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73B75629" w14:textId="77777777" w:rsidR="003C0606" w:rsidRDefault="00BF041A" w:rsidP="003C0606">
            <w:pPr>
              <w:pStyle w:val="a3"/>
              <w:widowControl/>
              <w:spacing w:before="46" w:beforeAutospacing="0" w:afterAutospacing="0" w:line="144" w:lineRule="atLeast"/>
              <w:ind w:left="-2" w:firstLine="14"/>
              <w:jc w:val="both"/>
              <w:rPr>
                <w:bCs/>
                <w:kern w:val="2"/>
                <w:sz w:val="21"/>
                <w:szCs w:val="21"/>
              </w:rPr>
            </w:pPr>
            <w:r>
              <w:rPr>
                <w:bCs/>
                <w:kern w:val="2"/>
                <w:sz w:val="21"/>
                <w:szCs w:val="21"/>
              </w:rPr>
              <w:t>Approp</w:t>
            </w:r>
            <w:r w:rsidR="00F5435A">
              <w:rPr>
                <w:bCs/>
                <w:kern w:val="2"/>
                <w:sz w:val="21"/>
                <w:szCs w:val="21"/>
              </w:rPr>
              <w:t>r</w:t>
            </w:r>
            <w:r>
              <w:rPr>
                <w:bCs/>
                <w:kern w:val="2"/>
                <w:sz w:val="21"/>
                <w:szCs w:val="21"/>
              </w:rPr>
              <w:t>iate</w:t>
            </w:r>
            <w:r w:rsidR="00F5435A">
              <w:rPr>
                <w:bCs/>
                <w:kern w:val="2"/>
                <w:sz w:val="21"/>
                <w:szCs w:val="21"/>
              </w:rPr>
              <w:t xml:space="preserve"> technique</w:t>
            </w:r>
            <w:r w:rsidRPr="00BF041A">
              <w:rPr>
                <w:rFonts w:hint="eastAsia"/>
                <w:bCs/>
                <w:kern w:val="2"/>
                <w:sz w:val="21"/>
                <w:szCs w:val="21"/>
              </w:rPr>
              <w:t xml:space="preserve">s </w:t>
            </w:r>
            <w:r w:rsidRPr="00BF041A">
              <w:rPr>
                <w:bCs/>
                <w:kern w:val="2"/>
                <w:sz w:val="21"/>
                <w:szCs w:val="21"/>
              </w:rPr>
              <w:t>for</w:t>
            </w:r>
            <w:r w:rsidRPr="00BF041A">
              <w:rPr>
                <w:rFonts w:hint="eastAsia"/>
                <w:bCs/>
                <w:kern w:val="2"/>
                <w:sz w:val="21"/>
                <w:szCs w:val="21"/>
              </w:rPr>
              <w:t xml:space="preserve"> control and eliminati</w:t>
            </w:r>
            <w:r w:rsidRPr="00BF041A">
              <w:rPr>
                <w:bCs/>
                <w:kern w:val="2"/>
                <w:sz w:val="21"/>
                <w:szCs w:val="21"/>
              </w:rPr>
              <w:t>on of schistosomiasis</w:t>
            </w:r>
            <w:r>
              <w:rPr>
                <w:rFonts w:hint="eastAsia"/>
                <w:bCs/>
                <w:kern w:val="2"/>
                <w:sz w:val="21"/>
                <w:szCs w:val="21"/>
              </w:rPr>
              <w:t xml:space="preserve">. </w:t>
            </w:r>
            <w:r>
              <w:rPr>
                <w:bCs/>
                <w:kern w:val="2"/>
                <w:sz w:val="21"/>
                <w:szCs w:val="21"/>
              </w:rPr>
              <w:t>People’s Medical publishing House, Beijing. 2020.7. Vice Chief of Editor</w:t>
            </w:r>
          </w:p>
          <w:p w14:paraId="5B71474C" w14:textId="77777777" w:rsidR="003C0606" w:rsidRPr="00BF041A" w:rsidRDefault="00F5435A" w:rsidP="00F5435A">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bCs/>
                <w:kern w:val="2"/>
                <w:sz w:val="21"/>
                <w:szCs w:val="21"/>
              </w:rPr>
              <w:lastRenderedPageBreak/>
              <w:t>Handbook for Elimination of Schistosomiasis Japonica. Shanghai Science and Technology Publishing House, Shanghai. 2021.1 Vice Chief of Editor</w:t>
            </w:r>
          </w:p>
        </w:tc>
      </w:tr>
      <w:tr w:rsidR="003C0606" w14:paraId="46D277DD"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74A05B10" w14:textId="77777777" w:rsidR="003C0606" w:rsidRDefault="003C0606" w:rsidP="003C0606">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lastRenderedPageBreak/>
              <w:t>Honors and Awards</w:t>
            </w:r>
          </w:p>
        </w:tc>
      </w:tr>
      <w:tr w:rsidR="003C0606" w14:paraId="1E027E6A"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34D274A" w14:textId="77777777" w:rsidR="00F5435A" w:rsidRPr="00E05A1C" w:rsidRDefault="00E05A1C" w:rsidP="00992793">
            <w:pPr>
              <w:pStyle w:val="a5"/>
              <w:numPr>
                <w:ilvl w:val="0"/>
                <w:numId w:val="14"/>
              </w:numPr>
              <w:adjustRightInd w:val="0"/>
              <w:snapToGrid w:val="0"/>
              <w:spacing w:line="280" w:lineRule="atLeast"/>
              <w:ind w:firstLineChars="0"/>
              <w:jc w:val="both"/>
              <w:rPr>
                <w:rFonts w:asciiTheme="minorHAnsi" w:eastAsiaTheme="minorEastAsia" w:hAnsiTheme="minorHAnsi" w:cs="Times New Roman"/>
                <w:bCs/>
                <w:kern w:val="2"/>
                <w:sz w:val="21"/>
                <w:szCs w:val="21"/>
              </w:rPr>
            </w:pPr>
            <w:r w:rsidRPr="00E05A1C">
              <w:rPr>
                <w:rFonts w:asciiTheme="minorHAnsi" w:eastAsiaTheme="minorEastAsia" w:hAnsiTheme="minorHAnsi" w:cs="Times New Roman"/>
                <w:bCs/>
                <w:kern w:val="2"/>
                <w:sz w:val="21"/>
                <w:szCs w:val="21"/>
              </w:rPr>
              <w:t xml:space="preserve">Dec </w:t>
            </w:r>
            <w:r w:rsidR="00F5435A" w:rsidRPr="00E05A1C">
              <w:rPr>
                <w:rFonts w:asciiTheme="minorHAnsi" w:eastAsiaTheme="minorEastAsia" w:hAnsiTheme="minorHAnsi" w:cs="Times New Roman"/>
                <w:bCs/>
                <w:kern w:val="2"/>
                <w:sz w:val="21"/>
                <w:szCs w:val="21"/>
              </w:rPr>
              <w:t>2015</w:t>
            </w:r>
            <w:r w:rsidRPr="00E05A1C">
              <w:rPr>
                <w:rFonts w:asciiTheme="minorHAnsi" w:eastAsiaTheme="minorEastAsia" w:hAnsiTheme="minorHAnsi" w:cs="Times New Roman"/>
                <w:bCs/>
                <w:kern w:val="2"/>
                <w:sz w:val="21"/>
                <w:szCs w:val="21"/>
              </w:rPr>
              <w:t>,</w:t>
            </w:r>
            <w:r w:rsidR="00F5435A" w:rsidRPr="00E05A1C">
              <w:rPr>
                <w:rFonts w:asciiTheme="minorHAnsi" w:eastAsiaTheme="minorEastAsia" w:hAnsiTheme="minorHAnsi" w:cs="Times New Roman"/>
                <w:bCs/>
                <w:kern w:val="2"/>
                <w:sz w:val="21"/>
                <w:szCs w:val="21"/>
              </w:rPr>
              <w:t xml:space="preserve"> </w:t>
            </w:r>
            <w:r w:rsidR="00F5435A" w:rsidRPr="00E05A1C">
              <w:rPr>
                <w:rFonts w:asciiTheme="minorHAnsi" w:eastAsiaTheme="minorEastAsia" w:hAnsiTheme="minorHAnsi" w:cs="Times New Roman" w:hint="eastAsia"/>
                <w:bCs/>
                <w:kern w:val="2"/>
                <w:sz w:val="21"/>
                <w:szCs w:val="21"/>
              </w:rPr>
              <w:t>The establishment and application of surveillance and r</w:t>
            </w:r>
            <w:r w:rsidR="00F5435A" w:rsidRPr="00E05A1C">
              <w:rPr>
                <w:rFonts w:asciiTheme="minorHAnsi" w:eastAsiaTheme="minorEastAsia" w:hAnsiTheme="minorHAnsi" w:cs="Times New Roman"/>
                <w:bCs/>
                <w:kern w:val="2"/>
                <w:sz w:val="21"/>
                <w:szCs w:val="21"/>
              </w:rPr>
              <w:t>esponse system of schistosomiasis. Second prize of the Chinese Medical Science and Technology.</w:t>
            </w:r>
          </w:p>
          <w:p w14:paraId="11E8F8BC" w14:textId="77777777" w:rsidR="00F5435A" w:rsidRDefault="00E05A1C" w:rsidP="00992793">
            <w:pPr>
              <w:pStyle w:val="a5"/>
              <w:numPr>
                <w:ilvl w:val="0"/>
                <w:numId w:val="14"/>
              </w:numPr>
              <w:adjustRightInd w:val="0"/>
              <w:snapToGrid w:val="0"/>
              <w:spacing w:line="280" w:lineRule="atLeast"/>
              <w:ind w:firstLineChars="0"/>
              <w:jc w:val="both"/>
              <w:rPr>
                <w:rFonts w:asciiTheme="minorHAnsi" w:eastAsiaTheme="minorEastAsia" w:hAnsiTheme="minorHAnsi" w:cs="Times New Roman"/>
                <w:bCs/>
                <w:kern w:val="2"/>
                <w:sz w:val="21"/>
                <w:szCs w:val="21"/>
              </w:rPr>
            </w:pPr>
            <w:r w:rsidRPr="00E05A1C">
              <w:rPr>
                <w:rFonts w:asciiTheme="minorHAnsi" w:eastAsiaTheme="minorEastAsia" w:hAnsiTheme="minorHAnsi" w:cs="Times New Roman"/>
                <w:bCs/>
                <w:kern w:val="2"/>
                <w:sz w:val="21"/>
                <w:szCs w:val="21"/>
              </w:rPr>
              <w:t xml:space="preserve">Jan </w:t>
            </w:r>
            <w:r w:rsidR="00F5435A" w:rsidRPr="00E05A1C">
              <w:rPr>
                <w:rFonts w:asciiTheme="minorHAnsi" w:eastAsiaTheme="minorEastAsia" w:hAnsiTheme="minorHAnsi" w:cs="Times New Roman"/>
                <w:bCs/>
                <w:kern w:val="2"/>
                <w:sz w:val="21"/>
                <w:szCs w:val="21"/>
              </w:rPr>
              <w:t>2016</w:t>
            </w:r>
            <w:r w:rsidR="00F5435A" w:rsidRPr="00E05A1C">
              <w:rPr>
                <w:rFonts w:asciiTheme="minorHAnsi" w:eastAsiaTheme="minorEastAsia" w:hAnsiTheme="minorHAnsi" w:cs="Times New Roman" w:hint="eastAsia"/>
                <w:bCs/>
                <w:kern w:val="2"/>
                <w:sz w:val="21"/>
                <w:szCs w:val="21"/>
              </w:rPr>
              <w:t>，</w:t>
            </w:r>
            <w:r w:rsidR="00F5435A" w:rsidRPr="00E05A1C">
              <w:rPr>
                <w:rFonts w:asciiTheme="minorHAnsi" w:eastAsiaTheme="minorEastAsia" w:hAnsiTheme="minorHAnsi" w:cs="Times New Roman" w:hint="eastAsia"/>
                <w:bCs/>
                <w:kern w:val="2"/>
                <w:sz w:val="21"/>
                <w:szCs w:val="21"/>
              </w:rPr>
              <w:t>The establishment and application of surveillance and r</w:t>
            </w:r>
            <w:r w:rsidR="00F5435A" w:rsidRPr="00E05A1C">
              <w:rPr>
                <w:rFonts w:asciiTheme="minorHAnsi" w:eastAsiaTheme="minorEastAsia" w:hAnsiTheme="minorHAnsi" w:cs="Times New Roman"/>
                <w:bCs/>
                <w:kern w:val="2"/>
                <w:sz w:val="21"/>
                <w:szCs w:val="21"/>
              </w:rPr>
              <w:t xml:space="preserve">esponse system of schistosomiasis. Third prize of </w:t>
            </w:r>
            <w:r w:rsidRPr="00E05A1C">
              <w:rPr>
                <w:rFonts w:asciiTheme="minorHAnsi" w:eastAsiaTheme="minorEastAsia" w:hAnsiTheme="minorHAnsi" w:cs="Times New Roman"/>
                <w:bCs/>
                <w:kern w:val="2"/>
                <w:sz w:val="21"/>
                <w:szCs w:val="21"/>
              </w:rPr>
              <w:t xml:space="preserve">Science and Technology of </w:t>
            </w:r>
            <w:r w:rsidR="00F5435A" w:rsidRPr="00E05A1C">
              <w:rPr>
                <w:rFonts w:asciiTheme="minorHAnsi" w:eastAsiaTheme="minorEastAsia" w:hAnsiTheme="minorHAnsi" w:cs="Times New Roman"/>
                <w:bCs/>
                <w:kern w:val="2"/>
                <w:sz w:val="21"/>
                <w:szCs w:val="21"/>
              </w:rPr>
              <w:t xml:space="preserve">the Chinese </w:t>
            </w:r>
            <w:r w:rsidRPr="00E05A1C">
              <w:rPr>
                <w:rFonts w:asciiTheme="minorHAnsi" w:eastAsiaTheme="minorEastAsia" w:hAnsiTheme="minorHAnsi" w:cs="Times New Roman"/>
                <w:bCs/>
                <w:kern w:val="2"/>
                <w:sz w:val="21"/>
                <w:szCs w:val="21"/>
              </w:rPr>
              <w:t>P</w:t>
            </w:r>
            <w:r w:rsidR="00F5435A" w:rsidRPr="00E05A1C">
              <w:rPr>
                <w:rFonts w:asciiTheme="minorHAnsi" w:eastAsiaTheme="minorEastAsia" w:hAnsiTheme="minorHAnsi" w:cs="Times New Roman"/>
                <w:bCs/>
                <w:kern w:val="2"/>
                <w:sz w:val="21"/>
                <w:szCs w:val="21"/>
              </w:rPr>
              <w:t xml:space="preserve">reventive </w:t>
            </w:r>
            <w:r w:rsidRPr="00E05A1C">
              <w:rPr>
                <w:rFonts w:asciiTheme="minorHAnsi" w:eastAsiaTheme="minorEastAsia" w:hAnsiTheme="minorHAnsi" w:cs="Times New Roman"/>
                <w:bCs/>
                <w:kern w:val="2"/>
                <w:sz w:val="21"/>
                <w:szCs w:val="21"/>
              </w:rPr>
              <w:t>M</w:t>
            </w:r>
            <w:r w:rsidR="00F5435A" w:rsidRPr="00E05A1C">
              <w:rPr>
                <w:rFonts w:asciiTheme="minorHAnsi" w:eastAsiaTheme="minorEastAsia" w:hAnsiTheme="minorHAnsi" w:cs="Times New Roman"/>
                <w:bCs/>
                <w:kern w:val="2"/>
                <w:sz w:val="21"/>
                <w:szCs w:val="21"/>
              </w:rPr>
              <w:t>edicine</w:t>
            </w:r>
            <w:r w:rsidRPr="00E05A1C">
              <w:rPr>
                <w:rFonts w:asciiTheme="minorHAnsi" w:eastAsiaTheme="minorEastAsia" w:hAnsiTheme="minorHAnsi" w:cs="Times New Roman"/>
                <w:bCs/>
                <w:kern w:val="2"/>
                <w:sz w:val="21"/>
                <w:szCs w:val="21"/>
              </w:rPr>
              <w:t xml:space="preserve"> Association</w:t>
            </w:r>
          </w:p>
          <w:p w14:paraId="319AF646" w14:textId="77777777" w:rsidR="00992793" w:rsidRDefault="00E05A1C" w:rsidP="00992793">
            <w:pPr>
              <w:pStyle w:val="a5"/>
              <w:numPr>
                <w:ilvl w:val="0"/>
                <w:numId w:val="14"/>
              </w:numPr>
              <w:adjustRightInd w:val="0"/>
              <w:snapToGrid w:val="0"/>
              <w:spacing w:line="280" w:lineRule="atLeast"/>
              <w:ind w:firstLineChars="0"/>
              <w:jc w:val="both"/>
              <w:rPr>
                <w:rFonts w:asciiTheme="minorHAnsi" w:eastAsiaTheme="minorEastAsia" w:hAnsiTheme="minorHAnsi" w:cs="Times New Roman"/>
                <w:bCs/>
                <w:kern w:val="2"/>
                <w:sz w:val="21"/>
                <w:szCs w:val="21"/>
              </w:rPr>
            </w:pPr>
            <w:r>
              <w:rPr>
                <w:rFonts w:asciiTheme="minorHAnsi" w:eastAsiaTheme="minorEastAsia" w:hAnsiTheme="minorHAnsi" w:cs="Times New Roman"/>
                <w:bCs/>
                <w:kern w:val="2"/>
                <w:sz w:val="21"/>
                <w:szCs w:val="21"/>
              </w:rPr>
              <w:t>Nov 2016,</w:t>
            </w:r>
            <w:r w:rsidRPr="00E05A1C">
              <w:rPr>
                <w:rFonts w:asciiTheme="minorHAnsi" w:eastAsiaTheme="minorEastAsia" w:hAnsiTheme="minorHAnsi" w:cs="Times New Roman" w:hint="eastAsia"/>
                <w:bCs/>
                <w:kern w:val="2"/>
                <w:sz w:val="21"/>
                <w:szCs w:val="21"/>
              </w:rPr>
              <w:t xml:space="preserve"> The establishment and application of surveillance and r</w:t>
            </w:r>
            <w:r w:rsidRPr="00E05A1C">
              <w:rPr>
                <w:rFonts w:asciiTheme="minorHAnsi" w:eastAsiaTheme="minorEastAsia" w:hAnsiTheme="minorHAnsi" w:cs="Times New Roman"/>
                <w:bCs/>
                <w:kern w:val="2"/>
                <w:sz w:val="21"/>
                <w:szCs w:val="21"/>
              </w:rPr>
              <w:t>esponse system of schistosomiasis.</w:t>
            </w:r>
            <w:r>
              <w:rPr>
                <w:rFonts w:asciiTheme="minorHAnsi" w:eastAsiaTheme="minorEastAsia" w:hAnsiTheme="minorHAnsi" w:cs="Times New Roman"/>
                <w:bCs/>
                <w:kern w:val="2"/>
                <w:sz w:val="21"/>
                <w:szCs w:val="21"/>
              </w:rPr>
              <w:t xml:space="preserve"> Second prize of the </w:t>
            </w:r>
            <w:r w:rsidR="007516C9" w:rsidRPr="007516C9">
              <w:rPr>
                <w:rFonts w:asciiTheme="minorHAnsi" w:eastAsiaTheme="minorEastAsia" w:hAnsiTheme="minorHAnsi" w:cs="Times New Roman"/>
                <w:bCs/>
                <w:kern w:val="2"/>
                <w:sz w:val="21"/>
                <w:szCs w:val="21"/>
              </w:rPr>
              <w:t>Huaxia Medical Science and Technology Award</w:t>
            </w:r>
          </w:p>
          <w:p w14:paraId="20E6BB31" w14:textId="77777777" w:rsidR="007516C9" w:rsidRPr="00992793" w:rsidRDefault="007516C9" w:rsidP="00992793">
            <w:pPr>
              <w:pStyle w:val="a5"/>
              <w:numPr>
                <w:ilvl w:val="0"/>
                <w:numId w:val="14"/>
              </w:numPr>
              <w:adjustRightInd w:val="0"/>
              <w:snapToGrid w:val="0"/>
              <w:spacing w:line="280" w:lineRule="atLeast"/>
              <w:ind w:firstLineChars="0"/>
              <w:jc w:val="both"/>
              <w:rPr>
                <w:rFonts w:asciiTheme="minorHAnsi" w:eastAsiaTheme="minorEastAsia" w:hAnsiTheme="minorHAnsi" w:cs="Times New Roman"/>
                <w:bCs/>
                <w:kern w:val="2"/>
                <w:sz w:val="21"/>
                <w:szCs w:val="21"/>
              </w:rPr>
            </w:pPr>
            <w:r w:rsidRPr="00992793">
              <w:rPr>
                <w:rFonts w:asciiTheme="minorHAnsi" w:eastAsiaTheme="minorEastAsia" w:hAnsiTheme="minorHAnsi" w:cs="Times New Roman"/>
                <w:bCs/>
                <w:kern w:val="2"/>
                <w:sz w:val="21"/>
                <w:szCs w:val="21"/>
              </w:rPr>
              <w:t xml:space="preserve">Mar 2021, awarded </w:t>
            </w:r>
            <w:r w:rsidR="00992793" w:rsidRPr="00992793">
              <w:rPr>
                <w:rFonts w:asciiTheme="minorHAnsi" w:eastAsiaTheme="minorEastAsia" w:hAnsiTheme="minorHAnsi" w:cs="Times New Roman"/>
                <w:bCs/>
                <w:kern w:val="2"/>
                <w:sz w:val="21"/>
                <w:szCs w:val="21"/>
              </w:rPr>
              <w:t xml:space="preserve">the title of </w:t>
            </w:r>
            <w:r w:rsidRPr="00992793">
              <w:rPr>
                <w:rFonts w:asciiTheme="minorHAnsi" w:eastAsiaTheme="minorEastAsia" w:hAnsiTheme="minorHAnsi" w:cs="Times New Roman"/>
                <w:bCs/>
                <w:kern w:val="2"/>
                <w:sz w:val="21"/>
                <w:szCs w:val="21"/>
              </w:rPr>
              <w:t>"march-eighth red-banner pacesetter</w:t>
            </w:r>
            <w:r w:rsidR="00992793" w:rsidRPr="00992793">
              <w:rPr>
                <w:rFonts w:asciiTheme="minorHAnsi" w:eastAsiaTheme="minorEastAsia" w:hAnsiTheme="minorHAnsi" w:cs="Times New Roman"/>
                <w:bCs/>
                <w:kern w:val="2"/>
                <w:sz w:val="21"/>
                <w:szCs w:val="21"/>
              </w:rPr>
              <w:t xml:space="preserve">” of Shanghai Health Commission of 2019-2020. </w:t>
            </w:r>
          </w:p>
          <w:p w14:paraId="4EA7FF85" w14:textId="77777777" w:rsidR="003C0606" w:rsidRDefault="003C0606" w:rsidP="003C0606">
            <w:pPr>
              <w:pStyle w:val="a3"/>
              <w:widowControl/>
              <w:spacing w:before="46" w:beforeAutospacing="0" w:afterAutospacing="0" w:line="144" w:lineRule="atLeast"/>
              <w:jc w:val="both"/>
              <w:rPr>
                <w:rFonts w:ascii="微软雅黑" w:eastAsia="微软雅黑" w:hAnsi="微软雅黑" w:cs="微软雅黑" w:hint="eastAsia"/>
                <w:color w:val="333333"/>
                <w:sz w:val="16"/>
                <w:szCs w:val="16"/>
              </w:rPr>
            </w:pPr>
          </w:p>
        </w:tc>
      </w:tr>
    </w:tbl>
    <w:p w14:paraId="60B86DF7" w14:textId="77777777" w:rsidR="00A15BA1" w:rsidRDefault="00A15BA1"/>
    <w:sectPr w:rsidR="00A15B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GaramondPro-Regular-Identity-H">
    <w:altName w:val="微软雅黑"/>
    <w:panose1 w:val="00000000000000000000"/>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A0BA6"/>
    <w:multiLevelType w:val="hybridMultilevel"/>
    <w:tmpl w:val="0A9444D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512613D"/>
    <w:multiLevelType w:val="hybridMultilevel"/>
    <w:tmpl w:val="78082A56"/>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3A8D76AD"/>
    <w:multiLevelType w:val="hybridMultilevel"/>
    <w:tmpl w:val="44EED16A"/>
    <w:lvl w:ilvl="0" w:tplc="8702FB18">
      <w:start w:val="1"/>
      <w:numFmt w:val="bullet"/>
      <w:lvlText w:val=""/>
      <w:lvlJc w:val="left"/>
      <w:pPr>
        <w:tabs>
          <w:tab w:val="num" w:pos="720"/>
        </w:tabs>
        <w:ind w:left="720" w:hanging="360"/>
      </w:pPr>
      <w:rPr>
        <w:rFonts w:ascii="Wingdings" w:hAnsi="Wingdings" w:hint="default"/>
      </w:rPr>
    </w:lvl>
    <w:lvl w:ilvl="1" w:tplc="7A0CB804" w:tentative="1">
      <w:start w:val="1"/>
      <w:numFmt w:val="bullet"/>
      <w:lvlText w:val=""/>
      <w:lvlJc w:val="left"/>
      <w:pPr>
        <w:tabs>
          <w:tab w:val="num" w:pos="1440"/>
        </w:tabs>
        <w:ind w:left="1440" w:hanging="360"/>
      </w:pPr>
      <w:rPr>
        <w:rFonts w:ascii="Wingdings" w:hAnsi="Wingdings" w:hint="default"/>
      </w:rPr>
    </w:lvl>
    <w:lvl w:ilvl="2" w:tplc="035E71C2" w:tentative="1">
      <w:start w:val="1"/>
      <w:numFmt w:val="bullet"/>
      <w:lvlText w:val=""/>
      <w:lvlJc w:val="left"/>
      <w:pPr>
        <w:tabs>
          <w:tab w:val="num" w:pos="2160"/>
        </w:tabs>
        <w:ind w:left="2160" w:hanging="360"/>
      </w:pPr>
      <w:rPr>
        <w:rFonts w:ascii="Wingdings" w:hAnsi="Wingdings" w:hint="default"/>
      </w:rPr>
    </w:lvl>
    <w:lvl w:ilvl="3" w:tplc="A366248A" w:tentative="1">
      <w:start w:val="1"/>
      <w:numFmt w:val="bullet"/>
      <w:lvlText w:val=""/>
      <w:lvlJc w:val="left"/>
      <w:pPr>
        <w:tabs>
          <w:tab w:val="num" w:pos="2880"/>
        </w:tabs>
        <w:ind w:left="2880" w:hanging="360"/>
      </w:pPr>
      <w:rPr>
        <w:rFonts w:ascii="Wingdings" w:hAnsi="Wingdings" w:hint="default"/>
      </w:rPr>
    </w:lvl>
    <w:lvl w:ilvl="4" w:tplc="4184C186" w:tentative="1">
      <w:start w:val="1"/>
      <w:numFmt w:val="bullet"/>
      <w:lvlText w:val=""/>
      <w:lvlJc w:val="left"/>
      <w:pPr>
        <w:tabs>
          <w:tab w:val="num" w:pos="3600"/>
        </w:tabs>
        <w:ind w:left="3600" w:hanging="360"/>
      </w:pPr>
      <w:rPr>
        <w:rFonts w:ascii="Wingdings" w:hAnsi="Wingdings" w:hint="default"/>
      </w:rPr>
    </w:lvl>
    <w:lvl w:ilvl="5" w:tplc="C0DEBBD8" w:tentative="1">
      <w:start w:val="1"/>
      <w:numFmt w:val="bullet"/>
      <w:lvlText w:val=""/>
      <w:lvlJc w:val="left"/>
      <w:pPr>
        <w:tabs>
          <w:tab w:val="num" w:pos="4320"/>
        </w:tabs>
        <w:ind w:left="4320" w:hanging="360"/>
      </w:pPr>
      <w:rPr>
        <w:rFonts w:ascii="Wingdings" w:hAnsi="Wingdings" w:hint="default"/>
      </w:rPr>
    </w:lvl>
    <w:lvl w:ilvl="6" w:tplc="DE68FFA2" w:tentative="1">
      <w:start w:val="1"/>
      <w:numFmt w:val="bullet"/>
      <w:lvlText w:val=""/>
      <w:lvlJc w:val="left"/>
      <w:pPr>
        <w:tabs>
          <w:tab w:val="num" w:pos="5040"/>
        </w:tabs>
        <w:ind w:left="5040" w:hanging="360"/>
      </w:pPr>
      <w:rPr>
        <w:rFonts w:ascii="Wingdings" w:hAnsi="Wingdings" w:hint="default"/>
      </w:rPr>
    </w:lvl>
    <w:lvl w:ilvl="7" w:tplc="6EB45F96" w:tentative="1">
      <w:start w:val="1"/>
      <w:numFmt w:val="bullet"/>
      <w:lvlText w:val=""/>
      <w:lvlJc w:val="left"/>
      <w:pPr>
        <w:tabs>
          <w:tab w:val="num" w:pos="5760"/>
        </w:tabs>
        <w:ind w:left="5760" w:hanging="360"/>
      </w:pPr>
      <w:rPr>
        <w:rFonts w:ascii="Wingdings" w:hAnsi="Wingdings" w:hint="default"/>
      </w:rPr>
    </w:lvl>
    <w:lvl w:ilvl="8" w:tplc="6EEE122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6075A7"/>
    <w:multiLevelType w:val="hybridMultilevel"/>
    <w:tmpl w:val="B0FADAAA"/>
    <w:lvl w:ilvl="0" w:tplc="56C41B92">
      <w:start w:val="1"/>
      <w:numFmt w:val="bullet"/>
      <w:lvlText w:val=""/>
      <w:lvlJc w:val="left"/>
      <w:pPr>
        <w:tabs>
          <w:tab w:val="num" w:pos="720"/>
        </w:tabs>
        <w:ind w:left="720" w:hanging="360"/>
      </w:pPr>
      <w:rPr>
        <w:rFonts w:ascii="Wingdings" w:hAnsi="Wingdings" w:hint="default"/>
      </w:rPr>
    </w:lvl>
    <w:lvl w:ilvl="1" w:tplc="FE98BE86" w:tentative="1">
      <w:start w:val="1"/>
      <w:numFmt w:val="bullet"/>
      <w:lvlText w:val=""/>
      <w:lvlJc w:val="left"/>
      <w:pPr>
        <w:tabs>
          <w:tab w:val="num" w:pos="1440"/>
        </w:tabs>
        <w:ind w:left="1440" w:hanging="360"/>
      </w:pPr>
      <w:rPr>
        <w:rFonts w:ascii="Wingdings" w:hAnsi="Wingdings" w:hint="default"/>
      </w:rPr>
    </w:lvl>
    <w:lvl w:ilvl="2" w:tplc="A53C9948" w:tentative="1">
      <w:start w:val="1"/>
      <w:numFmt w:val="bullet"/>
      <w:lvlText w:val=""/>
      <w:lvlJc w:val="left"/>
      <w:pPr>
        <w:tabs>
          <w:tab w:val="num" w:pos="2160"/>
        </w:tabs>
        <w:ind w:left="2160" w:hanging="360"/>
      </w:pPr>
      <w:rPr>
        <w:rFonts w:ascii="Wingdings" w:hAnsi="Wingdings" w:hint="default"/>
      </w:rPr>
    </w:lvl>
    <w:lvl w:ilvl="3" w:tplc="F4061CA2" w:tentative="1">
      <w:start w:val="1"/>
      <w:numFmt w:val="bullet"/>
      <w:lvlText w:val=""/>
      <w:lvlJc w:val="left"/>
      <w:pPr>
        <w:tabs>
          <w:tab w:val="num" w:pos="2880"/>
        </w:tabs>
        <w:ind w:left="2880" w:hanging="360"/>
      </w:pPr>
      <w:rPr>
        <w:rFonts w:ascii="Wingdings" w:hAnsi="Wingdings" w:hint="default"/>
      </w:rPr>
    </w:lvl>
    <w:lvl w:ilvl="4" w:tplc="B93A5FCE" w:tentative="1">
      <w:start w:val="1"/>
      <w:numFmt w:val="bullet"/>
      <w:lvlText w:val=""/>
      <w:lvlJc w:val="left"/>
      <w:pPr>
        <w:tabs>
          <w:tab w:val="num" w:pos="3600"/>
        </w:tabs>
        <w:ind w:left="3600" w:hanging="360"/>
      </w:pPr>
      <w:rPr>
        <w:rFonts w:ascii="Wingdings" w:hAnsi="Wingdings" w:hint="default"/>
      </w:rPr>
    </w:lvl>
    <w:lvl w:ilvl="5" w:tplc="FEF817A0" w:tentative="1">
      <w:start w:val="1"/>
      <w:numFmt w:val="bullet"/>
      <w:lvlText w:val=""/>
      <w:lvlJc w:val="left"/>
      <w:pPr>
        <w:tabs>
          <w:tab w:val="num" w:pos="4320"/>
        </w:tabs>
        <w:ind w:left="4320" w:hanging="360"/>
      </w:pPr>
      <w:rPr>
        <w:rFonts w:ascii="Wingdings" w:hAnsi="Wingdings" w:hint="default"/>
      </w:rPr>
    </w:lvl>
    <w:lvl w:ilvl="6" w:tplc="CF1CF9FE" w:tentative="1">
      <w:start w:val="1"/>
      <w:numFmt w:val="bullet"/>
      <w:lvlText w:val=""/>
      <w:lvlJc w:val="left"/>
      <w:pPr>
        <w:tabs>
          <w:tab w:val="num" w:pos="5040"/>
        </w:tabs>
        <w:ind w:left="5040" w:hanging="360"/>
      </w:pPr>
      <w:rPr>
        <w:rFonts w:ascii="Wingdings" w:hAnsi="Wingdings" w:hint="default"/>
      </w:rPr>
    </w:lvl>
    <w:lvl w:ilvl="7" w:tplc="1FC672AC" w:tentative="1">
      <w:start w:val="1"/>
      <w:numFmt w:val="bullet"/>
      <w:lvlText w:val=""/>
      <w:lvlJc w:val="left"/>
      <w:pPr>
        <w:tabs>
          <w:tab w:val="num" w:pos="5760"/>
        </w:tabs>
        <w:ind w:left="5760" w:hanging="360"/>
      </w:pPr>
      <w:rPr>
        <w:rFonts w:ascii="Wingdings" w:hAnsi="Wingdings" w:hint="default"/>
      </w:rPr>
    </w:lvl>
    <w:lvl w:ilvl="8" w:tplc="A7D8AF1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69661E"/>
    <w:multiLevelType w:val="hybridMultilevel"/>
    <w:tmpl w:val="B8BC8B9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CEA7BC3"/>
    <w:multiLevelType w:val="hybridMultilevel"/>
    <w:tmpl w:val="80386DA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D3D6E30"/>
    <w:multiLevelType w:val="hybridMultilevel"/>
    <w:tmpl w:val="CC4405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05E7828"/>
    <w:multiLevelType w:val="hybridMultilevel"/>
    <w:tmpl w:val="F95C0376"/>
    <w:lvl w:ilvl="0" w:tplc="464AF4FE">
      <w:start w:val="1"/>
      <w:numFmt w:val="decimal"/>
      <w:lvlText w:val="%1."/>
      <w:lvlJc w:val="left"/>
      <w:pPr>
        <w:ind w:left="420" w:hanging="420"/>
      </w:pPr>
      <w:rPr>
        <w:rFonts w:asciiTheme="minorEastAsia" w:eastAsiaTheme="minorEastAsia" w:hAnsiTheme="minorEastAsia"/>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2B832AD"/>
    <w:multiLevelType w:val="multilevel"/>
    <w:tmpl w:val="BEB6BED4"/>
    <w:lvl w:ilvl="0">
      <w:start w:val="1999"/>
      <w:numFmt w:val="decimal"/>
      <w:lvlText w:val="%1."/>
      <w:lvlJc w:val="left"/>
      <w:pPr>
        <w:ind w:left="1090" w:hanging="1090"/>
      </w:pPr>
      <w:rPr>
        <w:rFonts w:hint="default"/>
      </w:rPr>
    </w:lvl>
    <w:lvl w:ilvl="1">
      <w:start w:val="9"/>
      <w:numFmt w:val="decimal"/>
      <w:lvlText w:val="%1.%2-"/>
      <w:lvlJc w:val="left"/>
      <w:pPr>
        <w:ind w:left="1143" w:hanging="1090"/>
      </w:pPr>
      <w:rPr>
        <w:rFonts w:hint="default"/>
      </w:rPr>
    </w:lvl>
    <w:lvl w:ilvl="2">
      <w:start w:val="2002"/>
      <w:numFmt w:val="decimal"/>
      <w:lvlText w:val="%1.%2-%3."/>
      <w:lvlJc w:val="left"/>
      <w:pPr>
        <w:ind w:left="1196" w:hanging="1090"/>
      </w:pPr>
      <w:rPr>
        <w:rFonts w:hint="default"/>
      </w:rPr>
    </w:lvl>
    <w:lvl w:ilvl="3">
      <w:start w:val="7"/>
      <w:numFmt w:val="decimal"/>
      <w:lvlText w:val="%1.%2-%3.%4，"/>
      <w:lvlJc w:val="left"/>
      <w:pPr>
        <w:ind w:left="1942" w:hanging="1090"/>
      </w:pPr>
      <w:rPr>
        <w:rFonts w:hint="default"/>
      </w:rPr>
    </w:lvl>
    <w:lvl w:ilvl="4">
      <w:start w:val="1"/>
      <w:numFmt w:val="decimal"/>
      <w:lvlText w:val="%1.%2-%3.%4，%5."/>
      <w:lvlJc w:val="left"/>
      <w:pPr>
        <w:ind w:left="1302" w:hanging="1090"/>
      </w:pPr>
      <w:rPr>
        <w:rFonts w:hint="default"/>
      </w:rPr>
    </w:lvl>
    <w:lvl w:ilvl="5">
      <w:start w:val="1"/>
      <w:numFmt w:val="decimal"/>
      <w:lvlText w:val="%1.%2-%3.%4，%5.%6."/>
      <w:lvlJc w:val="left"/>
      <w:pPr>
        <w:ind w:left="1355" w:hanging="1090"/>
      </w:pPr>
      <w:rPr>
        <w:rFonts w:hint="default"/>
      </w:rPr>
    </w:lvl>
    <w:lvl w:ilvl="6">
      <w:start w:val="1"/>
      <w:numFmt w:val="decimal"/>
      <w:lvlText w:val="%1.%2-%3.%4，%5.%6.%7."/>
      <w:lvlJc w:val="left"/>
      <w:pPr>
        <w:ind w:left="1408" w:hanging="1090"/>
      </w:pPr>
      <w:rPr>
        <w:rFonts w:hint="default"/>
      </w:rPr>
    </w:lvl>
    <w:lvl w:ilvl="7">
      <w:start w:val="1"/>
      <w:numFmt w:val="decimal"/>
      <w:lvlText w:val="%1.%2-%3.%4，%5.%6.%7.%8."/>
      <w:lvlJc w:val="left"/>
      <w:pPr>
        <w:ind w:left="1811" w:hanging="1440"/>
      </w:pPr>
      <w:rPr>
        <w:rFonts w:hint="default"/>
      </w:rPr>
    </w:lvl>
    <w:lvl w:ilvl="8">
      <w:start w:val="1"/>
      <w:numFmt w:val="decimal"/>
      <w:lvlText w:val="%1.%2-%3.%4，%5.%6.%7.%8.%9."/>
      <w:lvlJc w:val="left"/>
      <w:pPr>
        <w:ind w:left="1864" w:hanging="1440"/>
      </w:pPr>
      <w:rPr>
        <w:rFonts w:hint="default"/>
      </w:rPr>
    </w:lvl>
  </w:abstractNum>
  <w:abstractNum w:abstractNumId="9" w15:restartNumberingAfterBreak="0">
    <w:nsid w:val="57B5726C"/>
    <w:multiLevelType w:val="hybridMultilevel"/>
    <w:tmpl w:val="DB700D2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5A0C405A"/>
    <w:multiLevelType w:val="hybridMultilevel"/>
    <w:tmpl w:val="05F25BF2"/>
    <w:lvl w:ilvl="0" w:tplc="37F2BE7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E6802CB"/>
    <w:multiLevelType w:val="hybridMultilevel"/>
    <w:tmpl w:val="862CE82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F603960"/>
    <w:multiLevelType w:val="hybridMultilevel"/>
    <w:tmpl w:val="338255CE"/>
    <w:lvl w:ilvl="0" w:tplc="73146856">
      <w:start w:val="1"/>
      <w:numFmt w:val="decimal"/>
      <w:lvlText w:val="%1."/>
      <w:lvlJc w:val="left"/>
      <w:pPr>
        <w:ind w:left="360" w:hanging="360"/>
      </w:pPr>
      <w:rPr>
        <w:rFonts w:cstheme="minorBidi"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8222703"/>
    <w:multiLevelType w:val="hybridMultilevel"/>
    <w:tmpl w:val="CD2A5502"/>
    <w:lvl w:ilvl="0" w:tplc="A2BECA3E">
      <w:start w:val="1"/>
      <w:numFmt w:val="bullet"/>
      <w:lvlText w:val=""/>
      <w:lvlJc w:val="left"/>
      <w:pPr>
        <w:tabs>
          <w:tab w:val="num" w:pos="720"/>
        </w:tabs>
        <w:ind w:left="720" w:hanging="360"/>
      </w:pPr>
      <w:rPr>
        <w:rFonts w:ascii="Wingdings" w:hAnsi="Wingdings" w:hint="default"/>
      </w:rPr>
    </w:lvl>
    <w:lvl w:ilvl="1" w:tplc="3F46BB8E" w:tentative="1">
      <w:start w:val="1"/>
      <w:numFmt w:val="bullet"/>
      <w:lvlText w:val=""/>
      <w:lvlJc w:val="left"/>
      <w:pPr>
        <w:tabs>
          <w:tab w:val="num" w:pos="1440"/>
        </w:tabs>
        <w:ind w:left="1440" w:hanging="360"/>
      </w:pPr>
      <w:rPr>
        <w:rFonts w:ascii="Wingdings" w:hAnsi="Wingdings" w:hint="default"/>
      </w:rPr>
    </w:lvl>
    <w:lvl w:ilvl="2" w:tplc="DC08C768" w:tentative="1">
      <w:start w:val="1"/>
      <w:numFmt w:val="bullet"/>
      <w:lvlText w:val=""/>
      <w:lvlJc w:val="left"/>
      <w:pPr>
        <w:tabs>
          <w:tab w:val="num" w:pos="2160"/>
        </w:tabs>
        <w:ind w:left="2160" w:hanging="360"/>
      </w:pPr>
      <w:rPr>
        <w:rFonts w:ascii="Wingdings" w:hAnsi="Wingdings" w:hint="default"/>
      </w:rPr>
    </w:lvl>
    <w:lvl w:ilvl="3" w:tplc="6F6CDE7A" w:tentative="1">
      <w:start w:val="1"/>
      <w:numFmt w:val="bullet"/>
      <w:lvlText w:val=""/>
      <w:lvlJc w:val="left"/>
      <w:pPr>
        <w:tabs>
          <w:tab w:val="num" w:pos="2880"/>
        </w:tabs>
        <w:ind w:left="2880" w:hanging="360"/>
      </w:pPr>
      <w:rPr>
        <w:rFonts w:ascii="Wingdings" w:hAnsi="Wingdings" w:hint="default"/>
      </w:rPr>
    </w:lvl>
    <w:lvl w:ilvl="4" w:tplc="9B5208BC" w:tentative="1">
      <w:start w:val="1"/>
      <w:numFmt w:val="bullet"/>
      <w:lvlText w:val=""/>
      <w:lvlJc w:val="left"/>
      <w:pPr>
        <w:tabs>
          <w:tab w:val="num" w:pos="3600"/>
        </w:tabs>
        <w:ind w:left="3600" w:hanging="360"/>
      </w:pPr>
      <w:rPr>
        <w:rFonts w:ascii="Wingdings" w:hAnsi="Wingdings" w:hint="default"/>
      </w:rPr>
    </w:lvl>
    <w:lvl w:ilvl="5" w:tplc="7B6EAD0C" w:tentative="1">
      <w:start w:val="1"/>
      <w:numFmt w:val="bullet"/>
      <w:lvlText w:val=""/>
      <w:lvlJc w:val="left"/>
      <w:pPr>
        <w:tabs>
          <w:tab w:val="num" w:pos="4320"/>
        </w:tabs>
        <w:ind w:left="4320" w:hanging="360"/>
      </w:pPr>
      <w:rPr>
        <w:rFonts w:ascii="Wingdings" w:hAnsi="Wingdings" w:hint="default"/>
      </w:rPr>
    </w:lvl>
    <w:lvl w:ilvl="6" w:tplc="22F4451E" w:tentative="1">
      <w:start w:val="1"/>
      <w:numFmt w:val="bullet"/>
      <w:lvlText w:val=""/>
      <w:lvlJc w:val="left"/>
      <w:pPr>
        <w:tabs>
          <w:tab w:val="num" w:pos="5040"/>
        </w:tabs>
        <w:ind w:left="5040" w:hanging="360"/>
      </w:pPr>
      <w:rPr>
        <w:rFonts w:ascii="Wingdings" w:hAnsi="Wingdings" w:hint="default"/>
      </w:rPr>
    </w:lvl>
    <w:lvl w:ilvl="7" w:tplc="DFCE6858" w:tentative="1">
      <w:start w:val="1"/>
      <w:numFmt w:val="bullet"/>
      <w:lvlText w:val=""/>
      <w:lvlJc w:val="left"/>
      <w:pPr>
        <w:tabs>
          <w:tab w:val="num" w:pos="5760"/>
        </w:tabs>
        <w:ind w:left="5760" w:hanging="360"/>
      </w:pPr>
      <w:rPr>
        <w:rFonts w:ascii="Wingdings" w:hAnsi="Wingdings" w:hint="default"/>
      </w:rPr>
    </w:lvl>
    <w:lvl w:ilvl="8" w:tplc="650A87EE" w:tentative="1">
      <w:start w:val="1"/>
      <w:numFmt w:val="bullet"/>
      <w:lvlText w:val=""/>
      <w:lvlJc w:val="left"/>
      <w:pPr>
        <w:tabs>
          <w:tab w:val="num" w:pos="6480"/>
        </w:tabs>
        <w:ind w:left="6480" w:hanging="360"/>
      </w:pPr>
      <w:rPr>
        <w:rFonts w:ascii="Wingdings" w:hAnsi="Wingdings" w:hint="default"/>
      </w:rPr>
    </w:lvl>
  </w:abstractNum>
  <w:num w:numId="1" w16cid:durableId="2087144034">
    <w:abstractNumId w:val="3"/>
  </w:num>
  <w:num w:numId="2" w16cid:durableId="1965691634">
    <w:abstractNumId w:val="2"/>
  </w:num>
  <w:num w:numId="3" w16cid:durableId="392434439">
    <w:abstractNumId w:val="13"/>
  </w:num>
  <w:num w:numId="4" w16cid:durableId="1656951856">
    <w:abstractNumId w:val="8"/>
  </w:num>
  <w:num w:numId="5" w16cid:durableId="1794132853">
    <w:abstractNumId w:val="9"/>
  </w:num>
  <w:num w:numId="6" w16cid:durableId="1101223766">
    <w:abstractNumId w:val="12"/>
  </w:num>
  <w:num w:numId="7" w16cid:durableId="1632252101">
    <w:abstractNumId w:val="5"/>
  </w:num>
  <w:num w:numId="8" w16cid:durableId="2037730233">
    <w:abstractNumId w:val="7"/>
  </w:num>
  <w:num w:numId="9" w16cid:durableId="491531938">
    <w:abstractNumId w:val="11"/>
  </w:num>
  <w:num w:numId="10" w16cid:durableId="1477842255">
    <w:abstractNumId w:val="0"/>
  </w:num>
  <w:num w:numId="11" w16cid:durableId="1431437538">
    <w:abstractNumId w:val="6"/>
  </w:num>
  <w:num w:numId="12" w16cid:durableId="1875070386">
    <w:abstractNumId w:val="1"/>
  </w:num>
  <w:num w:numId="13" w16cid:durableId="151679048">
    <w:abstractNumId w:val="4"/>
  </w:num>
  <w:num w:numId="14" w16cid:durableId="5545888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6A14165"/>
    <w:rsid w:val="000516E5"/>
    <w:rsid w:val="00197134"/>
    <w:rsid w:val="002745B8"/>
    <w:rsid w:val="003C0606"/>
    <w:rsid w:val="004C5B9B"/>
    <w:rsid w:val="007516C9"/>
    <w:rsid w:val="008C588B"/>
    <w:rsid w:val="00964DED"/>
    <w:rsid w:val="00992793"/>
    <w:rsid w:val="009B31CA"/>
    <w:rsid w:val="00A02F16"/>
    <w:rsid w:val="00A15BA1"/>
    <w:rsid w:val="00B33F0D"/>
    <w:rsid w:val="00BF041A"/>
    <w:rsid w:val="00C01EF1"/>
    <w:rsid w:val="00C2381F"/>
    <w:rsid w:val="00DA1E8E"/>
    <w:rsid w:val="00E05A1C"/>
    <w:rsid w:val="00E2243D"/>
    <w:rsid w:val="00F50A17"/>
    <w:rsid w:val="00F5435A"/>
    <w:rsid w:val="01AA3C65"/>
    <w:rsid w:val="02490ADC"/>
    <w:rsid w:val="025D2FE9"/>
    <w:rsid w:val="036000EA"/>
    <w:rsid w:val="03AB4DA5"/>
    <w:rsid w:val="03E73515"/>
    <w:rsid w:val="042A7986"/>
    <w:rsid w:val="045173CE"/>
    <w:rsid w:val="049166D8"/>
    <w:rsid w:val="054B6390"/>
    <w:rsid w:val="054C5237"/>
    <w:rsid w:val="05632B43"/>
    <w:rsid w:val="059E5A17"/>
    <w:rsid w:val="05BF2D5B"/>
    <w:rsid w:val="05FC2DD1"/>
    <w:rsid w:val="062A597B"/>
    <w:rsid w:val="07091CC1"/>
    <w:rsid w:val="07CF22DA"/>
    <w:rsid w:val="07E370BE"/>
    <w:rsid w:val="07EF61D8"/>
    <w:rsid w:val="07F92AB4"/>
    <w:rsid w:val="08047089"/>
    <w:rsid w:val="08854420"/>
    <w:rsid w:val="09B42CE8"/>
    <w:rsid w:val="09CA1BC5"/>
    <w:rsid w:val="09E604F4"/>
    <w:rsid w:val="0A592E02"/>
    <w:rsid w:val="0A712067"/>
    <w:rsid w:val="0A724E10"/>
    <w:rsid w:val="0A82696C"/>
    <w:rsid w:val="0A94057B"/>
    <w:rsid w:val="0A9A1D01"/>
    <w:rsid w:val="0AAB05C8"/>
    <w:rsid w:val="0AFB1678"/>
    <w:rsid w:val="0B18142C"/>
    <w:rsid w:val="0B310FC8"/>
    <w:rsid w:val="0B8737A1"/>
    <w:rsid w:val="0B89390B"/>
    <w:rsid w:val="0BC47304"/>
    <w:rsid w:val="0BE07881"/>
    <w:rsid w:val="0C3918E9"/>
    <w:rsid w:val="0D0427ED"/>
    <w:rsid w:val="0D054595"/>
    <w:rsid w:val="0D712F81"/>
    <w:rsid w:val="0E026271"/>
    <w:rsid w:val="0E0A4957"/>
    <w:rsid w:val="0E107798"/>
    <w:rsid w:val="0E1A56A3"/>
    <w:rsid w:val="0E2567BB"/>
    <w:rsid w:val="0E887677"/>
    <w:rsid w:val="0EDD7976"/>
    <w:rsid w:val="0F045088"/>
    <w:rsid w:val="0F3E6CAB"/>
    <w:rsid w:val="0F7E15E8"/>
    <w:rsid w:val="0FA15F42"/>
    <w:rsid w:val="0FDC1FA7"/>
    <w:rsid w:val="0FDF2350"/>
    <w:rsid w:val="10146BE0"/>
    <w:rsid w:val="103A345D"/>
    <w:rsid w:val="10720479"/>
    <w:rsid w:val="110031C1"/>
    <w:rsid w:val="11104650"/>
    <w:rsid w:val="115603A0"/>
    <w:rsid w:val="115A509E"/>
    <w:rsid w:val="115D6FB9"/>
    <w:rsid w:val="11986DC7"/>
    <w:rsid w:val="11B931EC"/>
    <w:rsid w:val="124F79DB"/>
    <w:rsid w:val="12867AA9"/>
    <w:rsid w:val="128B4B75"/>
    <w:rsid w:val="12916B35"/>
    <w:rsid w:val="12BD2E78"/>
    <w:rsid w:val="131853D4"/>
    <w:rsid w:val="133F602B"/>
    <w:rsid w:val="13A13213"/>
    <w:rsid w:val="13CE165C"/>
    <w:rsid w:val="14CE4C6B"/>
    <w:rsid w:val="14D65DA2"/>
    <w:rsid w:val="14F938C7"/>
    <w:rsid w:val="15170174"/>
    <w:rsid w:val="152B5EFB"/>
    <w:rsid w:val="152D1974"/>
    <w:rsid w:val="1587120F"/>
    <w:rsid w:val="15D0751B"/>
    <w:rsid w:val="164376A8"/>
    <w:rsid w:val="164E28B4"/>
    <w:rsid w:val="166E78DD"/>
    <w:rsid w:val="16C046E6"/>
    <w:rsid w:val="16FD565B"/>
    <w:rsid w:val="17A6525E"/>
    <w:rsid w:val="17EA2DC7"/>
    <w:rsid w:val="17FC5AEB"/>
    <w:rsid w:val="1815454A"/>
    <w:rsid w:val="185C46BF"/>
    <w:rsid w:val="18786370"/>
    <w:rsid w:val="18940E19"/>
    <w:rsid w:val="18BE4278"/>
    <w:rsid w:val="19397E53"/>
    <w:rsid w:val="19547DDA"/>
    <w:rsid w:val="19C82C21"/>
    <w:rsid w:val="1A1622B6"/>
    <w:rsid w:val="1AE75160"/>
    <w:rsid w:val="1BF736E9"/>
    <w:rsid w:val="1C173D1D"/>
    <w:rsid w:val="1D327A1B"/>
    <w:rsid w:val="1DD0558B"/>
    <w:rsid w:val="1E0F3325"/>
    <w:rsid w:val="1E1F7C4B"/>
    <w:rsid w:val="1E5D6433"/>
    <w:rsid w:val="1E854162"/>
    <w:rsid w:val="1E9E41B4"/>
    <w:rsid w:val="1EA661DD"/>
    <w:rsid w:val="1F730A84"/>
    <w:rsid w:val="20337592"/>
    <w:rsid w:val="203D6B98"/>
    <w:rsid w:val="20BB0EB2"/>
    <w:rsid w:val="20F30E22"/>
    <w:rsid w:val="21226EC2"/>
    <w:rsid w:val="21562BCA"/>
    <w:rsid w:val="21DE0EC3"/>
    <w:rsid w:val="21E122A9"/>
    <w:rsid w:val="22301F85"/>
    <w:rsid w:val="226D71F1"/>
    <w:rsid w:val="22A755FD"/>
    <w:rsid w:val="22FB2AEB"/>
    <w:rsid w:val="23493FD5"/>
    <w:rsid w:val="2372794A"/>
    <w:rsid w:val="237B7492"/>
    <w:rsid w:val="237E6D39"/>
    <w:rsid w:val="239D6F91"/>
    <w:rsid w:val="23C64F59"/>
    <w:rsid w:val="23D86932"/>
    <w:rsid w:val="24114664"/>
    <w:rsid w:val="25D20546"/>
    <w:rsid w:val="25D37F7C"/>
    <w:rsid w:val="260C049B"/>
    <w:rsid w:val="26523C25"/>
    <w:rsid w:val="26F917CC"/>
    <w:rsid w:val="27081978"/>
    <w:rsid w:val="27847A91"/>
    <w:rsid w:val="27A468C5"/>
    <w:rsid w:val="27F76C58"/>
    <w:rsid w:val="281608B0"/>
    <w:rsid w:val="282934DA"/>
    <w:rsid w:val="282D253A"/>
    <w:rsid w:val="28690F91"/>
    <w:rsid w:val="289C4B3B"/>
    <w:rsid w:val="28FD7110"/>
    <w:rsid w:val="291262CD"/>
    <w:rsid w:val="295F7AE4"/>
    <w:rsid w:val="29FF615D"/>
    <w:rsid w:val="2A1120F6"/>
    <w:rsid w:val="2A174C95"/>
    <w:rsid w:val="2B6226D3"/>
    <w:rsid w:val="2B9B57E7"/>
    <w:rsid w:val="2BE648BC"/>
    <w:rsid w:val="2BEE03CD"/>
    <w:rsid w:val="2C6131D4"/>
    <w:rsid w:val="2CFB387E"/>
    <w:rsid w:val="2D301AA1"/>
    <w:rsid w:val="2D97583B"/>
    <w:rsid w:val="2DA430DF"/>
    <w:rsid w:val="2E360973"/>
    <w:rsid w:val="2E954DFF"/>
    <w:rsid w:val="2E9A19AE"/>
    <w:rsid w:val="2F386CDF"/>
    <w:rsid w:val="2FD55237"/>
    <w:rsid w:val="303F7D6B"/>
    <w:rsid w:val="30507C98"/>
    <w:rsid w:val="30C81BA8"/>
    <w:rsid w:val="30C90077"/>
    <w:rsid w:val="30F148E9"/>
    <w:rsid w:val="30FE7F0F"/>
    <w:rsid w:val="312E64C2"/>
    <w:rsid w:val="31305770"/>
    <w:rsid w:val="31752593"/>
    <w:rsid w:val="32871D90"/>
    <w:rsid w:val="32B16CF8"/>
    <w:rsid w:val="32EC4A37"/>
    <w:rsid w:val="331B541D"/>
    <w:rsid w:val="340F7B2B"/>
    <w:rsid w:val="344809C3"/>
    <w:rsid w:val="346825BB"/>
    <w:rsid w:val="346875CD"/>
    <w:rsid w:val="35386A6B"/>
    <w:rsid w:val="35C94BBC"/>
    <w:rsid w:val="35E52D95"/>
    <w:rsid w:val="35FE7BD2"/>
    <w:rsid w:val="36A14165"/>
    <w:rsid w:val="36DF1372"/>
    <w:rsid w:val="36F15319"/>
    <w:rsid w:val="374378E2"/>
    <w:rsid w:val="37720C0C"/>
    <w:rsid w:val="37BD0208"/>
    <w:rsid w:val="37F149F8"/>
    <w:rsid w:val="381939C1"/>
    <w:rsid w:val="38201D2F"/>
    <w:rsid w:val="38721B5A"/>
    <w:rsid w:val="3898760D"/>
    <w:rsid w:val="38D53B6C"/>
    <w:rsid w:val="391B07C9"/>
    <w:rsid w:val="39F318CA"/>
    <w:rsid w:val="3A042798"/>
    <w:rsid w:val="3A51626D"/>
    <w:rsid w:val="3A9111C3"/>
    <w:rsid w:val="3ABC2369"/>
    <w:rsid w:val="3B26523A"/>
    <w:rsid w:val="3B4309A2"/>
    <w:rsid w:val="3B796B49"/>
    <w:rsid w:val="3B8E6672"/>
    <w:rsid w:val="3BD03032"/>
    <w:rsid w:val="3BEE6A46"/>
    <w:rsid w:val="3C0176CF"/>
    <w:rsid w:val="3C0701C3"/>
    <w:rsid w:val="3C0951E8"/>
    <w:rsid w:val="3CA5740E"/>
    <w:rsid w:val="3D295BAF"/>
    <w:rsid w:val="3D59624F"/>
    <w:rsid w:val="3D654123"/>
    <w:rsid w:val="3D996C8B"/>
    <w:rsid w:val="3DE40E2A"/>
    <w:rsid w:val="3E833313"/>
    <w:rsid w:val="3EF6273E"/>
    <w:rsid w:val="3F053648"/>
    <w:rsid w:val="3F160041"/>
    <w:rsid w:val="3F2431A2"/>
    <w:rsid w:val="3FA14E99"/>
    <w:rsid w:val="412A1DA4"/>
    <w:rsid w:val="41455C59"/>
    <w:rsid w:val="41992AA4"/>
    <w:rsid w:val="41AD1F5C"/>
    <w:rsid w:val="41DB5E82"/>
    <w:rsid w:val="420E00E2"/>
    <w:rsid w:val="433C47CE"/>
    <w:rsid w:val="433D0FBD"/>
    <w:rsid w:val="441E2CC3"/>
    <w:rsid w:val="442A1FD6"/>
    <w:rsid w:val="444566C0"/>
    <w:rsid w:val="44983E02"/>
    <w:rsid w:val="44A00B19"/>
    <w:rsid w:val="44AB358E"/>
    <w:rsid w:val="44B02F52"/>
    <w:rsid w:val="44E22ED7"/>
    <w:rsid w:val="44E51545"/>
    <w:rsid w:val="45301ED9"/>
    <w:rsid w:val="453C14B0"/>
    <w:rsid w:val="456C19D0"/>
    <w:rsid w:val="461B1597"/>
    <w:rsid w:val="469766C2"/>
    <w:rsid w:val="46B34D4A"/>
    <w:rsid w:val="46BA6951"/>
    <w:rsid w:val="46DA0205"/>
    <w:rsid w:val="46F34606"/>
    <w:rsid w:val="471B1F53"/>
    <w:rsid w:val="473B2D4D"/>
    <w:rsid w:val="47BC38D4"/>
    <w:rsid w:val="47D455DE"/>
    <w:rsid w:val="48862E38"/>
    <w:rsid w:val="49AC022D"/>
    <w:rsid w:val="49C41D50"/>
    <w:rsid w:val="49F92D55"/>
    <w:rsid w:val="4ADE41F2"/>
    <w:rsid w:val="4B0B0DFC"/>
    <w:rsid w:val="4BD55AE8"/>
    <w:rsid w:val="4BEF5DB1"/>
    <w:rsid w:val="4C3359D6"/>
    <w:rsid w:val="4C767C48"/>
    <w:rsid w:val="4D251B6D"/>
    <w:rsid w:val="4D4A00BB"/>
    <w:rsid w:val="4D6C5F05"/>
    <w:rsid w:val="4DAC6168"/>
    <w:rsid w:val="4E5E564D"/>
    <w:rsid w:val="4F787FA3"/>
    <w:rsid w:val="4FB81C26"/>
    <w:rsid w:val="4FEC583B"/>
    <w:rsid w:val="4FED1FC0"/>
    <w:rsid w:val="510272A6"/>
    <w:rsid w:val="510A6480"/>
    <w:rsid w:val="511F179B"/>
    <w:rsid w:val="513B1C99"/>
    <w:rsid w:val="51D1099E"/>
    <w:rsid w:val="527B4C15"/>
    <w:rsid w:val="530757A6"/>
    <w:rsid w:val="532B6E22"/>
    <w:rsid w:val="537F747A"/>
    <w:rsid w:val="53C8782B"/>
    <w:rsid w:val="549E04B2"/>
    <w:rsid w:val="54AD34F8"/>
    <w:rsid w:val="552C46BB"/>
    <w:rsid w:val="555A69EF"/>
    <w:rsid w:val="55737194"/>
    <w:rsid w:val="55C35101"/>
    <w:rsid w:val="55ED769B"/>
    <w:rsid w:val="55F52605"/>
    <w:rsid w:val="56030A1F"/>
    <w:rsid w:val="562A76C0"/>
    <w:rsid w:val="56E00234"/>
    <w:rsid w:val="57186205"/>
    <w:rsid w:val="573B5D12"/>
    <w:rsid w:val="57801C1D"/>
    <w:rsid w:val="58246E06"/>
    <w:rsid w:val="58964E5E"/>
    <w:rsid w:val="58D13A71"/>
    <w:rsid w:val="59735888"/>
    <w:rsid w:val="599768A2"/>
    <w:rsid w:val="59DF0903"/>
    <w:rsid w:val="5A4D0775"/>
    <w:rsid w:val="5B0A2F3E"/>
    <w:rsid w:val="5B0D699F"/>
    <w:rsid w:val="5B4E2C5F"/>
    <w:rsid w:val="5B6B1EFA"/>
    <w:rsid w:val="5BD358BF"/>
    <w:rsid w:val="5BE06231"/>
    <w:rsid w:val="5C14447B"/>
    <w:rsid w:val="5C370495"/>
    <w:rsid w:val="5C5A09EB"/>
    <w:rsid w:val="5CF73028"/>
    <w:rsid w:val="5D5A484C"/>
    <w:rsid w:val="5D690DC3"/>
    <w:rsid w:val="5D9D584A"/>
    <w:rsid w:val="5DFA04C8"/>
    <w:rsid w:val="5E0D5141"/>
    <w:rsid w:val="5E315C50"/>
    <w:rsid w:val="5E43784E"/>
    <w:rsid w:val="5EA25DC6"/>
    <w:rsid w:val="5F1C32F5"/>
    <w:rsid w:val="5F1D746E"/>
    <w:rsid w:val="5F3E44BB"/>
    <w:rsid w:val="600D7590"/>
    <w:rsid w:val="605C3279"/>
    <w:rsid w:val="60A44097"/>
    <w:rsid w:val="60C16F82"/>
    <w:rsid w:val="60FD68C9"/>
    <w:rsid w:val="61016145"/>
    <w:rsid w:val="610C64B6"/>
    <w:rsid w:val="615516DD"/>
    <w:rsid w:val="61A34D06"/>
    <w:rsid w:val="620E4760"/>
    <w:rsid w:val="62847472"/>
    <w:rsid w:val="62A46C75"/>
    <w:rsid w:val="62B91818"/>
    <w:rsid w:val="634229B3"/>
    <w:rsid w:val="637E61FE"/>
    <w:rsid w:val="638A20C0"/>
    <w:rsid w:val="638F3E1D"/>
    <w:rsid w:val="63B13DE9"/>
    <w:rsid w:val="63C40772"/>
    <w:rsid w:val="63F7397C"/>
    <w:rsid w:val="64746FDB"/>
    <w:rsid w:val="649B1193"/>
    <w:rsid w:val="64C87532"/>
    <w:rsid w:val="64C92D28"/>
    <w:rsid w:val="652461D0"/>
    <w:rsid w:val="6525505C"/>
    <w:rsid w:val="65BB1B67"/>
    <w:rsid w:val="65CA7293"/>
    <w:rsid w:val="65FC5F4B"/>
    <w:rsid w:val="663324BF"/>
    <w:rsid w:val="66475E05"/>
    <w:rsid w:val="66942904"/>
    <w:rsid w:val="66D02348"/>
    <w:rsid w:val="67CA5B36"/>
    <w:rsid w:val="6804116E"/>
    <w:rsid w:val="68312A59"/>
    <w:rsid w:val="68637880"/>
    <w:rsid w:val="68667279"/>
    <w:rsid w:val="688D34C5"/>
    <w:rsid w:val="68BE1FB1"/>
    <w:rsid w:val="68E7442B"/>
    <w:rsid w:val="6919646D"/>
    <w:rsid w:val="691B6551"/>
    <w:rsid w:val="69536FBE"/>
    <w:rsid w:val="69714808"/>
    <w:rsid w:val="6A936A60"/>
    <w:rsid w:val="6AAE5C10"/>
    <w:rsid w:val="6B1C2568"/>
    <w:rsid w:val="6B3D114D"/>
    <w:rsid w:val="6BEC5E76"/>
    <w:rsid w:val="6BFD0191"/>
    <w:rsid w:val="6C534E75"/>
    <w:rsid w:val="6CA672C8"/>
    <w:rsid w:val="6CB305C2"/>
    <w:rsid w:val="6D2D2610"/>
    <w:rsid w:val="6D5C262A"/>
    <w:rsid w:val="6D69588C"/>
    <w:rsid w:val="6D710168"/>
    <w:rsid w:val="6D714262"/>
    <w:rsid w:val="6D8D1A36"/>
    <w:rsid w:val="6DAA48C3"/>
    <w:rsid w:val="6DE86103"/>
    <w:rsid w:val="6E014C75"/>
    <w:rsid w:val="6E2F532A"/>
    <w:rsid w:val="6E536C81"/>
    <w:rsid w:val="6E6D06C4"/>
    <w:rsid w:val="6EAE476B"/>
    <w:rsid w:val="6EC97E6D"/>
    <w:rsid w:val="6EF96BCB"/>
    <w:rsid w:val="6F050766"/>
    <w:rsid w:val="6F8065C2"/>
    <w:rsid w:val="706A7B1F"/>
    <w:rsid w:val="70B8562C"/>
    <w:rsid w:val="70F036BA"/>
    <w:rsid w:val="714B3D65"/>
    <w:rsid w:val="71616ADE"/>
    <w:rsid w:val="71A26DDB"/>
    <w:rsid w:val="71D37778"/>
    <w:rsid w:val="723F68B8"/>
    <w:rsid w:val="7259338C"/>
    <w:rsid w:val="72CC535A"/>
    <w:rsid w:val="73827D5B"/>
    <w:rsid w:val="739B0C98"/>
    <w:rsid w:val="742116B6"/>
    <w:rsid w:val="74291014"/>
    <w:rsid w:val="74A86458"/>
    <w:rsid w:val="74A91F84"/>
    <w:rsid w:val="74D836CB"/>
    <w:rsid w:val="75E22F2E"/>
    <w:rsid w:val="765F1BD3"/>
    <w:rsid w:val="76BE2161"/>
    <w:rsid w:val="76C31898"/>
    <w:rsid w:val="77250769"/>
    <w:rsid w:val="777D6234"/>
    <w:rsid w:val="77BF375F"/>
    <w:rsid w:val="780658D2"/>
    <w:rsid w:val="78AD7D58"/>
    <w:rsid w:val="796074A5"/>
    <w:rsid w:val="797312AF"/>
    <w:rsid w:val="7989304C"/>
    <w:rsid w:val="79B203FD"/>
    <w:rsid w:val="79B46125"/>
    <w:rsid w:val="79C35243"/>
    <w:rsid w:val="79F0242D"/>
    <w:rsid w:val="7A070A69"/>
    <w:rsid w:val="7A7248C8"/>
    <w:rsid w:val="7A7779D9"/>
    <w:rsid w:val="7AFD0286"/>
    <w:rsid w:val="7B7636DC"/>
    <w:rsid w:val="7C041247"/>
    <w:rsid w:val="7C296443"/>
    <w:rsid w:val="7C3214CE"/>
    <w:rsid w:val="7C7B5EA2"/>
    <w:rsid w:val="7CA16EB0"/>
    <w:rsid w:val="7CC678EA"/>
    <w:rsid w:val="7CE246A2"/>
    <w:rsid w:val="7D295B9E"/>
    <w:rsid w:val="7E511369"/>
    <w:rsid w:val="7E627134"/>
    <w:rsid w:val="7F272898"/>
    <w:rsid w:val="7F2E4A64"/>
    <w:rsid w:val="7F6844CB"/>
    <w:rsid w:val="7F991F37"/>
    <w:rsid w:val="7FC14F6E"/>
    <w:rsid w:val="7FFB5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456832"/>
  <w15:docId w15:val="{63FB65C3-17D6-41C5-B0A2-8E0FFDF77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paragraph" w:styleId="a5">
    <w:name w:val="List Paragraph"/>
    <w:basedOn w:val="a"/>
    <w:uiPriority w:val="34"/>
    <w:qFormat/>
    <w:rsid w:val="00DA1E8E"/>
    <w:pPr>
      <w:widowControl/>
      <w:ind w:firstLineChars="200" w:firstLine="420"/>
      <w:jc w:val="left"/>
    </w:pPr>
    <w:rPr>
      <w:rFonts w:ascii="宋体" w:eastAsia="宋体" w:hAnsi="宋体" w:cs="宋体"/>
      <w:kern w:val="0"/>
      <w:sz w:val="24"/>
    </w:rPr>
  </w:style>
  <w:style w:type="character" w:styleId="a6">
    <w:name w:val="annotation reference"/>
    <w:rsid w:val="002745B8"/>
    <w:rPr>
      <w:sz w:val="21"/>
      <w:szCs w:val="21"/>
    </w:rPr>
  </w:style>
  <w:style w:type="paragraph" w:customStyle="1" w:styleId="desc">
    <w:name w:val="desc"/>
    <w:basedOn w:val="a"/>
    <w:rsid w:val="002745B8"/>
    <w:pPr>
      <w:widowControl/>
      <w:spacing w:before="100" w:beforeAutospacing="1" w:after="100" w:afterAutospacing="1"/>
      <w:jc w:val="left"/>
    </w:pPr>
    <w:rPr>
      <w:rFonts w:ascii="宋体" w:eastAsia="宋体" w:hAnsi="宋体" w:cs="宋体"/>
      <w:kern w:val="0"/>
      <w:sz w:val="24"/>
    </w:rPr>
  </w:style>
  <w:style w:type="character" w:customStyle="1" w:styleId="high-light-bg">
    <w:name w:val="high-light-bg"/>
    <w:basedOn w:val="a0"/>
    <w:rsid w:val="00751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94274">
      <w:bodyDiv w:val="1"/>
      <w:marLeft w:val="0"/>
      <w:marRight w:val="0"/>
      <w:marTop w:val="0"/>
      <w:marBottom w:val="0"/>
      <w:divBdr>
        <w:top w:val="none" w:sz="0" w:space="0" w:color="auto"/>
        <w:left w:val="none" w:sz="0" w:space="0" w:color="auto"/>
        <w:bottom w:val="none" w:sz="0" w:space="0" w:color="auto"/>
        <w:right w:val="none" w:sz="0" w:space="0" w:color="auto"/>
      </w:divBdr>
      <w:divsChild>
        <w:div w:id="1682203243">
          <w:marLeft w:val="547"/>
          <w:marRight w:val="0"/>
          <w:marTop w:val="115"/>
          <w:marBottom w:val="0"/>
          <w:divBdr>
            <w:top w:val="none" w:sz="0" w:space="0" w:color="auto"/>
            <w:left w:val="none" w:sz="0" w:space="0" w:color="auto"/>
            <w:bottom w:val="none" w:sz="0" w:space="0" w:color="auto"/>
            <w:right w:val="none" w:sz="0" w:space="0" w:color="auto"/>
          </w:divBdr>
        </w:div>
        <w:div w:id="1810976649">
          <w:marLeft w:val="547"/>
          <w:marRight w:val="0"/>
          <w:marTop w:val="115"/>
          <w:marBottom w:val="0"/>
          <w:divBdr>
            <w:top w:val="none" w:sz="0" w:space="0" w:color="auto"/>
            <w:left w:val="none" w:sz="0" w:space="0" w:color="auto"/>
            <w:bottom w:val="none" w:sz="0" w:space="0" w:color="auto"/>
            <w:right w:val="none" w:sz="0" w:space="0" w:color="auto"/>
          </w:divBdr>
        </w:div>
        <w:div w:id="1986809094">
          <w:marLeft w:val="547"/>
          <w:marRight w:val="0"/>
          <w:marTop w:val="115"/>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3178610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ncbi.nlm.nih.gov/pubmed/31208457" TargetMode="External"/><Relationship Id="rId12" Type="http://schemas.openxmlformats.org/officeDocument/2006/relationships/hyperlink" Target="https://pubmed.ncbi.nlm.nih.gov/32487266/?from_term=Xu+J%2C+schistosomiasis&amp;from_sort=date&amp;from_pos=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ncbi.nlm.nih.gov/pubmed/31786108" TargetMode="External"/><Relationship Id="rId5" Type="http://schemas.openxmlformats.org/officeDocument/2006/relationships/webSettings" Target="webSettings.xml"/><Relationship Id="rId10" Type="http://schemas.openxmlformats.org/officeDocument/2006/relationships/hyperlink" Target="https://www.ncbi.nlm.nih.gov/pubmed/31208457" TargetMode="External"/><Relationship Id="rId4" Type="http://schemas.openxmlformats.org/officeDocument/2006/relationships/settings" Target="settings.xml"/><Relationship Id="rId9" Type="http://schemas.openxmlformats.org/officeDocument/2006/relationships/hyperlink" Target="https://pubmed.ncbi.nlm.nih.gov/32487266/?from_term=Xu+J%2C+schistosomiasis&amp;from_sort=date&amp;from_pos=1"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2107</Words>
  <Characters>7610</Characters>
  <Application>Microsoft Office Word</Application>
  <DocSecurity>0</DocSecurity>
  <Lines>176</Lines>
  <Paragraphs>118</Paragraphs>
  <ScaleCrop>false</ScaleCrop>
  <Company/>
  <LinksUpToDate>false</LinksUpToDate>
  <CharactersWithSpaces>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一颗酸掉牙的</dc:creator>
  <cp:lastModifiedBy>周岩</cp:lastModifiedBy>
  <cp:revision>4</cp:revision>
  <dcterms:created xsi:type="dcterms:W3CDTF">2021-09-03T03:43:00Z</dcterms:created>
  <dcterms:modified xsi:type="dcterms:W3CDTF">2025-05-16T07:31:00Z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7B7F4851FE4C42FE835CBFD79B8153BB</vt:lpwstr>
  </property>
</Properties>
</file>