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807"/>
        <w:gridCol w:w="2489"/>
      </w:tblGrid>
      <w:tr w:rsidR="00E10CB8" w14:paraId="6A2357D1"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15BDA73"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BD8133E" w14:textId="77777777" w:rsidR="00E10CB8" w:rsidRDefault="00E10CB8">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p>
          <w:p w14:paraId="6B670478" w14:textId="77777777" w:rsidR="00E10CB8" w:rsidRDefault="005A6C50">
            <w:pPr>
              <w:pStyle w:val="a3"/>
              <w:widowControl/>
              <w:spacing w:before="62" w:beforeAutospacing="0" w:afterAutospacing="0" w:line="144" w:lineRule="atLeast"/>
              <w:ind w:left="-2" w:firstLine="2"/>
              <w:jc w:val="center"/>
              <w:rPr>
                <w:rFonts w:ascii="微软雅黑" w:eastAsia="微软雅黑" w:hAnsi="微软雅黑" w:cs="微软雅黑" w:hint="eastAsia"/>
                <w:color w:val="333333"/>
                <w:sz w:val="16"/>
                <w:szCs w:val="16"/>
              </w:rPr>
            </w:pPr>
            <w:r w:rsidRPr="005A6C50">
              <w:rPr>
                <w:rStyle w:val="a4"/>
                <w:rFonts w:ascii="Times New Roman" w:eastAsia="微软雅黑" w:hAnsi="Times New Roman"/>
                <w:noProof/>
                <w:color w:val="333333"/>
                <w:sz w:val="28"/>
                <w:szCs w:val="28"/>
              </w:rPr>
              <w:drawing>
                <wp:inline distT="0" distB="0" distL="0" distR="0" wp14:anchorId="02CF4AE3" wp14:editId="65788A81">
                  <wp:extent cx="1186815" cy="1731010"/>
                  <wp:effectExtent l="0" t="0" r="0" b="2540"/>
                  <wp:docPr id="2" name="图片 2" descr="F:\001 个人信息\007 个人照片\DSC_0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001 个人信息\007 个人照片\DSC_02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6815" cy="1731010"/>
                          </a:xfrm>
                          <a:prstGeom prst="rect">
                            <a:avLst/>
                          </a:prstGeom>
                          <a:noFill/>
                          <a:ln>
                            <a:noFill/>
                          </a:ln>
                        </pic:spPr>
                      </pic:pic>
                    </a:graphicData>
                  </a:graphic>
                </wp:inline>
              </w:drawing>
            </w:r>
          </w:p>
        </w:tc>
      </w:tr>
      <w:tr w:rsidR="00E10CB8" w14:paraId="67AFF47F"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8ECE03D" w14:textId="77777777" w:rsidR="00E10CB8" w:rsidRDefault="00DB464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姓名：</w:t>
            </w:r>
            <w:r>
              <w:rPr>
                <w:rStyle w:val="a4"/>
                <w:rFonts w:ascii="Times New Roman" w:eastAsia="微软雅黑" w:hAnsi="Times New Roman" w:hint="eastAsia"/>
                <w:color w:val="333333"/>
                <w:sz w:val="16"/>
                <w:szCs w:val="16"/>
              </w:rPr>
              <w:t>姜岩</w:t>
            </w:r>
            <w:proofErr w:type="gramStart"/>
            <w:r>
              <w:rPr>
                <w:rStyle w:val="a4"/>
                <w:rFonts w:ascii="Times New Roman" w:eastAsia="微软雅黑" w:hAnsi="Times New Roman" w:hint="eastAsia"/>
                <w:color w:val="333333"/>
                <w:sz w:val="16"/>
                <w:szCs w:val="16"/>
              </w:rPr>
              <w:t>岩</w:t>
            </w:r>
            <w:proofErr w:type="gramEnd"/>
          </w:p>
          <w:p w14:paraId="626372E7" w14:textId="77777777" w:rsidR="00E10CB8" w:rsidRDefault="00330D9B">
            <w:pPr>
              <w:pStyle w:val="a3"/>
              <w:widowControl/>
              <w:spacing w:beforeAutospacing="0" w:afterAutospacing="0" w:line="240" w:lineRule="atLeast"/>
              <w:jc w:val="both"/>
              <w:rPr>
                <w:rStyle w:val="a4"/>
                <w:rFonts w:ascii="Times New Roman" w:eastAsia="微软雅黑" w:hAnsi="Times New Roman"/>
                <w:color w:val="333333"/>
                <w:sz w:val="16"/>
                <w:szCs w:val="16"/>
              </w:rPr>
            </w:pPr>
            <w:r>
              <w:rPr>
                <w:rStyle w:val="a4"/>
                <w:rFonts w:ascii="宋体" w:eastAsia="宋体" w:hAnsi="宋体" w:cs="宋体" w:hint="eastAsia"/>
                <w:color w:val="333333"/>
                <w:sz w:val="16"/>
                <w:szCs w:val="16"/>
              </w:rPr>
              <w:t>性别</w:t>
            </w:r>
            <w:r w:rsidR="00DB464B">
              <w:rPr>
                <w:rStyle w:val="a4"/>
                <w:rFonts w:ascii="Times New Roman" w:eastAsia="微软雅黑" w:hAnsi="Times New Roman" w:hint="eastAsia"/>
                <w:color w:val="333333"/>
                <w:sz w:val="16"/>
                <w:szCs w:val="16"/>
              </w:rPr>
              <w:t>：女</w:t>
            </w:r>
          </w:p>
          <w:p w14:paraId="1C3BF398" w14:textId="77777777"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出生年月：</w:t>
            </w:r>
            <w:r w:rsidR="00DB464B">
              <w:rPr>
                <w:rStyle w:val="a4"/>
                <w:rFonts w:ascii="Times New Roman" w:eastAsia="微软雅黑" w:hAnsi="Times New Roman"/>
                <w:color w:val="333333"/>
                <w:sz w:val="16"/>
                <w:szCs w:val="16"/>
              </w:rPr>
              <w:t>1979-2-11</w:t>
            </w:r>
          </w:p>
          <w:p w14:paraId="42FCC25E" w14:textId="77777777"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学位</w:t>
            </w:r>
            <w:r>
              <w:rPr>
                <w:rStyle w:val="a4"/>
                <w:rFonts w:ascii="Times New Roman" w:eastAsia="微软雅黑" w:hAnsi="Times New Roman"/>
                <w:color w:val="333333"/>
                <w:sz w:val="16"/>
                <w:szCs w:val="16"/>
              </w:rPr>
              <w:t>/</w:t>
            </w:r>
            <w:r>
              <w:rPr>
                <w:rStyle w:val="a4"/>
                <w:rFonts w:ascii="宋体" w:eastAsia="宋体" w:hAnsi="宋体" w:cs="宋体" w:hint="eastAsia"/>
                <w:color w:val="333333"/>
                <w:sz w:val="16"/>
                <w:szCs w:val="16"/>
              </w:rPr>
              <w:t>学历：</w:t>
            </w:r>
            <w:r w:rsidR="00DB464B">
              <w:rPr>
                <w:rStyle w:val="a4"/>
                <w:rFonts w:ascii="Times New Roman" w:eastAsia="微软雅黑" w:hAnsi="Times New Roman" w:hint="eastAsia"/>
                <w:color w:val="333333"/>
                <w:sz w:val="16"/>
                <w:szCs w:val="16"/>
              </w:rPr>
              <w:t>博士研究生</w:t>
            </w:r>
          </w:p>
          <w:p w14:paraId="75B97A2B" w14:textId="77777777"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职称：</w:t>
            </w:r>
            <w:r w:rsidR="00DB464B">
              <w:rPr>
                <w:rStyle w:val="a4"/>
                <w:rFonts w:ascii="Times New Roman" w:eastAsia="微软雅黑" w:hAnsi="Times New Roman" w:hint="eastAsia"/>
                <w:color w:val="333333"/>
                <w:sz w:val="16"/>
                <w:szCs w:val="16"/>
              </w:rPr>
              <w:t>副研究员</w:t>
            </w:r>
          </w:p>
          <w:p w14:paraId="6790C4A5" w14:textId="77777777"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电子邮件：</w:t>
            </w:r>
            <w:hyperlink r:id="rId8" w:history="1">
              <w:r w:rsidR="00DB464B" w:rsidRPr="00FA41F4">
                <w:rPr>
                  <w:rStyle w:val="a5"/>
                  <w:rFonts w:ascii="Times New Roman" w:eastAsia="微软雅黑" w:hAnsi="Times New Roman"/>
                  <w:sz w:val="16"/>
                  <w:szCs w:val="16"/>
                </w:rPr>
                <w:t>jiangyy@nipd.chinacdc.cn</w:t>
              </w:r>
            </w:hyperlink>
            <w:r w:rsidR="00DB464B">
              <w:rPr>
                <w:rStyle w:val="a4"/>
                <w:rFonts w:ascii="Times New Roman" w:eastAsia="微软雅黑" w:hAnsi="Times New Roman"/>
                <w:color w:val="333333"/>
                <w:sz w:val="16"/>
                <w:szCs w:val="16"/>
              </w:rPr>
              <w:t xml:space="preserve">, </w:t>
            </w:r>
            <w:hyperlink r:id="rId9" w:history="1">
              <w:r w:rsidR="00DB464B" w:rsidRPr="00FA41F4">
                <w:rPr>
                  <w:rStyle w:val="a5"/>
                  <w:rFonts w:ascii="Times New Roman" w:eastAsia="微软雅黑" w:hAnsi="Times New Roman"/>
                  <w:sz w:val="16"/>
                  <w:szCs w:val="16"/>
                </w:rPr>
                <w:t>jiangyy</w:t>
              </w:r>
              <w:r w:rsidR="00DB464B" w:rsidRPr="00FA41F4">
                <w:rPr>
                  <w:rStyle w:val="a5"/>
                  <w:rFonts w:ascii="Times New Roman" w:eastAsia="微软雅黑" w:hAnsi="Times New Roman" w:hint="eastAsia"/>
                  <w:sz w:val="16"/>
                  <w:szCs w:val="16"/>
                </w:rPr>
                <w:t>083</w:t>
              </w:r>
              <w:r w:rsidR="00DB464B" w:rsidRPr="00FA41F4">
                <w:rPr>
                  <w:rStyle w:val="a5"/>
                  <w:rFonts w:ascii="Times New Roman" w:eastAsia="微软雅黑" w:hAnsi="Times New Roman"/>
                  <w:sz w:val="16"/>
                  <w:szCs w:val="16"/>
                </w:rPr>
                <w:t>@163.com</w:t>
              </w:r>
            </w:hyperlink>
            <w:r w:rsidR="00DB464B">
              <w:rPr>
                <w:rStyle w:val="a4"/>
                <w:rFonts w:ascii="Times New Roman" w:eastAsia="微软雅黑" w:hAnsi="Times New Roman"/>
                <w:color w:val="333333"/>
                <w:sz w:val="16"/>
                <w:szCs w:val="16"/>
              </w:rPr>
              <w:t xml:space="preserve"> </w:t>
            </w:r>
          </w:p>
          <w:p w14:paraId="7D8A6114" w14:textId="2EE2DF87" w:rsidR="00E10CB8" w:rsidRPr="00514FEB" w:rsidRDefault="00330D9B">
            <w:pPr>
              <w:pStyle w:val="a3"/>
              <w:widowControl/>
              <w:spacing w:beforeAutospacing="0" w:afterAutospacing="0" w:line="240" w:lineRule="atLeast"/>
              <w:jc w:val="both"/>
              <w:rPr>
                <w:rFonts w:ascii="Times New Roman" w:hAnsi="Times New Roman" w:hint="eastAsia"/>
                <w:b/>
              </w:rPr>
            </w:pPr>
            <w:r>
              <w:rPr>
                <w:rStyle w:val="a4"/>
                <w:rFonts w:ascii="宋体" w:eastAsia="宋体" w:hAnsi="宋体" w:cs="宋体" w:hint="eastAsia"/>
                <w:color w:val="333333"/>
                <w:sz w:val="16"/>
                <w:szCs w:val="16"/>
              </w:rPr>
              <w:t>办公地址：上海市黄浦区瑞金二路</w:t>
            </w:r>
            <w:r w:rsidR="00DB464B" w:rsidRPr="00DB464B">
              <w:rPr>
                <w:rStyle w:val="a4"/>
                <w:rFonts w:ascii="宋体" w:eastAsia="宋体" w:hAnsi="宋体" w:cs="宋体"/>
                <w:color w:val="333333"/>
                <w:sz w:val="16"/>
                <w:szCs w:val="16"/>
              </w:rPr>
              <w:t>207</w:t>
            </w:r>
            <w:r w:rsidR="00DB464B" w:rsidRPr="00DB464B">
              <w:rPr>
                <w:rStyle w:val="a4"/>
                <w:rFonts w:ascii="宋体" w:eastAsia="宋体" w:hAnsi="宋体" w:cs="宋体" w:hint="eastAsia"/>
                <w:color w:val="333333"/>
                <w:sz w:val="16"/>
                <w:szCs w:val="16"/>
              </w:rPr>
              <w:t>号</w:t>
            </w:r>
            <w:r w:rsidR="00DB464B" w:rsidRPr="00DB464B">
              <w:rPr>
                <w:rStyle w:val="a4"/>
                <w:rFonts w:ascii="Times New Roman" w:eastAsia="微软雅黑" w:hAnsi="Times New Roman" w:hint="eastAsia"/>
                <w:color w:val="333333"/>
                <w:sz w:val="16"/>
                <w:szCs w:val="16"/>
              </w:rPr>
              <w:t>2</w:t>
            </w:r>
            <w:r w:rsidR="00DB464B" w:rsidRPr="00DB464B">
              <w:rPr>
                <w:rStyle w:val="a4"/>
                <w:rFonts w:ascii="Times New Roman" w:eastAsia="微软雅黑" w:hAnsi="Times New Roman"/>
                <w:color w:val="333333"/>
                <w:sz w:val="16"/>
                <w:szCs w:val="16"/>
              </w:rPr>
              <w:t>-407</w:t>
            </w:r>
            <w:r w:rsidR="00DB464B" w:rsidRPr="00DB464B">
              <w:rPr>
                <w:rStyle w:val="a4"/>
                <w:rFonts w:ascii="Times New Roman" w:eastAsia="微软雅黑" w:hAnsi="Times New Roman" w:hint="eastAsia"/>
                <w:color w:val="333333"/>
                <w:sz w:val="16"/>
                <w:szCs w:val="16"/>
              </w:rPr>
              <w:t>室</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0BB2CBC" w14:textId="77777777" w:rsidR="00E10CB8" w:rsidRDefault="00E10CB8">
            <w:pPr>
              <w:rPr>
                <w:rFonts w:ascii="微软雅黑" w:eastAsia="微软雅黑" w:hAnsi="微软雅黑" w:cs="微软雅黑" w:hint="eastAsia"/>
                <w:color w:val="333333"/>
                <w:sz w:val="16"/>
                <w:szCs w:val="16"/>
              </w:rPr>
            </w:pPr>
          </w:p>
        </w:tc>
      </w:tr>
      <w:tr w:rsidR="00E10CB8" w14:paraId="11A7C94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443A1EC"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教育经历</w:t>
            </w:r>
          </w:p>
        </w:tc>
      </w:tr>
      <w:tr w:rsidR="00E10CB8" w14:paraId="47055AB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CE09961" w14:textId="77777777" w:rsidR="00E10CB8" w:rsidRDefault="00DB464B">
            <w:pPr>
              <w:pStyle w:val="a3"/>
              <w:widowControl/>
              <w:spacing w:before="62" w:beforeAutospacing="0" w:afterAutospacing="0" w:line="144" w:lineRule="atLeast"/>
              <w:ind w:right="-92"/>
              <w:jc w:val="both"/>
              <w:rPr>
                <w:rFonts w:ascii="Times New Roman" w:eastAsia="微软雅黑" w:hAnsi="Times New Roman"/>
                <w:color w:val="333333"/>
                <w:sz w:val="16"/>
                <w:szCs w:val="16"/>
              </w:rPr>
            </w:pPr>
            <w:r>
              <w:rPr>
                <w:rFonts w:ascii="Times New Roman" w:eastAsia="微软雅黑" w:hAnsi="Times New Roman"/>
                <w:color w:val="333333"/>
                <w:sz w:val="16"/>
                <w:szCs w:val="16"/>
              </w:rPr>
              <w:t>1996.09</w:t>
            </w:r>
            <w:r w:rsidRPr="00DB464B">
              <w:rPr>
                <w:rFonts w:ascii="Times New Roman" w:eastAsia="微软雅黑" w:hAnsi="Times New Roman"/>
                <w:color w:val="333333"/>
                <w:sz w:val="16"/>
                <w:szCs w:val="16"/>
              </w:rPr>
              <w:t>至</w:t>
            </w:r>
            <w:r w:rsidRPr="00DB464B">
              <w:rPr>
                <w:rFonts w:ascii="Times New Roman" w:eastAsia="微软雅黑" w:hAnsi="Times New Roman"/>
                <w:color w:val="333333"/>
                <w:sz w:val="16"/>
                <w:szCs w:val="16"/>
              </w:rPr>
              <w:t xml:space="preserve"> </w:t>
            </w:r>
            <w:r>
              <w:rPr>
                <w:rFonts w:ascii="Times New Roman" w:eastAsia="微软雅黑" w:hAnsi="Times New Roman"/>
                <w:color w:val="333333"/>
                <w:sz w:val="16"/>
                <w:szCs w:val="16"/>
              </w:rPr>
              <w:t>2001.07</w:t>
            </w:r>
            <w:r>
              <w:rPr>
                <w:rFonts w:ascii="Times New Roman" w:eastAsia="微软雅黑" w:hAnsi="Times New Roman" w:hint="eastAsia"/>
                <w:color w:val="333333"/>
                <w:sz w:val="16"/>
                <w:szCs w:val="16"/>
              </w:rPr>
              <w:t>，</w:t>
            </w:r>
            <w:r>
              <w:rPr>
                <w:rFonts w:ascii="Times New Roman" w:eastAsia="微软雅黑" w:hAnsi="Times New Roman"/>
                <w:color w:val="333333"/>
                <w:sz w:val="16"/>
                <w:szCs w:val="16"/>
              </w:rPr>
              <w:t>山东潍坊医学院</w:t>
            </w:r>
            <w:r>
              <w:rPr>
                <w:rFonts w:ascii="Times New Roman" w:eastAsia="微软雅黑" w:hAnsi="Times New Roman" w:hint="eastAsia"/>
                <w:color w:val="333333"/>
                <w:sz w:val="16"/>
                <w:szCs w:val="16"/>
              </w:rPr>
              <w:t>，</w:t>
            </w:r>
            <w:r>
              <w:rPr>
                <w:rFonts w:ascii="Times New Roman" w:eastAsia="微软雅黑" w:hAnsi="Times New Roman"/>
                <w:color w:val="333333"/>
                <w:sz w:val="16"/>
                <w:szCs w:val="16"/>
              </w:rPr>
              <w:t>临床医学</w:t>
            </w:r>
            <w:r>
              <w:rPr>
                <w:rFonts w:ascii="Times New Roman" w:eastAsia="微软雅黑" w:hAnsi="Times New Roman" w:hint="eastAsia"/>
                <w:color w:val="333333"/>
                <w:sz w:val="16"/>
                <w:szCs w:val="16"/>
              </w:rPr>
              <w:t>，</w:t>
            </w:r>
            <w:r>
              <w:rPr>
                <w:rFonts w:ascii="Times New Roman" w:eastAsia="微软雅黑" w:hAnsi="Times New Roman"/>
                <w:color w:val="333333"/>
                <w:sz w:val="16"/>
                <w:szCs w:val="16"/>
              </w:rPr>
              <w:t>医学学士</w:t>
            </w:r>
          </w:p>
          <w:p w14:paraId="7F69051C" w14:textId="77777777" w:rsidR="00DB464B" w:rsidRDefault="00DB464B">
            <w:pPr>
              <w:pStyle w:val="a3"/>
              <w:widowControl/>
              <w:spacing w:before="62" w:beforeAutospacing="0" w:afterAutospacing="0" w:line="144" w:lineRule="atLeast"/>
              <w:ind w:right="-92"/>
              <w:jc w:val="both"/>
              <w:rPr>
                <w:rFonts w:ascii="Times New Roman" w:eastAsia="微软雅黑" w:hAnsi="Times New Roman"/>
                <w:color w:val="333333"/>
                <w:sz w:val="16"/>
                <w:szCs w:val="16"/>
              </w:rPr>
            </w:pPr>
            <w:r>
              <w:rPr>
                <w:rFonts w:ascii="Times New Roman" w:eastAsia="微软雅黑" w:hAnsi="Times New Roman"/>
                <w:color w:val="333333"/>
                <w:sz w:val="16"/>
                <w:szCs w:val="16"/>
              </w:rPr>
              <w:t>2001.09</w:t>
            </w:r>
            <w:r w:rsidRPr="00DB464B">
              <w:rPr>
                <w:rFonts w:ascii="Times New Roman" w:eastAsia="微软雅黑" w:hAnsi="Times New Roman"/>
                <w:color w:val="333333"/>
                <w:sz w:val="16"/>
                <w:szCs w:val="16"/>
              </w:rPr>
              <w:t>至</w:t>
            </w:r>
            <w:r w:rsidRPr="00DB464B">
              <w:rPr>
                <w:rFonts w:ascii="Times New Roman" w:eastAsia="微软雅黑" w:hAnsi="Times New Roman"/>
                <w:color w:val="333333"/>
                <w:sz w:val="16"/>
                <w:szCs w:val="16"/>
              </w:rPr>
              <w:t xml:space="preserve"> </w:t>
            </w:r>
            <w:r>
              <w:rPr>
                <w:rFonts w:ascii="Times New Roman" w:eastAsia="微软雅黑" w:hAnsi="Times New Roman"/>
                <w:color w:val="333333"/>
                <w:sz w:val="16"/>
                <w:szCs w:val="16"/>
              </w:rPr>
              <w:t>2004.07</w:t>
            </w:r>
            <w:r>
              <w:rPr>
                <w:rFonts w:ascii="Times New Roman" w:eastAsia="微软雅黑" w:hAnsi="Times New Roman" w:hint="eastAsia"/>
                <w:color w:val="333333"/>
                <w:sz w:val="16"/>
                <w:szCs w:val="16"/>
              </w:rPr>
              <w:t>，</w:t>
            </w:r>
            <w:r>
              <w:rPr>
                <w:rFonts w:ascii="Times New Roman" w:eastAsia="微软雅黑" w:hAnsi="Times New Roman"/>
                <w:color w:val="333333"/>
                <w:sz w:val="16"/>
                <w:szCs w:val="16"/>
              </w:rPr>
              <w:t>天津医科大学，基础</w:t>
            </w:r>
            <w:r>
              <w:rPr>
                <w:rFonts w:ascii="Times New Roman" w:eastAsia="微软雅黑" w:hAnsi="Times New Roman" w:hint="eastAsia"/>
                <w:color w:val="333333"/>
                <w:sz w:val="16"/>
                <w:szCs w:val="16"/>
              </w:rPr>
              <w:t>医学神经</w:t>
            </w:r>
            <w:r>
              <w:rPr>
                <w:rFonts w:ascii="Times New Roman" w:eastAsia="微软雅黑" w:hAnsi="Times New Roman"/>
                <w:color w:val="333333"/>
                <w:sz w:val="16"/>
                <w:szCs w:val="16"/>
              </w:rPr>
              <w:t>生理，</w:t>
            </w:r>
            <w:r>
              <w:rPr>
                <w:rFonts w:ascii="Times New Roman" w:eastAsia="微软雅黑" w:hAnsi="Times New Roman" w:hint="eastAsia"/>
                <w:color w:val="333333"/>
                <w:sz w:val="16"/>
                <w:szCs w:val="16"/>
              </w:rPr>
              <w:t>理学</w:t>
            </w:r>
            <w:r>
              <w:rPr>
                <w:rFonts w:ascii="Times New Roman" w:eastAsia="微软雅黑" w:hAnsi="Times New Roman"/>
                <w:color w:val="333333"/>
                <w:sz w:val="16"/>
                <w:szCs w:val="16"/>
              </w:rPr>
              <w:t>硕士</w:t>
            </w:r>
          </w:p>
          <w:p w14:paraId="7AF61282" w14:textId="77777777" w:rsidR="00DB464B" w:rsidRPr="00DB464B" w:rsidRDefault="00DB464B">
            <w:pPr>
              <w:pStyle w:val="a3"/>
              <w:widowControl/>
              <w:spacing w:before="62" w:beforeAutospacing="0" w:afterAutospacing="0" w:line="144" w:lineRule="atLeast"/>
              <w:ind w:right="-92"/>
              <w:jc w:val="both"/>
              <w:rPr>
                <w:rFonts w:ascii="Times New Roman" w:eastAsia="微软雅黑" w:hAnsi="Times New Roman"/>
                <w:color w:val="333333"/>
                <w:sz w:val="16"/>
                <w:szCs w:val="16"/>
              </w:rPr>
            </w:pPr>
            <w:r>
              <w:rPr>
                <w:rFonts w:ascii="Times New Roman" w:eastAsia="微软雅黑" w:hAnsi="Times New Roman"/>
                <w:color w:val="333333"/>
                <w:sz w:val="16"/>
                <w:szCs w:val="16"/>
              </w:rPr>
              <w:t>2007.03</w:t>
            </w:r>
            <w:r w:rsidRPr="00DB464B">
              <w:rPr>
                <w:rFonts w:ascii="Times New Roman" w:eastAsia="微软雅黑" w:hAnsi="Times New Roman"/>
                <w:color w:val="333333"/>
                <w:sz w:val="16"/>
                <w:szCs w:val="16"/>
              </w:rPr>
              <w:t>至</w:t>
            </w:r>
            <w:r w:rsidRPr="00DB464B">
              <w:rPr>
                <w:rFonts w:ascii="Times New Roman" w:eastAsia="微软雅黑" w:hAnsi="Times New Roman"/>
                <w:color w:val="333333"/>
                <w:sz w:val="16"/>
                <w:szCs w:val="16"/>
              </w:rPr>
              <w:t xml:space="preserve"> </w:t>
            </w:r>
            <w:r>
              <w:rPr>
                <w:rFonts w:ascii="Times New Roman" w:eastAsia="微软雅黑" w:hAnsi="Times New Roman"/>
                <w:color w:val="333333"/>
                <w:sz w:val="16"/>
                <w:szCs w:val="16"/>
              </w:rPr>
              <w:t>2010.07</w:t>
            </w:r>
            <w:r>
              <w:rPr>
                <w:rFonts w:ascii="Times New Roman" w:eastAsia="微软雅黑" w:hAnsi="Times New Roman" w:hint="eastAsia"/>
                <w:color w:val="333333"/>
                <w:sz w:val="16"/>
                <w:szCs w:val="16"/>
              </w:rPr>
              <w:t>，</w:t>
            </w:r>
            <w:r>
              <w:rPr>
                <w:rFonts w:ascii="Times New Roman" w:eastAsia="微软雅黑" w:hAnsi="Times New Roman"/>
                <w:color w:val="333333"/>
                <w:sz w:val="16"/>
                <w:szCs w:val="16"/>
              </w:rPr>
              <w:t>同济大学，</w:t>
            </w:r>
            <w:r>
              <w:rPr>
                <w:rFonts w:ascii="Times New Roman" w:eastAsia="微软雅黑" w:hAnsi="Times New Roman" w:hint="eastAsia"/>
                <w:color w:val="333333"/>
                <w:sz w:val="16"/>
                <w:szCs w:val="16"/>
              </w:rPr>
              <w:t>生物</w:t>
            </w:r>
            <w:r>
              <w:rPr>
                <w:rFonts w:ascii="Times New Roman" w:eastAsia="微软雅黑" w:hAnsi="Times New Roman"/>
                <w:color w:val="333333"/>
                <w:sz w:val="16"/>
                <w:szCs w:val="16"/>
              </w:rPr>
              <w:t>医学工程，医学博士</w:t>
            </w:r>
          </w:p>
          <w:p w14:paraId="4D30F17F" w14:textId="77777777" w:rsidR="00E10CB8" w:rsidRDefault="00E10CB8">
            <w:pPr>
              <w:pStyle w:val="a3"/>
              <w:widowControl/>
              <w:spacing w:before="62" w:beforeAutospacing="0" w:afterAutospacing="0" w:line="144" w:lineRule="atLeast"/>
              <w:ind w:right="-92"/>
              <w:jc w:val="both"/>
              <w:rPr>
                <w:rFonts w:ascii="Times New Roman" w:eastAsia="微软雅黑" w:hAnsi="Times New Roman"/>
                <w:color w:val="333333"/>
                <w:sz w:val="16"/>
                <w:szCs w:val="16"/>
              </w:rPr>
            </w:pPr>
          </w:p>
          <w:p w14:paraId="69AD811B" w14:textId="77777777" w:rsidR="00E10CB8" w:rsidRDefault="00E10CB8">
            <w:pPr>
              <w:pStyle w:val="a3"/>
              <w:widowControl/>
              <w:spacing w:before="62" w:beforeAutospacing="0" w:afterAutospacing="0" w:line="144" w:lineRule="atLeast"/>
              <w:ind w:right="-92"/>
              <w:jc w:val="both"/>
              <w:rPr>
                <w:rFonts w:ascii="Times New Roman" w:eastAsia="微软雅黑" w:hAnsi="Times New Roman"/>
                <w:color w:val="333333"/>
                <w:sz w:val="16"/>
                <w:szCs w:val="16"/>
              </w:rPr>
            </w:pPr>
          </w:p>
          <w:p w14:paraId="403EDF32" w14:textId="77777777" w:rsidR="00E10CB8" w:rsidRDefault="00E10CB8">
            <w:pPr>
              <w:pStyle w:val="a3"/>
              <w:widowControl/>
              <w:spacing w:before="62" w:beforeAutospacing="0" w:afterAutospacing="0" w:line="144" w:lineRule="atLeast"/>
              <w:ind w:right="-92"/>
              <w:jc w:val="both"/>
              <w:rPr>
                <w:rFonts w:ascii="Times New Roman" w:eastAsia="微软雅黑" w:hAnsi="Times New Roman"/>
                <w:color w:val="333333"/>
                <w:sz w:val="16"/>
                <w:szCs w:val="16"/>
              </w:rPr>
            </w:pPr>
          </w:p>
        </w:tc>
      </w:tr>
      <w:tr w:rsidR="00E10CB8" w14:paraId="3EDE161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375878E"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工作经历</w:t>
            </w:r>
          </w:p>
        </w:tc>
      </w:tr>
      <w:tr w:rsidR="00E10CB8" w14:paraId="7E1740D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90289CE" w14:textId="77777777" w:rsidR="00DB464B" w:rsidRDefault="00DB464B" w:rsidP="00DB464B">
            <w:pPr>
              <w:spacing w:line="360" w:lineRule="auto"/>
              <w:rPr>
                <w:rFonts w:ascii="Times New Roman" w:eastAsia="微软雅黑" w:hAnsi="Times New Roman" w:cs="Times New Roman"/>
                <w:color w:val="333333"/>
                <w:kern w:val="0"/>
                <w:sz w:val="16"/>
                <w:szCs w:val="16"/>
              </w:rPr>
            </w:pPr>
            <w:r w:rsidRPr="00DB464B">
              <w:rPr>
                <w:rFonts w:ascii="Times New Roman" w:eastAsia="微软雅黑" w:hAnsi="Times New Roman" w:cs="Times New Roman"/>
                <w:color w:val="333333"/>
                <w:kern w:val="0"/>
                <w:sz w:val="16"/>
                <w:szCs w:val="16"/>
              </w:rPr>
              <w:t xml:space="preserve">2004-09 </w:t>
            </w:r>
            <w:r w:rsidRPr="00DB464B">
              <w:rPr>
                <w:rFonts w:ascii="Times New Roman" w:eastAsia="微软雅黑" w:hAnsi="Times New Roman" w:cs="Times New Roman"/>
                <w:color w:val="333333"/>
                <w:kern w:val="0"/>
                <w:sz w:val="16"/>
                <w:szCs w:val="16"/>
              </w:rPr>
              <w:t>至</w:t>
            </w:r>
            <w:r w:rsidRPr="00DB464B">
              <w:rPr>
                <w:rFonts w:ascii="Times New Roman" w:eastAsia="微软雅黑" w:hAnsi="Times New Roman" w:cs="Times New Roman"/>
                <w:color w:val="333333"/>
                <w:kern w:val="0"/>
                <w:sz w:val="16"/>
                <w:szCs w:val="16"/>
              </w:rPr>
              <w:t xml:space="preserve"> 2006-08, </w:t>
            </w:r>
            <w:r w:rsidRPr="00DB464B">
              <w:rPr>
                <w:rFonts w:ascii="Times New Roman" w:eastAsia="微软雅黑" w:hAnsi="Times New Roman" w:cs="Times New Roman"/>
                <w:color w:val="333333"/>
                <w:kern w:val="0"/>
                <w:sz w:val="16"/>
                <w:szCs w:val="16"/>
              </w:rPr>
              <w:t>复旦大学</w:t>
            </w:r>
            <w:r w:rsidRPr="00DB464B">
              <w:rPr>
                <w:rFonts w:ascii="Times New Roman" w:eastAsia="微软雅黑" w:hAnsi="Times New Roman" w:cs="Times New Roman"/>
                <w:color w:val="333333"/>
                <w:kern w:val="0"/>
                <w:sz w:val="16"/>
                <w:szCs w:val="16"/>
              </w:rPr>
              <w:t xml:space="preserve">, </w:t>
            </w:r>
            <w:r w:rsidRPr="00DB464B">
              <w:rPr>
                <w:rFonts w:ascii="Times New Roman" w:eastAsia="微软雅黑" w:hAnsi="Times New Roman" w:cs="Times New Roman"/>
                <w:color w:val="333333"/>
                <w:kern w:val="0"/>
                <w:sz w:val="16"/>
                <w:szCs w:val="16"/>
              </w:rPr>
              <w:t>中美联合实验室</w:t>
            </w:r>
            <w:r w:rsidRPr="00DB464B">
              <w:rPr>
                <w:rFonts w:ascii="Times New Roman" w:eastAsia="微软雅黑" w:hAnsi="Times New Roman" w:cs="Times New Roman"/>
                <w:color w:val="333333"/>
                <w:kern w:val="0"/>
                <w:sz w:val="16"/>
                <w:szCs w:val="16"/>
              </w:rPr>
              <w:t xml:space="preserve">, </w:t>
            </w:r>
            <w:r>
              <w:rPr>
                <w:rFonts w:ascii="Times New Roman" w:eastAsia="微软雅黑" w:hAnsi="Times New Roman" w:cs="Times New Roman" w:hint="eastAsia"/>
                <w:color w:val="333333"/>
                <w:kern w:val="0"/>
                <w:sz w:val="16"/>
                <w:szCs w:val="16"/>
              </w:rPr>
              <w:t>工作</w:t>
            </w:r>
          </w:p>
          <w:p w14:paraId="216DA40A" w14:textId="77777777" w:rsidR="00DB464B" w:rsidRDefault="00DB464B" w:rsidP="00DB464B">
            <w:pPr>
              <w:spacing w:line="360" w:lineRule="auto"/>
              <w:rPr>
                <w:rFonts w:ascii="Times New Roman" w:eastAsia="微软雅黑" w:hAnsi="Times New Roman" w:cs="Times New Roman"/>
                <w:color w:val="333333"/>
                <w:kern w:val="0"/>
                <w:sz w:val="16"/>
                <w:szCs w:val="16"/>
              </w:rPr>
            </w:pPr>
            <w:r w:rsidRPr="00DB464B">
              <w:rPr>
                <w:rFonts w:ascii="Times New Roman" w:eastAsia="微软雅黑" w:hAnsi="Times New Roman" w:cs="Times New Roman"/>
                <w:color w:val="333333"/>
                <w:kern w:val="0"/>
                <w:sz w:val="16"/>
                <w:szCs w:val="16"/>
              </w:rPr>
              <w:t xml:space="preserve">2006-09 </w:t>
            </w:r>
            <w:r w:rsidRPr="00DB464B">
              <w:rPr>
                <w:rFonts w:ascii="Times New Roman" w:eastAsia="微软雅黑" w:hAnsi="Times New Roman" w:cs="Times New Roman"/>
                <w:color w:val="333333"/>
                <w:kern w:val="0"/>
                <w:sz w:val="16"/>
                <w:szCs w:val="16"/>
              </w:rPr>
              <w:t>至</w:t>
            </w:r>
            <w:r w:rsidRPr="00DB464B">
              <w:rPr>
                <w:rFonts w:ascii="Times New Roman" w:eastAsia="微软雅黑" w:hAnsi="Times New Roman" w:cs="Times New Roman"/>
                <w:color w:val="333333"/>
                <w:kern w:val="0"/>
                <w:sz w:val="16"/>
                <w:szCs w:val="16"/>
              </w:rPr>
              <w:t xml:space="preserve"> 2007-03, </w:t>
            </w:r>
            <w:r w:rsidRPr="00DB464B">
              <w:rPr>
                <w:rFonts w:ascii="Times New Roman" w:eastAsia="微软雅黑" w:hAnsi="Times New Roman" w:cs="Times New Roman"/>
                <w:color w:val="333333"/>
                <w:kern w:val="0"/>
                <w:sz w:val="16"/>
                <w:szCs w:val="16"/>
              </w:rPr>
              <w:t>同济大学</w:t>
            </w:r>
            <w:r w:rsidRPr="00DB464B">
              <w:rPr>
                <w:rFonts w:ascii="Times New Roman" w:eastAsia="微软雅黑" w:hAnsi="Times New Roman" w:cs="Times New Roman"/>
                <w:color w:val="333333"/>
                <w:kern w:val="0"/>
                <w:sz w:val="16"/>
                <w:szCs w:val="16"/>
              </w:rPr>
              <w:t xml:space="preserve">, </w:t>
            </w:r>
            <w:r w:rsidRPr="00DB464B">
              <w:rPr>
                <w:rFonts w:ascii="Times New Roman" w:eastAsia="微软雅黑" w:hAnsi="Times New Roman" w:cs="Times New Roman"/>
                <w:color w:val="333333"/>
                <w:kern w:val="0"/>
                <w:sz w:val="16"/>
                <w:szCs w:val="16"/>
              </w:rPr>
              <w:t>传染病和疫苗研究所</w:t>
            </w:r>
            <w:r w:rsidRPr="00DB464B">
              <w:rPr>
                <w:rFonts w:ascii="Times New Roman" w:eastAsia="微软雅黑" w:hAnsi="Times New Roman" w:cs="Times New Roman"/>
                <w:color w:val="333333"/>
                <w:kern w:val="0"/>
                <w:sz w:val="16"/>
                <w:szCs w:val="16"/>
              </w:rPr>
              <w:t>,</w:t>
            </w:r>
            <w:r>
              <w:rPr>
                <w:rFonts w:ascii="Times New Roman" w:eastAsia="微软雅黑" w:hAnsi="Times New Roman" w:cs="Times New Roman" w:hint="eastAsia"/>
                <w:color w:val="333333"/>
                <w:kern w:val="0"/>
                <w:sz w:val="16"/>
                <w:szCs w:val="16"/>
              </w:rPr>
              <w:t xml:space="preserve"> </w:t>
            </w:r>
            <w:r>
              <w:rPr>
                <w:rFonts w:ascii="Times New Roman" w:eastAsia="微软雅黑" w:hAnsi="Times New Roman" w:cs="Times New Roman" w:hint="eastAsia"/>
                <w:color w:val="333333"/>
                <w:kern w:val="0"/>
                <w:sz w:val="16"/>
                <w:szCs w:val="16"/>
              </w:rPr>
              <w:t>工作</w:t>
            </w:r>
          </w:p>
          <w:p w14:paraId="063AE54F" w14:textId="77777777" w:rsidR="00DB464B" w:rsidRDefault="00DB464B" w:rsidP="00DB464B">
            <w:pPr>
              <w:spacing w:line="360" w:lineRule="auto"/>
              <w:rPr>
                <w:rFonts w:ascii="Times New Roman" w:eastAsia="微软雅黑" w:hAnsi="Times New Roman" w:cs="Times New Roman"/>
                <w:color w:val="333333"/>
                <w:kern w:val="0"/>
                <w:sz w:val="16"/>
                <w:szCs w:val="16"/>
              </w:rPr>
            </w:pPr>
            <w:r>
              <w:rPr>
                <w:rFonts w:ascii="Times New Roman" w:eastAsia="微软雅黑" w:hAnsi="Times New Roman" w:cs="Times New Roman" w:hint="eastAsia"/>
                <w:color w:val="333333"/>
                <w:kern w:val="0"/>
                <w:sz w:val="16"/>
                <w:szCs w:val="16"/>
              </w:rPr>
              <w:t>2010</w:t>
            </w:r>
            <w:r>
              <w:rPr>
                <w:rFonts w:ascii="Times New Roman" w:eastAsia="微软雅黑" w:hAnsi="Times New Roman" w:cs="Times New Roman"/>
                <w:color w:val="333333"/>
                <w:kern w:val="0"/>
                <w:sz w:val="16"/>
                <w:szCs w:val="16"/>
              </w:rPr>
              <w:t xml:space="preserve">-07 </w:t>
            </w:r>
            <w:r>
              <w:rPr>
                <w:rFonts w:ascii="Times New Roman" w:eastAsia="微软雅黑" w:hAnsi="Times New Roman" w:cs="Times New Roman" w:hint="eastAsia"/>
                <w:color w:val="333333"/>
                <w:kern w:val="0"/>
                <w:sz w:val="16"/>
                <w:szCs w:val="16"/>
              </w:rPr>
              <w:t>至今</w:t>
            </w:r>
            <w:r>
              <w:rPr>
                <w:rFonts w:ascii="Times New Roman" w:eastAsia="微软雅黑" w:hAnsi="Times New Roman" w:cs="Times New Roman"/>
                <w:color w:val="333333"/>
                <w:kern w:val="0"/>
                <w:sz w:val="16"/>
                <w:szCs w:val="16"/>
              </w:rPr>
              <w:t>，</w:t>
            </w:r>
            <w:r>
              <w:rPr>
                <w:rFonts w:ascii="Times New Roman" w:eastAsia="微软雅黑" w:hAnsi="Times New Roman" w:cs="Times New Roman" w:hint="eastAsia"/>
                <w:color w:val="333333"/>
                <w:kern w:val="0"/>
                <w:sz w:val="16"/>
                <w:szCs w:val="16"/>
              </w:rPr>
              <w:t>中国</w:t>
            </w:r>
            <w:r>
              <w:rPr>
                <w:rFonts w:ascii="Times New Roman" w:eastAsia="微软雅黑" w:hAnsi="Times New Roman" w:cs="Times New Roman"/>
                <w:color w:val="333333"/>
                <w:kern w:val="0"/>
                <w:sz w:val="16"/>
                <w:szCs w:val="16"/>
              </w:rPr>
              <w:t>疾病预防控制中心寄生虫病预防控制所，</w:t>
            </w:r>
            <w:r w:rsidR="007D6B15">
              <w:rPr>
                <w:rFonts w:ascii="Times New Roman" w:eastAsia="微软雅黑" w:hAnsi="Times New Roman" w:cs="Times New Roman" w:hint="eastAsia"/>
                <w:color w:val="333333"/>
                <w:kern w:val="0"/>
                <w:sz w:val="16"/>
                <w:szCs w:val="16"/>
              </w:rPr>
              <w:t>国家</w:t>
            </w:r>
            <w:r w:rsidR="007D6B15">
              <w:rPr>
                <w:rFonts w:ascii="Times New Roman" w:eastAsia="微软雅黑" w:hAnsi="Times New Roman" w:cs="Times New Roman"/>
                <w:color w:val="333333"/>
                <w:kern w:val="0"/>
                <w:sz w:val="16"/>
                <w:szCs w:val="16"/>
              </w:rPr>
              <w:t>卫计委寄生虫病原与</w:t>
            </w:r>
            <w:r w:rsidR="007D6B15">
              <w:rPr>
                <w:rFonts w:ascii="Times New Roman" w:eastAsia="微软雅黑" w:hAnsi="Times New Roman" w:cs="Times New Roman" w:hint="eastAsia"/>
                <w:color w:val="333333"/>
                <w:kern w:val="0"/>
                <w:sz w:val="16"/>
                <w:szCs w:val="16"/>
              </w:rPr>
              <w:t>媒介</w:t>
            </w:r>
            <w:r w:rsidR="007D6B15">
              <w:rPr>
                <w:rFonts w:ascii="Times New Roman" w:eastAsia="微软雅黑" w:hAnsi="Times New Roman" w:cs="Times New Roman"/>
                <w:color w:val="333333"/>
                <w:kern w:val="0"/>
                <w:sz w:val="16"/>
                <w:szCs w:val="16"/>
              </w:rPr>
              <w:t>生物学重点实验室</w:t>
            </w:r>
          </w:p>
          <w:p w14:paraId="1C7BBABA" w14:textId="77777777" w:rsidR="007D6B15" w:rsidRPr="007D6B15" w:rsidRDefault="007D6B15" w:rsidP="00DB464B">
            <w:pPr>
              <w:spacing w:line="360" w:lineRule="auto"/>
              <w:rPr>
                <w:rFonts w:ascii="Times New Roman" w:eastAsia="微软雅黑" w:hAnsi="Times New Roman" w:cs="Times New Roman"/>
                <w:color w:val="333333"/>
                <w:kern w:val="0"/>
                <w:sz w:val="16"/>
                <w:szCs w:val="16"/>
              </w:rPr>
            </w:pPr>
            <w:r>
              <w:rPr>
                <w:rFonts w:ascii="Times New Roman" w:eastAsia="微软雅黑" w:hAnsi="Times New Roman" w:cs="Times New Roman"/>
                <w:color w:val="333333"/>
                <w:kern w:val="0"/>
                <w:sz w:val="16"/>
                <w:szCs w:val="16"/>
              </w:rPr>
              <w:t xml:space="preserve">2014-12 </w:t>
            </w:r>
            <w:r>
              <w:rPr>
                <w:rFonts w:ascii="Times New Roman" w:eastAsia="微软雅黑" w:hAnsi="Times New Roman" w:cs="Times New Roman" w:hint="eastAsia"/>
                <w:color w:val="333333"/>
                <w:kern w:val="0"/>
                <w:sz w:val="16"/>
                <w:szCs w:val="16"/>
              </w:rPr>
              <w:t>至</w:t>
            </w:r>
            <w:r>
              <w:rPr>
                <w:rFonts w:ascii="Times New Roman" w:eastAsia="微软雅黑" w:hAnsi="Times New Roman" w:cs="Times New Roman" w:hint="eastAsia"/>
                <w:color w:val="333333"/>
                <w:kern w:val="0"/>
                <w:sz w:val="16"/>
                <w:szCs w:val="16"/>
              </w:rPr>
              <w:t xml:space="preserve"> 2017</w:t>
            </w:r>
            <w:r>
              <w:rPr>
                <w:rFonts w:ascii="Times New Roman" w:eastAsia="微软雅黑" w:hAnsi="Times New Roman" w:cs="Times New Roman"/>
                <w:color w:val="333333"/>
                <w:kern w:val="0"/>
                <w:sz w:val="16"/>
                <w:szCs w:val="16"/>
              </w:rPr>
              <w:t>-06</w:t>
            </w:r>
            <w:r>
              <w:rPr>
                <w:rFonts w:ascii="Times New Roman" w:eastAsia="微软雅黑" w:hAnsi="Times New Roman" w:cs="Times New Roman" w:hint="eastAsia"/>
                <w:color w:val="333333"/>
                <w:kern w:val="0"/>
                <w:sz w:val="16"/>
                <w:szCs w:val="16"/>
              </w:rPr>
              <w:t>，</w:t>
            </w:r>
            <w:r>
              <w:rPr>
                <w:rFonts w:ascii="Times New Roman" w:eastAsia="微软雅黑" w:hAnsi="Times New Roman" w:cs="Times New Roman"/>
                <w:color w:val="333333"/>
                <w:kern w:val="0"/>
                <w:sz w:val="16"/>
                <w:szCs w:val="16"/>
              </w:rPr>
              <w:t>第二军医大学，</w:t>
            </w:r>
            <w:r>
              <w:rPr>
                <w:rFonts w:ascii="Times New Roman" w:eastAsia="微软雅黑" w:hAnsi="Times New Roman" w:cs="Times New Roman" w:hint="eastAsia"/>
                <w:color w:val="333333"/>
                <w:kern w:val="0"/>
                <w:sz w:val="16"/>
                <w:szCs w:val="16"/>
              </w:rPr>
              <w:t>基础免疫</w:t>
            </w:r>
            <w:r>
              <w:rPr>
                <w:rFonts w:ascii="Times New Roman" w:eastAsia="微软雅黑" w:hAnsi="Times New Roman" w:cs="Times New Roman"/>
                <w:color w:val="333333"/>
                <w:kern w:val="0"/>
                <w:sz w:val="16"/>
                <w:szCs w:val="16"/>
              </w:rPr>
              <w:t>学，在职博士后</w:t>
            </w:r>
          </w:p>
          <w:p w14:paraId="51B73FCB" w14:textId="77777777" w:rsidR="00E10CB8" w:rsidRDefault="00E10CB8" w:rsidP="007D6B15">
            <w:pPr>
              <w:pStyle w:val="a3"/>
              <w:widowControl/>
              <w:spacing w:before="46" w:beforeAutospacing="0" w:afterAutospacing="0" w:line="144" w:lineRule="atLeast"/>
              <w:ind w:left="-2" w:firstLine="10"/>
              <w:jc w:val="both"/>
              <w:rPr>
                <w:rStyle w:val="a4"/>
                <w:rFonts w:ascii="Times New Roman" w:eastAsia="微软雅黑" w:hAnsi="Times New Roman"/>
                <w:color w:val="333333"/>
                <w:sz w:val="20"/>
                <w:szCs w:val="20"/>
              </w:rPr>
            </w:pPr>
          </w:p>
        </w:tc>
      </w:tr>
      <w:tr w:rsidR="00E10CB8" w14:paraId="36022D5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D202A43"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社会</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学术任职和活动</w:t>
            </w:r>
          </w:p>
        </w:tc>
      </w:tr>
      <w:tr w:rsidR="00E10CB8" w14:paraId="33BC142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C9377F9" w14:textId="77777777" w:rsidR="007D6B15" w:rsidRPr="007D6B15" w:rsidRDefault="007D6B15" w:rsidP="007D6B15">
            <w:pPr>
              <w:spacing w:line="360" w:lineRule="auto"/>
              <w:rPr>
                <w:rFonts w:ascii="Times New Roman" w:eastAsia="微软雅黑" w:hAnsi="Times New Roman" w:cs="Times New Roman"/>
                <w:color w:val="333333"/>
                <w:kern w:val="0"/>
                <w:sz w:val="16"/>
                <w:szCs w:val="16"/>
              </w:rPr>
            </w:pPr>
            <w:r w:rsidRPr="007D6B15">
              <w:rPr>
                <w:rFonts w:ascii="Times New Roman" w:eastAsia="微软雅黑" w:hAnsi="Times New Roman" w:cs="Times New Roman" w:hint="eastAsia"/>
                <w:color w:val="333333"/>
                <w:kern w:val="0"/>
                <w:sz w:val="16"/>
                <w:szCs w:val="16"/>
              </w:rPr>
              <w:t>2</w:t>
            </w:r>
            <w:r w:rsidRPr="007D6B15">
              <w:rPr>
                <w:rFonts w:ascii="Times New Roman" w:eastAsia="微软雅黑" w:hAnsi="Times New Roman" w:cs="Times New Roman"/>
                <w:color w:val="333333"/>
                <w:kern w:val="0"/>
                <w:sz w:val="16"/>
                <w:szCs w:val="16"/>
              </w:rPr>
              <w:t>019</w:t>
            </w:r>
            <w:r w:rsidRPr="007D6B15">
              <w:rPr>
                <w:rFonts w:ascii="Times New Roman" w:eastAsia="微软雅黑" w:hAnsi="Times New Roman" w:cs="Times New Roman" w:hint="eastAsia"/>
                <w:color w:val="333333"/>
                <w:kern w:val="0"/>
                <w:sz w:val="16"/>
                <w:szCs w:val="16"/>
              </w:rPr>
              <w:t>年被聘为中华预防医学会生物资源管理与利用研究分会青年委员会成员</w:t>
            </w:r>
          </w:p>
          <w:p w14:paraId="106E327F" w14:textId="77777777" w:rsidR="007D6B15" w:rsidRPr="007D6B15" w:rsidRDefault="007D6B15" w:rsidP="007D6B15">
            <w:pPr>
              <w:spacing w:line="360" w:lineRule="auto"/>
              <w:rPr>
                <w:rFonts w:ascii="Times New Roman" w:eastAsia="微软雅黑" w:hAnsi="Times New Roman" w:cs="Times New Roman"/>
                <w:color w:val="333333"/>
                <w:kern w:val="0"/>
                <w:sz w:val="16"/>
                <w:szCs w:val="16"/>
              </w:rPr>
            </w:pPr>
            <w:r w:rsidRPr="007D6B15">
              <w:rPr>
                <w:rFonts w:ascii="Times New Roman" w:eastAsia="微软雅黑" w:hAnsi="Times New Roman" w:cs="Times New Roman" w:hint="eastAsia"/>
                <w:color w:val="333333"/>
                <w:kern w:val="0"/>
                <w:sz w:val="16"/>
                <w:szCs w:val="16"/>
              </w:rPr>
              <w:t>2</w:t>
            </w:r>
            <w:r w:rsidRPr="007D6B15">
              <w:rPr>
                <w:rFonts w:ascii="Times New Roman" w:eastAsia="微软雅黑" w:hAnsi="Times New Roman" w:cs="Times New Roman"/>
                <w:color w:val="333333"/>
                <w:kern w:val="0"/>
                <w:sz w:val="16"/>
                <w:szCs w:val="16"/>
              </w:rPr>
              <w:t>020</w:t>
            </w:r>
            <w:r w:rsidRPr="007D6B15">
              <w:rPr>
                <w:rFonts w:ascii="Times New Roman" w:eastAsia="微软雅黑" w:hAnsi="Times New Roman" w:cs="Times New Roman" w:hint="eastAsia"/>
                <w:color w:val="333333"/>
                <w:kern w:val="0"/>
                <w:sz w:val="16"/>
                <w:szCs w:val="16"/>
              </w:rPr>
              <w:t>年被聘为《中国寄生虫学与寄生虫病杂志》的青年编委</w:t>
            </w:r>
          </w:p>
          <w:p w14:paraId="6E93FDF6" w14:textId="77777777" w:rsidR="007D6B15" w:rsidRPr="007D6B15" w:rsidRDefault="007D6B15" w:rsidP="007D6B15">
            <w:pPr>
              <w:spacing w:line="360" w:lineRule="auto"/>
              <w:rPr>
                <w:rFonts w:ascii="Times New Roman" w:eastAsia="微软雅黑" w:hAnsi="Times New Roman" w:cs="Times New Roman"/>
                <w:color w:val="333333"/>
                <w:kern w:val="0"/>
                <w:sz w:val="16"/>
                <w:szCs w:val="16"/>
              </w:rPr>
            </w:pPr>
            <w:r w:rsidRPr="007D6B15">
              <w:rPr>
                <w:rFonts w:ascii="Times New Roman" w:eastAsia="微软雅黑" w:hAnsi="Times New Roman" w:cs="Times New Roman" w:hint="eastAsia"/>
                <w:color w:val="333333"/>
                <w:kern w:val="0"/>
                <w:sz w:val="16"/>
                <w:szCs w:val="16"/>
              </w:rPr>
              <w:t>2</w:t>
            </w:r>
            <w:r w:rsidRPr="007D6B15">
              <w:rPr>
                <w:rFonts w:ascii="Times New Roman" w:eastAsia="微软雅黑" w:hAnsi="Times New Roman" w:cs="Times New Roman"/>
                <w:color w:val="333333"/>
                <w:kern w:val="0"/>
                <w:sz w:val="16"/>
                <w:szCs w:val="16"/>
              </w:rPr>
              <w:t>020</w:t>
            </w:r>
            <w:r w:rsidRPr="007D6B15">
              <w:rPr>
                <w:rFonts w:ascii="Times New Roman" w:eastAsia="微软雅黑" w:hAnsi="Times New Roman" w:cs="Times New Roman" w:hint="eastAsia"/>
                <w:color w:val="333333"/>
                <w:kern w:val="0"/>
                <w:sz w:val="16"/>
                <w:szCs w:val="16"/>
              </w:rPr>
              <w:t>年被聘为《疾病监测》杂志的青年编委</w:t>
            </w:r>
          </w:p>
          <w:p w14:paraId="3E82BFAD" w14:textId="77777777" w:rsidR="00E10CB8" w:rsidRDefault="00E10CB8">
            <w:pPr>
              <w:pStyle w:val="a3"/>
              <w:widowControl/>
              <w:spacing w:before="15" w:beforeAutospacing="0" w:afterAutospacing="0" w:line="280" w:lineRule="atLeast"/>
              <w:jc w:val="both"/>
              <w:rPr>
                <w:rFonts w:ascii="Times New Roman" w:eastAsia="微软雅黑" w:hAnsi="Times New Roman"/>
                <w:color w:val="333333"/>
                <w:sz w:val="20"/>
                <w:szCs w:val="20"/>
              </w:rPr>
            </w:pPr>
          </w:p>
          <w:p w14:paraId="39002CAF" w14:textId="77777777" w:rsidR="007D6B15" w:rsidRDefault="007D6B15">
            <w:pPr>
              <w:pStyle w:val="a3"/>
              <w:widowControl/>
              <w:spacing w:before="15" w:beforeAutospacing="0" w:afterAutospacing="0" w:line="280" w:lineRule="atLeast"/>
              <w:jc w:val="both"/>
              <w:rPr>
                <w:rFonts w:ascii="Times New Roman" w:eastAsia="微软雅黑" w:hAnsi="Times New Roman"/>
                <w:color w:val="333333"/>
                <w:sz w:val="20"/>
                <w:szCs w:val="20"/>
              </w:rPr>
            </w:pPr>
          </w:p>
          <w:p w14:paraId="56BF116F" w14:textId="77777777" w:rsidR="007D6B15" w:rsidRDefault="007D6B15">
            <w:pPr>
              <w:pStyle w:val="a3"/>
              <w:widowControl/>
              <w:spacing w:before="15" w:beforeAutospacing="0" w:afterAutospacing="0" w:line="280" w:lineRule="atLeast"/>
              <w:jc w:val="both"/>
              <w:rPr>
                <w:rFonts w:ascii="Times New Roman" w:eastAsia="微软雅黑" w:hAnsi="Times New Roman"/>
                <w:color w:val="333333"/>
                <w:sz w:val="20"/>
                <w:szCs w:val="20"/>
              </w:rPr>
            </w:pPr>
          </w:p>
          <w:p w14:paraId="7B0CC3AF" w14:textId="77777777" w:rsidR="00E10CB8" w:rsidRDefault="00E10CB8">
            <w:pPr>
              <w:pStyle w:val="a3"/>
              <w:widowControl/>
              <w:spacing w:before="15" w:beforeAutospacing="0" w:afterAutospacing="0" w:line="280" w:lineRule="atLeast"/>
              <w:jc w:val="both"/>
              <w:rPr>
                <w:rFonts w:ascii="Times New Roman" w:eastAsia="微软雅黑" w:hAnsi="Times New Roman"/>
                <w:color w:val="333333"/>
                <w:sz w:val="20"/>
                <w:szCs w:val="20"/>
              </w:rPr>
            </w:pPr>
          </w:p>
        </w:tc>
      </w:tr>
      <w:tr w:rsidR="00E10CB8" w14:paraId="16BA413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15DCE25"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研究方向</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主要研究内容</w:t>
            </w:r>
          </w:p>
        </w:tc>
      </w:tr>
      <w:tr w:rsidR="00E10CB8" w14:paraId="79DCCD7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264209E" w14:textId="77777777" w:rsidR="007D6B15" w:rsidRPr="007D6B15" w:rsidRDefault="007D6B15">
            <w:pPr>
              <w:pStyle w:val="a3"/>
              <w:widowControl/>
              <w:spacing w:before="46" w:beforeAutospacing="0" w:afterAutospacing="0" w:line="144" w:lineRule="atLeast"/>
              <w:ind w:left="-2" w:firstLine="14"/>
              <w:jc w:val="both"/>
              <w:rPr>
                <w:rFonts w:ascii="微软雅黑" w:eastAsia="微软雅黑" w:hAnsi="微软雅黑" w:hint="eastAsia"/>
                <w:b/>
                <w:color w:val="333333"/>
                <w:sz w:val="16"/>
                <w:szCs w:val="16"/>
              </w:rPr>
            </w:pPr>
            <w:r w:rsidRPr="007D6B15">
              <w:rPr>
                <w:rFonts w:ascii="微软雅黑" w:eastAsia="微软雅黑" w:hAnsi="微软雅黑" w:hint="eastAsia"/>
                <w:b/>
                <w:color w:val="333333"/>
                <w:sz w:val="16"/>
                <w:szCs w:val="16"/>
              </w:rPr>
              <w:t>1</w:t>
            </w:r>
            <w:r>
              <w:rPr>
                <w:rFonts w:ascii="微软雅黑" w:eastAsia="微软雅黑" w:hAnsi="微软雅黑"/>
                <w:b/>
                <w:color w:val="333333"/>
                <w:sz w:val="16"/>
                <w:szCs w:val="16"/>
              </w:rPr>
              <w:t xml:space="preserve">  </w:t>
            </w:r>
            <w:r w:rsidRPr="007D6B15">
              <w:rPr>
                <w:rFonts w:ascii="微软雅黑" w:eastAsia="微软雅黑" w:hAnsi="微软雅黑" w:hint="eastAsia"/>
                <w:b/>
                <w:color w:val="333333"/>
                <w:sz w:val="16"/>
                <w:szCs w:val="16"/>
              </w:rPr>
              <w:t>新发寄生虫病病原学、分子流行病学、群体遗传结构、基因分型、生物信息学分析、检测与监测关键技术研究</w:t>
            </w:r>
          </w:p>
          <w:p w14:paraId="5643EDC4" w14:textId="77777777" w:rsidR="007D6B15" w:rsidRPr="007D6B15" w:rsidRDefault="007D6B15" w:rsidP="007D6B15">
            <w:pPr>
              <w:numPr>
                <w:ilvl w:val="0"/>
                <w:numId w:val="2"/>
              </w:numPr>
              <w:spacing w:line="360" w:lineRule="auto"/>
              <w:rPr>
                <w:rFonts w:ascii="微软雅黑" w:eastAsia="微软雅黑" w:hAnsi="微软雅黑" w:hint="eastAsia"/>
                <w:sz w:val="16"/>
                <w:szCs w:val="16"/>
              </w:rPr>
            </w:pPr>
            <w:r w:rsidRPr="007D6B15">
              <w:rPr>
                <w:rFonts w:ascii="微软雅黑" w:eastAsia="微软雅黑" w:hAnsi="微软雅黑" w:hint="eastAsia"/>
                <w:b/>
                <w:bCs/>
                <w:sz w:val="16"/>
                <w:szCs w:val="16"/>
              </w:rPr>
              <w:t>从新发肠道原虫病的防控需求出发</w:t>
            </w:r>
            <w:r w:rsidRPr="007D6B15">
              <w:rPr>
                <w:rFonts w:ascii="微软雅黑" w:eastAsia="微软雅黑" w:hAnsi="微软雅黑" w:hint="eastAsia"/>
                <w:sz w:val="16"/>
                <w:szCs w:val="16"/>
              </w:rPr>
              <w:t>，建立自主知识产权的高通量、快速芯片检测新技术，首次报道江苏腹泻病人感染动物源安氏</w:t>
            </w:r>
            <w:proofErr w:type="gramStart"/>
            <w:r w:rsidRPr="007D6B15">
              <w:rPr>
                <w:rFonts w:ascii="微软雅黑" w:eastAsia="微软雅黑" w:hAnsi="微软雅黑" w:hint="eastAsia"/>
                <w:sz w:val="16"/>
                <w:szCs w:val="16"/>
              </w:rPr>
              <w:t>隐</w:t>
            </w:r>
            <w:proofErr w:type="gramEnd"/>
            <w:r w:rsidRPr="007D6B15">
              <w:rPr>
                <w:rFonts w:ascii="微软雅黑" w:eastAsia="微软雅黑" w:hAnsi="微软雅黑" w:hint="eastAsia"/>
                <w:sz w:val="16"/>
                <w:szCs w:val="16"/>
              </w:rPr>
              <w:t>孢子虫，发现A</w:t>
            </w:r>
            <w:r w:rsidRPr="007D6B15">
              <w:rPr>
                <w:rFonts w:ascii="微软雅黑" w:eastAsia="微软雅黑" w:hAnsi="微软雅黑"/>
                <w:sz w:val="16"/>
                <w:szCs w:val="16"/>
                <w:vertAlign w:val="superscript"/>
              </w:rPr>
              <w:t>370</w:t>
            </w:r>
            <w:r w:rsidRPr="007D6B15">
              <w:rPr>
                <w:rFonts w:ascii="微软雅黑" w:eastAsia="微软雅黑" w:hAnsi="微软雅黑" w:hint="eastAsia"/>
                <w:sz w:val="16"/>
                <w:szCs w:val="16"/>
              </w:rPr>
              <w:t>位点作为不同动物来源感染的分型依据；首次报道上海腹泻病人感染环孢子虫；获得江苏</w:t>
            </w:r>
            <w:r w:rsidRPr="007D6B15">
              <w:rPr>
                <w:rFonts w:ascii="微软雅黑" w:eastAsia="微软雅黑" w:hAnsi="微软雅黑"/>
                <w:sz w:val="16"/>
                <w:szCs w:val="16"/>
              </w:rPr>
              <w:t>和上海</w:t>
            </w:r>
            <w:r w:rsidRPr="007D6B15">
              <w:rPr>
                <w:rFonts w:ascii="微软雅黑" w:eastAsia="微软雅黑" w:hAnsi="微软雅黑" w:hint="eastAsia"/>
                <w:sz w:val="16"/>
                <w:szCs w:val="16"/>
              </w:rPr>
              <w:t>“</w:t>
            </w:r>
            <w:r w:rsidRPr="007D6B15">
              <w:rPr>
                <w:rFonts w:ascii="微软雅黑" w:eastAsia="微软雅黑" w:hAnsi="微软雅黑"/>
                <w:sz w:val="16"/>
                <w:szCs w:val="16"/>
              </w:rPr>
              <w:t>十二五</w:t>
            </w:r>
            <w:r w:rsidRPr="007D6B15">
              <w:rPr>
                <w:rFonts w:ascii="微软雅黑" w:eastAsia="微软雅黑" w:hAnsi="微软雅黑" w:hint="eastAsia"/>
                <w:sz w:val="16"/>
                <w:szCs w:val="16"/>
              </w:rPr>
              <w:t>”</w:t>
            </w:r>
            <w:r w:rsidRPr="007D6B15">
              <w:rPr>
                <w:rFonts w:ascii="微软雅黑" w:eastAsia="微软雅黑" w:hAnsi="微软雅黑"/>
                <w:sz w:val="16"/>
                <w:szCs w:val="16"/>
              </w:rPr>
              <w:t>与</w:t>
            </w:r>
            <w:r w:rsidRPr="007D6B15">
              <w:rPr>
                <w:rFonts w:ascii="微软雅黑" w:eastAsia="微软雅黑" w:hAnsi="微软雅黑" w:hint="eastAsia"/>
                <w:sz w:val="16"/>
                <w:szCs w:val="16"/>
              </w:rPr>
              <w:t>“</w:t>
            </w:r>
            <w:r w:rsidRPr="007D6B15">
              <w:rPr>
                <w:rFonts w:ascii="微软雅黑" w:eastAsia="微软雅黑" w:hAnsi="微软雅黑"/>
                <w:sz w:val="16"/>
                <w:szCs w:val="16"/>
              </w:rPr>
              <w:t>十三五</w:t>
            </w:r>
            <w:r w:rsidRPr="007D6B15">
              <w:rPr>
                <w:rFonts w:ascii="微软雅黑" w:eastAsia="微软雅黑" w:hAnsi="微软雅黑" w:hint="eastAsia"/>
                <w:sz w:val="16"/>
                <w:szCs w:val="16"/>
              </w:rPr>
              <w:t>”期间腹泻病人的新发肠道原虫谱，挖掘其</w:t>
            </w:r>
            <w:r w:rsidRPr="007D6B15">
              <w:rPr>
                <w:rFonts w:ascii="微软雅黑" w:eastAsia="微软雅黑" w:hAnsi="微软雅黑"/>
                <w:sz w:val="16"/>
                <w:szCs w:val="16"/>
              </w:rPr>
              <w:t>具有地区和年龄的显著性差异</w:t>
            </w:r>
            <w:r w:rsidRPr="007D6B15">
              <w:rPr>
                <w:rFonts w:ascii="微软雅黑" w:eastAsia="微软雅黑" w:hAnsi="微软雅黑" w:hint="eastAsia"/>
                <w:sz w:val="16"/>
                <w:szCs w:val="16"/>
              </w:rPr>
              <w:t>，呈增加变化，提供公共卫生健康新</w:t>
            </w:r>
            <w:r w:rsidRPr="007D6B15">
              <w:rPr>
                <w:rFonts w:ascii="微软雅黑" w:eastAsia="微软雅黑" w:hAnsi="微软雅黑"/>
                <w:sz w:val="16"/>
                <w:szCs w:val="16"/>
              </w:rPr>
              <w:t>的关注</w:t>
            </w:r>
            <w:r w:rsidRPr="007D6B15">
              <w:rPr>
                <w:rFonts w:ascii="微软雅黑" w:eastAsia="微软雅黑" w:hAnsi="微软雅黑" w:hint="eastAsia"/>
                <w:sz w:val="16"/>
                <w:szCs w:val="16"/>
              </w:rPr>
              <w:t>点，为安氏</w:t>
            </w:r>
            <w:proofErr w:type="gramStart"/>
            <w:r w:rsidRPr="007D6B15">
              <w:rPr>
                <w:rFonts w:ascii="微软雅黑" w:eastAsia="微软雅黑" w:hAnsi="微软雅黑" w:hint="eastAsia"/>
                <w:sz w:val="16"/>
                <w:szCs w:val="16"/>
              </w:rPr>
              <w:t>隐</w:t>
            </w:r>
            <w:proofErr w:type="gramEnd"/>
            <w:r w:rsidRPr="007D6B15">
              <w:rPr>
                <w:rFonts w:ascii="微软雅黑" w:eastAsia="微软雅黑" w:hAnsi="微软雅黑" w:hint="eastAsia"/>
                <w:sz w:val="16"/>
                <w:szCs w:val="16"/>
              </w:rPr>
              <w:t>孢子虫在人间传播的新优势虫种共</w:t>
            </w:r>
            <w:proofErr w:type="gramStart"/>
            <w:r w:rsidRPr="007D6B15">
              <w:rPr>
                <w:rFonts w:ascii="微软雅黑" w:eastAsia="微软雅黑" w:hAnsi="微软雅黑" w:hint="eastAsia"/>
                <w:sz w:val="16"/>
                <w:szCs w:val="16"/>
              </w:rPr>
              <w:t>患跨种病传播</w:t>
            </w:r>
            <w:proofErr w:type="gramEnd"/>
            <w:r w:rsidRPr="007D6B15">
              <w:rPr>
                <w:rFonts w:ascii="微软雅黑" w:eastAsia="微软雅黑" w:hAnsi="微软雅黑" w:hint="eastAsia"/>
                <w:sz w:val="16"/>
                <w:szCs w:val="16"/>
              </w:rPr>
              <w:t>中提供有力的证据。</w:t>
            </w:r>
          </w:p>
          <w:p w14:paraId="07056408" w14:textId="77777777" w:rsidR="007D6B15" w:rsidRPr="007D6B15" w:rsidRDefault="007D6B15" w:rsidP="007D6B15">
            <w:pPr>
              <w:pStyle w:val="a3"/>
              <w:widowControl/>
              <w:spacing w:before="46" w:beforeAutospacing="0" w:afterAutospacing="0" w:line="144" w:lineRule="atLeast"/>
              <w:ind w:left="-2" w:firstLine="14"/>
              <w:jc w:val="both"/>
              <w:rPr>
                <w:rFonts w:ascii="微软雅黑" w:eastAsia="微软雅黑" w:hAnsi="微软雅黑" w:hint="eastAsia"/>
                <w:b/>
                <w:sz w:val="16"/>
                <w:szCs w:val="16"/>
              </w:rPr>
            </w:pPr>
            <w:r w:rsidRPr="007D6B15">
              <w:rPr>
                <w:rFonts w:ascii="微软雅黑" w:eastAsia="微软雅黑" w:hAnsi="微软雅黑"/>
                <w:b/>
                <w:color w:val="333333"/>
                <w:sz w:val="16"/>
                <w:szCs w:val="16"/>
              </w:rPr>
              <w:t>2</w:t>
            </w:r>
            <w:r>
              <w:rPr>
                <w:rFonts w:ascii="微软雅黑" w:eastAsia="微软雅黑" w:hAnsi="微软雅黑"/>
                <w:b/>
                <w:color w:val="333333"/>
                <w:sz w:val="16"/>
                <w:szCs w:val="16"/>
              </w:rPr>
              <w:t xml:space="preserve">  </w:t>
            </w:r>
            <w:r w:rsidRPr="007D6B15">
              <w:rPr>
                <w:rFonts w:ascii="微软雅黑" w:eastAsia="微软雅黑" w:hAnsi="微软雅黑" w:hint="eastAsia"/>
                <w:b/>
                <w:color w:val="333333"/>
                <w:sz w:val="16"/>
                <w:szCs w:val="16"/>
              </w:rPr>
              <w:t>重要寄生虫病感染与免疫研究</w:t>
            </w:r>
          </w:p>
          <w:p w14:paraId="74DB39A1" w14:textId="77777777" w:rsidR="007D6B15" w:rsidRPr="007D6B15" w:rsidRDefault="007D6B15" w:rsidP="007D6B15">
            <w:pPr>
              <w:numPr>
                <w:ilvl w:val="0"/>
                <w:numId w:val="2"/>
              </w:numPr>
              <w:spacing w:line="360" w:lineRule="auto"/>
              <w:rPr>
                <w:rFonts w:ascii="微软雅黑" w:eastAsia="微软雅黑" w:hAnsi="微软雅黑" w:hint="eastAsia"/>
                <w:sz w:val="16"/>
                <w:szCs w:val="16"/>
              </w:rPr>
            </w:pPr>
            <w:r w:rsidRPr="007D6B15">
              <w:rPr>
                <w:rFonts w:ascii="微软雅黑" w:eastAsia="微软雅黑" w:hAnsi="微软雅黑" w:hint="eastAsia"/>
                <w:b/>
                <w:bCs/>
                <w:sz w:val="16"/>
                <w:szCs w:val="16"/>
              </w:rPr>
              <w:t>从重点寄生虫防治的机制探讨出发</w:t>
            </w:r>
            <w:r w:rsidRPr="007D6B15">
              <w:rPr>
                <w:rFonts w:ascii="微软雅黑" w:eastAsia="微软雅黑" w:hAnsi="微软雅黑" w:hint="eastAsia"/>
                <w:sz w:val="16"/>
                <w:szCs w:val="16"/>
              </w:rPr>
              <w:t>，建立小鼠免疫</w:t>
            </w:r>
            <w:r w:rsidRPr="007D6B15">
              <w:rPr>
                <w:rFonts w:ascii="微软雅黑" w:eastAsia="微软雅黑" w:hAnsi="微软雅黑"/>
                <w:sz w:val="16"/>
                <w:szCs w:val="16"/>
              </w:rPr>
              <w:t>细胞</w:t>
            </w:r>
            <w:r w:rsidRPr="007D6B15">
              <w:rPr>
                <w:rFonts w:ascii="微软雅黑" w:eastAsia="微软雅黑" w:hAnsi="微软雅黑" w:hint="eastAsia"/>
                <w:sz w:val="16"/>
                <w:szCs w:val="16"/>
              </w:rPr>
              <w:t>/人</w:t>
            </w:r>
            <w:r w:rsidRPr="007D6B15">
              <w:rPr>
                <w:rFonts w:ascii="微软雅黑" w:eastAsia="微软雅黑" w:hAnsi="微软雅黑"/>
                <w:sz w:val="16"/>
                <w:szCs w:val="16"/>
              </w:rPr>
              <w:t>滋养细胞</w:t>
            </w:r>
            <w:r w:rsidRPr="007D6B15">
              <w:rPr>
                <w:rFonts w:ascii="微软雅黑" w:eastAsia="微软雅黑" w:hAnsi="微软雅黑" w:hint="eastAsia"/>
                <w:sz w:val="16"/>
                <w:szCs w:val="16"/>
              </w:rPr>
              <w:t>体外</w:t>
            </w:r>
            <w:r w:rsidRPr="007D6B15">
              <w:rPr>
                <w:rFonts w:ascii="微软雅黑" w:eastAsia="微软雅黑" w:hAnsi="微软雅黑"/>
                <w:sz w:val="16"/>
                <w:szCs w:val="16"/>
              </w:rPr>
              <w:t>培养</w:t>
            </w:r>
            <w:r w:rsidRPr="007D6B15">
              <w:rPr>
                <w:rFonts w:ascii="微软雅黑" w:eastAsia="微软雅黑" w:hAnsi="微软雅黑" w:hint="eastAsia"/>
                <w:sz w:val="16"/>
                <w:szCs w:val="16"/>
              </w:rPr>
              <w:t>的技术平台和日本血吸虫为代表的蠕虫感染模型，从表观</w:t>
            </w:r>
            <w:proofErr w:type="gramStart"/>
            <w:r w:rsidRPr="007D6B15">
              <w:rPr>
                <w:rFonts w:ascii="微软雅黑" w:eastAsia="微软雅黑" w:hAnsi="微软雅黑" w:hint="eastAsia"/>
                <w:sz w:val="16"/>
                <w:szCs w:val="16"/>
              </w:rPr>
              <w:t>转录组</w:t>
            </w:r>
            <w:proofErr w:type="gramEnd"/>
            <w:r w:rsidRPr="007D6B15">
              <w:rPr>
                <w:rFonts w:ascii="微软雅黑" w:eastAsia="微软雅黑" w:hAnsi="微软雅黑" w:hint="eastAsia"/>
                <w:sz w:val="16"/>
                <w:szCs w:val="16"/>
              </w:rPr>
              <w:t>的角度，参与完成病原体入侵宿主时TET2针对免疫应答的机制；从自噬的角度，参与完成I</w:t>
            </w:r>
            <w:r w:rsidRPr="007D6B15">
              <w:rPr>
                <w:rFonts w:ascii="微软雅黑" w:eastAsia="微软雅黑" w:hAnsi="微软雅黑"/>
                <w:sz w:val="16"/>
                <w:szCs w:val="16"/>
              </w:rPr>
              <w:t>L4</w:t>
            </w:r>
            <w:r w:rsidRPr="007D6B15">
              <w:rPr>
                <w:rFonts w:ascii="微软雅黑" w:eastAsia="微软雅黑" w:hAnsi="微软雅黑" w:hint="eastAsia"/>
                <w:sz w:val="16"/>
                <w:szCs w:val="16"/>
              </w:rPr>
              <w:t>诱导Th</w:t>
            </w:r>
            <w:r w:rsidRPr="007D6B15">
              <w:rPr>
                <w:rFonts w:ascii="微软雅黑" w:eastAsia="微软雅黑" w:hAnsi="微软雅黑"/>
                <w:sz w:val="16"/>
                <w:szCs w:val="16"/>
              </w:rPr>
              <w:t>2</w:t>
            </w:r>
            <w:r w:rsidRPr="007D6B15">
              <w:rPr>
                <w:rFonts w:ascii="微软雅黑" w:eastAsia="微软雅黑" w:hAnsi="微软雅黑" w:hint="eastAsia"/>
                <w:sz w:val="16"/>
                <w:szCs w:val="16"/>
              </w:rPr>
              <w:t>细胞转化，促进B细胞产生Ig</w:t>
            </w:r>
            <w:r w:rsidRPr="007D6B15">
              <w:rPr>
                <w:rFonts w:ascii="微软雅黑" w:eastAsia="微软雅黑" w:hAnsi="微软雅黑"/>
                <w:sz w:val="16"/>
                <w:szCs w:val="16"/>
              </w:rPr>
              <w:t>E</w:t>
            </w:r>
            <w:r w:rsidRPr="007D6B15">
              <w:rPr>
                <w:rFonts w:ascii="微软雅黑" w:eastAsia="微软雅黑" w:hAnsi="微软雅黑" w:hint="eastAsia"/>
                <w:sz w:val="16"/>
                <w:szCs w:val="16"/>
              </w:rPr>
              <w:t>，诱导哮喘发生；从微生态角度，首次报道急性血吸虫病病人肠道细菌感染谱改变，识别其肠道菌群肠型的独特性改变，认为TM7细菌可能影响血吸虫病患者疾病进程的改变，为后续探讨日本血吸虫病的免疫病理认识提供新的视角。</w:t>
            </w:r>
          </w:p>
          <w:p w14:paraId="193ED492" w14:textId="77777777" w:rsidR="00E10CB8" w:rsidRPr="007D6B15" w:rsidRDefault="00E10CB8">
            <w:pPr>
              <w:pStyle w:val="a3"/>
              <w:widowControl/>
              <w:spacing w:before="46" w:beforeAutospacing="0" w:afterAutospacing="0" w:line="144" w:lineRule="atLeast"/>
              <w:ind w:left="-2" w:firstLine="14"/>
              <w:jc w:val="both"/>
              <w:rPr>
                <w:rStyle w:val="a4"/>
                <w:rFonts w:ascii="微软雅黑" w:eastAsia="微软雅黑" w:hAnsi="微软雅黑" w:hint="eastAsia"/>
                <w:color w:val="333333"/>
                <w:sz w:val="16"/>
                <w:szCs w:val="16"/>
              </w:rPr>
            </w:pPr>
          </w:p>
          <w:p w14:paraId="1A6D9AEA" w14:textId="77777777" w:rsidR="00E10CB8" w:rsidRDefault="00E10CB8">
            <w:pPr>
              <w:pStyle w:val="a3"/>
              <w:widowControl/>
              <w:spacing w:before="46" w:beforeAutospacing="0" w:afterAutospacing="0" w:line="144" w:lineRule="atLeast"/>
              <w:ind w:left="-2" w:firstLine="14"/>
              <w:jc w:val="both"/>
              <w:rPr>
                <w:rStyle w:val="a4"/>
                <w:rFonts w:ascii="Times New Roman" w:eastAsia="微软雅黑" w:hAnsi="Times New Roman"/>
                <w:color w:val="333333"/>
                <w:sz w:val="28"/>
                <w:szCs w:val="28"/>
              </w:rPr>
            </w:pPr>
          </w:p>
        </w:tc>
      </w:tr>
      <w:tr w:rsidR="00E10CB8" w14:paraId="47CE5CB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6C3FD04"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科研</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教学研究项目</w:t>
            </w:r>
          </w:p>
        </w:tc>
      </w:tr>
      <w:tr w:rsidR="00E10CB8" w14:paraId="7F34291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2C8BA24" w14:textId="77777777" w:rsidR="007D6B15" w:rsidRPr="007D6B15" w:rsidRDefault="007D6B15" w:rsidP="007D6B15">
            <w:pPr>
              <w:pStyle w:val="a3"/>
              <w:widowControl/>
              <w:spacing w:before="46" w:line="144" w:lineRule="atLeast"/>
              <w:ind w:left="-2" w:firstLine="10"/>
              <w:rPr>
                <w:rFonts w:ascii="微软雅黑" w:eastAsia="微软雅黑" w:hAnsi="微软雅黑" w:cs="微软雅黑" w:hint="eastAsia"/>
                <w:color w:val="333333"/>
                <w:sz w:val="16"/>
                <w:szCs w:val="16"/>
              </w:rPr>
            </w:pPr>
            <w:r w:rsidRPr="007D6B15">
              <w:rPr>
                <w:rFonts w:ascii="微软雅黑" w:eastAsia="微软雅黑" w:hAnsi="微软雅黑" w:cs="微软雅黑" w:hint="eastAsia"/>
                <w:color w:val="333333"/>
                <w:sz w:val="16"/>
                <w:szCs w:val="16"/>
              </w:rPr>
              <w:t>1</w:t>
            </w:r>
            <w:r w:rsidR="009B7A95" w:rsidRPr="007D6B15">
              <w:rPr>
                <w:rFonts w:ascii="微软雅黑" w:eastAsia="微软雅黑" w:hAnsi="微软雅黑" w:cs="微软雅黑" w:hint="eastAsia"/>
                <w:color w:val="333333"/>
                <w:sz w:val="16"/>
                <w:szCs w:val="16"/>
              </w:rPr>
              <w:t>啮齿目、灵长目生态圈病原体广域调查与全链条挖掘</w:t>
            </w:r>
            <w:r w:rsidR="009B7A95">
              <w:rPr>
                <w:rFonts w:ascii="微软雅黑" w:eastAsia="微软雅黑" w:hAnsi="微软雅黑" w:cs="微软雅黑" w:hint="eastAsia"/>
                <w:color w:val="333333"/>
                <w:sz w:val="16"/>
                <w:szCs w:val="16"/>
              </w:rPr>
              <w:t>，</w:t>
            </w:r>
            <w:r w:rsidR="009B7A95" w:rsidRPr="007D6B15">
              <w:rPr>
                <w:rFonts w:ascii="微软雅黑" w:eastAsia="微软雅黑" w:hAnsi="微软雅黑" w:cs="微软雅黑" w:hint="eastAsia"/>
                <w:color w:val="333333"/>
                <w:sz w:val="16"/>
                <w:szCs w:val="16"/>
              </w:rPr>
              <w:t>国家</w:t>
            </w:r>
            <w:r w:rsidR="009B7A95">
              <w:rPr>
                <w:rFonts w:ascii="微软雅黑" w:eastAsia="微软雅黑" w:hAnsi="微软雅黑" w:cs="微软雅黑" w:hint="eastAsia"/>
                <w:color w:val="333333"/>
                <w:sz w:val="16"/>
                <w:szCs w:val="16"/>
              </w:rPr>
              <w:t>重点</w:t>
            </w:r>
            <w:r w:rsidR="009B7A95">
              <w:rPr>
                <w:rFonts w:ascii="微软雅黑" w:eastAsia="微软雅黑" w:hAnsi="微软雅黑" w:cs="微软雅黑"/>
                <w:color w:val="333333"/>
                <w:sz w:val="16"/>
                <w:szCs w:val="16"/>
              </w:rPr>
              <w:t>研发</w:t>
            </w:r>
            <w:r w:rsidR="009B7A95">
              <w:rPr>
                <w:rFonts w:ascii="微软雅黑" w:eastAsia="微软雅黑" w:hAnsi="微软雅黑" w:cs="微软雅黑" w:hint="eastAsia"/>
                <w:color w:val="333333"/>
                <w:sz w:val="16"/>
                <w:szCs w:val="16"/>
              </w:rPr>
              <w:t>“</w:t>
            </w:r>
            <w:r w:rsidR="009B7A95" w:rsidRPr="007D6B15">
              <w:rPr>
                <w:rFonts w:ascii="微软雅黑" w:eastAsia="微软雅黑" w:hAnsi="微软雅黑" w:cs="微软雅黑" w:hint="eastAsia"/>
                <w:color w:val="333333"/>
                <w:sz w:val="16"/>
                <w:szCs w:val="16"/>
              </w:rPr>
              <w:t>潜在威胁人类病原体发现与挖掘</w:t>
            </w:r>
            <w:r w:rsidR="009B7A95">
              <w:rPr>
                <w:rFonts w:ascii="微软雅黑" w:eastAsia="微软雅黑" w:hAnsi="微软雅黑" w:cs="微软雅黑" w:hint="eastAsia"/>
                <w:color w:val="333333"/>
                <w:sz w:val="16"/>
                <w:szCs w:val="16"/>
              </w:rPr>
              <w:t>”，</w:t>
            </w:r>
            <w:r w:rsidRPr="007D6B15">
              <w:rPr>
                <w:rFonts w:ascii="微软雅黑" w:eastAsia="微软雅黑" w:hAnsi="微软雅黑" w:cs="微软雅黑" w:hint="eastAsia"/>
                <w:color w:val="333333"/>
                <w:sz w:val="16"/>
                <w:szCs w:val="16"/>
              </w:rPr>
              <w:t>2021YFC2300900</w:t>
            </w:r>
            <w:r w:rsidR="009B7A95">
              <w:rPr>
                <w:rFonts w:ascii="微软雅黑" w:eastAsia="微软雅黑" w:hAnsi="微软雅黑" w:cs="微软雅黑" w:hint="eastAsia"/>
                <w:color w:val="333333"/>
                <w:sz w:val="16"/>
                <w:szCs w:val="16"/>
              </w:rPr>
              <w:t>，</w:t>
            </w:r>
            <w:r w:rsidRPr="007D6B15">
              <w:rPr>
                <w:rFonts w:ascii="微软雅黑" w:eastAsia="微软雅黑" w:hAnsi="微软雅黑" w:cs="微软雅黑" w:hint="eastAsia"/>
                <w:color w:val="333333"/>
                <w:sz w:val="16"/>
                <w:szCs w:val="16"/>
              </w:rPr>
              <w:t>2021-12到2024-11</w:t>
            </w:r>
            <w:r w:rsidR="009B7A95">
              <w:rPr>
                <w:rFonts w:ascii="微软雅黑" w:eastAsia="微软雅黑" w:hAnsi="微软雅黑" w:cs="微软雅黑" w:hint="eastAsia"/>
                <w:color w:val="333333"/>
                <w:sz w:val="16"/>
                <w:szCs w:val="16"/>
              </w:rPr>
              <w:t>，</w:t>
            </w:r>
            <w:r w:rsidR="00936DBD">
              <w:rPr>
                <w:rFonts w:ascii="微软雅黑" w:eastAsia="微软雅黑" w:hAnsi="微软雅黑" w:cs="微软雅黑"/>
                <w:color w:val="333333"/>
                <w:sz w:val="16"/>
                <w:szCs w:val="16"/>
              </w:rPr>
              <w:t>187.5</w:t>
            </w:r>
            <w:r w:rsidR="00936DBD">
              <w:rPr>
                <w:rFonts w:ascii="微软雅黑" w:eastAsia="微软雅黑" w:hAnsi="微软雅黑" w:cs="微软雅黑" w:hint="eastAsia"/>
                <w:color w:val="333333"/>
                <w:sz w:val="16"/>
                <w:szCs w:val="16"/>
              </w:rPr>
              <w:t>万元，</w:t>
            </w:r>
            <w:r w:rsidRPr="007D6B15">
              <w:rPr>
                <w:rFonts w:ascii="微软雅黑" w:eastAsia="微软雅黑" w:hAnsi="微软雅黑" w:cs="微软雅黑" w:hint="eastAsia"/>
                <w:color w:val="333333"/>
                <w:sz w:val="16"/>
                <w:szCs w:val="16"/>
              </w:rPr>
              <w:t>寄生虫分课题负责</w:t>
            </w:r>
          </w:p>
          <w:p w14:paraId="7999DE1A" w14:textId="77777777" w:rsidR="007D6B15" w:rsidRPr="007D6B15" w:rsidRDefault="007D6B15" w:rsidP="007D6B15">
            <w:pPr>
              <w:pStyle w:val="a3"/>
              <w:widowControl/>
              <w:spacing w:before="46" w:line="144" w:lineRule="atLeast"/>
              <w:ind w:left="-2" w:firstLine="10"/>
              <w:rPr>
                <w:rFonts w:ascii="微软雅黑" w:eastAsia="微软雅黑" w:hAnsi="微软雅黑" w:cs="微软雅黑" w:hint="eastAsia"/>
                <w:color w:val="333333"/>
                <w:sz w:val="16"/>
                <w:szCs w:val="16"/>
              </w:rPr>
            </w:pPr>
            <w:r w:rsidRPr="007D6B15">
              <w:rPr>
                <w:rFonts w:ascii="微软雅黑" w:eastAsia="微软雅黑" w:hAnsi="微软雅黑" w:cs="微软雅黑" w:hint="eastAsia"/>
                <w:color w:val="333333"/>
                <w:sz w:val="16"/>
                <w:szCs w:val="16"/>
              </w:rPr>
              <w:t>2日本血吸虫感染后肝脏微环境调控致耐受性DC功能的作用</w:t>
            </w:r>
            <w:r w:rsidR="009B7A95">
              <w:rPr>
                <w:rFonts w:ascii="微软雅黑" w:eastAsia="微软雅黑" w:hAnsi="微软雅黑" w:cs="微软雅黑" w:hint="eastAsia"/>
                <w:color w:val="333333"/>
                <w:sz w:val="16"/>
                <w:szCs w:val="16"/>
              </w:rPr>
              <w:t>，</w:t>
            </w:r>
            <w:r w:rsidRPr="007D6B15">
              <w:rPr>
                <w:rFonts w:ascii="微软雅黑" w:eastAsia="微软雅黑" w:hAnsi="微软雅黑" w:cs="微软雅黑" w:hint="eastAsia"/>
                <w:color w:val="333333"/>
                <w:sz w:val="16"/>
                <w:szCs w:val="16"/>
              </w:rPr>
              <w:t>第57批中国博士后科学基金面上基金（中国博士后科学基金委），2015M572739</w:t>
            </w:r>
            <w:r>
              <w:rPr>
                <w:rFonts w:ascii="微软雅黑" w:eastAsia="微软雅黑" w:hAnsi="微软雅黑" w:cs="微软雅黑" w:hint="eastAsia"/>
                <w:color w:val="333333"/>
                <w:sz w:val="16"/>
                <w:szCs w:val="16"/>
              </w:rPr>
              <w:t>，</w:t>
            </w:r>
            <w:r w:rsidRPr="007D6B15">
              <w:rPr>
                <w:rFonts w:ascii="微软雅黑" w:eastAsia="微软雅黑" w:hAnsi="微软雅黑" w:cs="微软雅黑" w:hint="eastAsia"/>
                <w:color w:val="333333"/>
                <w:sz w:val="16"/>
                <w:szCs w:val="16"/>
              </w:rPr>
              <w:t>2015-05-14至2017-11-04</w:t>
            </w:r>
            <w:r>
              <w:rPr>
                <w:rFonts w:ascii="微软雅黑" w:eastAsia="微软雅黑" w:hAnsi="微软雅黑" w:cs="微软雅黑" w:hint="eastAsia"/>
                <w:color w:val="333333"/>
                <w:sz w:val="16"/>
                <w:szCs w:val="16"/>
              </w:rPr>
              <w:t>，</w:t>
            </w:r>
            <w:r w:rsidR="00936DBD">
              <w:rPr>
                <w:rFonts w:ascii="微软雅黑" w:eastAsia="微软雅黑" w:hAnsi="微软雅黑" w:cs="微软雅黑" w:hint="eastAsia"/>
                <w:color w:val="333333"/>
                <w:sz w:val="16"/>
                <w:szCs w:val="16"/>
              </w:rPr>
              <w:t>5万</w:t>
            </w:r>
            <w:r w:rsidR="00936DBD">
              <w:rPr>
                <w:rFonts w:ascii="微软雅黑" w:eastAsia="微软雅黑" w:hAnsi="微软雅黑" w:cs="微软雅黑"/>
                <w:color w:val="333333"/>
                <w:sz w:val="16"/>
                <w:szCs w:val="16"/>
              </w:rPr>
              <w:t>元，</w:t>
            </w:r>
            <w:r w:rsidRPr="007D6B15">
              <w:rPr>
                <w:rFonts w:ascii="微软雅黑" w:eastAsia="微软雅黑" w:hAnsi="微软雅黑" w:cs="微软雅黑" w:hint="eastAsia"/>
                <w:color w:val="333333"/>
                <w:sz w:val="16"/>
                <w:szCs w:val="16"/>
              </w:rPr>
              <w:t>总负责</w:t>
            </w:r>
          </w:p>
          <w:p w14:paraId="1EEA8249" w14:textId="77777777" w:rsidR="007D6B15" w:rsidRPr="007D6B15" w:rsidRDefault="007D6B15" w:rsidP="007D6B15">
            <w:pPr>
              <w:pStyle w:val="a3"/>
              <w:widowControl/>
              <w:spacing w:before="46" w:line="144" w:lineRule="atLeast"/>
              <w:ind w:left="-2" w:firstLine="10"/>
              <w:rPr>
                <w:rFonts w:ascii="微软雅黑" w:eastAsia="微软雅黑" w:hAnsi="微软雅黑" w:cs="微软雅黑" w:hint="eastAsia"/>
                <w:color w:val="333333"/>
                <w:sz w:val="16"/>
                <w:szCs w:val="16"/>
              </w:rPr>
            </w:pPr>
            <w:r w:rsidRPr="007D6B15">
              <w:rPr>
                <w:rFonts w:ascii="微软雅黑" w:eastAsia="微软雅黑" w:hAnsi="微软雅黑" w:cs="微软雅黑" w:hint="eastAsia"/>
                <w:color w:val="333333"/>
                <w:sz w:val="16"/>
                <w:szCs w:val="16"/>
              </w:rPr>
              <w:t>3</w:t>
            </w:r>
            <w:r w:rsidR="009B7A95" w:rsidRPr="007D6B15">
              <w:rPr>
                <w:rFonts w:ascii="微软雅黑" w:eastAsia="微软雅黑" w:hAnsi="微软雅黑" w:cs="微软雅黑" w:hint="eastAsia"/>
                <w:color w:val="333333"/>
                <w:sz w:val="16"/>
                <w:szCs w:val="16"/>
              </w:rPr>
              <w:t>隐孢子虫的芯片研发</w:t>
            </w:r>
            <w:r w:rsidR="009B7A95">
              <w:rPr>
                <w:rFonts w:ascii="微软雅黑" w:eastAsia="微软雅黑" w:hAnsi="微软雅黑" w:cs="微软雅黑" w:hint="eastAsia"/>
                <w:color w:val="333333"/>
                <w:sz w:val="16"/>
                <w:szCs w:val="16"/>
              </w:rPr>
              <w:t>，</w:t>
            </w:r>
            <w:r w:rsidR="009B7A95" w:rsidRPr="007D6B15">
              <w:rPr>
                <w:rFonts w:ascii="微软雅黑" w:eastAsia="微软雅黑" w:hAnsi="微软雅黑" w:cs="微软雅黑" w:hint="eastAsia"/>
                <w:color w:val="333333"/>
                <w:sz w:val="16"/>
                <w:szCs w:val="16"/>
              </w:rPr>
              <w:t>国家</w:t>
            </w:r>
            <w:r w:rsidR="009B7A95">
              <w:rPr>
                <w:rFonts w:ascii="微软雅黑" w:eastAsia="微软雅黑" w:hAnsi="微软雅黑" w:cs="微软雅黑" w:hint="eastAsia"/>
                <w:color w:val="333333"/>
                <w:sz w:val="16"/>
                <w:szCs w:val="16"/>
              </w:rPr>
              <w:t>重点</w:t>
            </w:r>
            <w:r w:rsidR="009B7A95">
              <w:rPr>
                <w:rFonts w:ascii="微软雅黑" w:eastAsia="微软雅黑" w:hAnsi="微软雅黑" w:cs="微软雅黑"/>
                <w:color w:val="333333"/>
                <w:sz w:val="16"/>
                <w:szCs w:val="16"/>
              </w:rPr>
              <w:t>研发</w:t>
            </w:r>
            <w:r w:rsidR="009B7A95">
              <w:rPr>
                <w:rFonts w:ascii="微软雅黑" w:eastAsia="微软雅黑" w:hAnsi="微软雅黑" w:cs="微软雅黑" w:hint="eastAsia"/>
                <w:color w:val="333333"/>
                <w:sz w:val="16"/>
                <w:szCs w:val="16"/>
              </w:rPr>
              <w:t>“</w:t>
            </w:r>
            <w:r w:rsidR="009B7A95" w:rsidRPr="007D6B15">
              <w:rPr>
                <w:rFonts w:ascii="微软雅黑" w:eastAsia="微软雅黑" w:hAnsi="微软雅黑" w:cs="微软雅黑" w:hint="eastAsia"/>
                <w:color w:val="333333"/>
                <w:sz w:val="16"/>
                <w:szCs w:val="16"/>
              </w:rPr>
              <w:t>畜禽重大疫病防控与高效安全养殖综合技术研发</w:t>
            </w:r>
            <w:r w:rsidR="009B7A95">
              <w:rPr>
                <w:rFonts w:ascii="微软雅黑" w:eastAsia="微软雅黑" w:hAnsi="微软雅黑" w:cs="微软雅黑" w:hint="eastAsia"/>
                <w:color w:val="333333"/>
                <w:sz w:val="16"/>
                <w:szCs w:val="16"/>
              </w:rPr>
              <w:t>”</w:t>
            </w:r>
            <w:r w:rsidRPr="007D6B15">
              <w:rPr>
                <w:rFonts w:ascii="微软雅黑" w:eastAsia="微软雅黑" w:hAnsi="微软雅黑" w:cs="微软雅黑" w:hint="eastAsia"/>
                <w:color w:val="333333"/>
                <w:sz w:val="16"/>
                <w:szCs w:val="16"/>
              </w:rPr>
              <w:t>，2017YFD050130</w:t>
            </w:r>
            <w:r w:rsidR="009B7A95">
              <w:rPr>
                <w:rFonts w:ascii="微软雅黑" w:eastAsia="微软雅黑" w:hAnsi="微软雅黑" w:cs="微软雅黑"/>
                <w:color w:val="333333"/>
                <w:sz w:val="16"/>
                <w:szCs w:val="16"/>
              </w:rPr>
              <w:t>0</w:t>
            </w:r>
            <w:r w:rsidR="009B7A95">
              <w:rPr>
                <w:rFonts w:ascii="微软雅黑" w:eastAsia="微软雅黑" w:hAnsi="微软雅黑" w:cs="微软雅黑" w:hint="eastAsia"/>
                <w:color w:val="333333"/>
                <w:sz w:val="16"/>
                <w:szCs w:val="16"/>
              </w:rPr>
              <w:t>，</w:t>
            </w:r>
            <w:r w:rsidRPr="007D6B15">
              <w:rPr>
                <w:rFonts w:ascii="微软雅黑" w:eastAsia="微软雅黑" w:hAnsi="微软雅黑" w:cs="微软雅黑" w:hint="eastAsia"/>
                <w:color w:val="333333"/>
                <w:sz w:val="16"/>
                <w:szCs w:val="16"/>
              </w:rPr>
              <w:t>2017-07-01至2021-06-30</w:t>
            </w:r>
            <w:r w:rsidR="009B7A95">
              <w:rPr>
                <w:rFonts w:ascii="微软雅黑" w:eastAsia="微软雅黑" w:hAnsi="微软雅黑" w:cs="微软雅黑" w:hint="eastAsia"/>
                <w:color w:val="333333"/>
                <w:sz w:val="16"/>
                <w:szCs w:val="16"/>
              </w:rPr>
              <w:t>，</w:t>
            </w:r>
            <w:r w:rsidR="00936DBD">
              <w:rPr>
                <w:rFonts w:ascii="微软雅黑" w:eastAsia="微软雅黑" w:hAnsi="微软雅黑" w:cs="微软雅黑" w:hint="eastAsia"/>
                <w:color w:val="333333"/>
                <w:sz w:val="16"/>
                <w:szCs w:val="16"/>
              </w:rPr>
              <w:t>25万元</w:t>
            </w:r>
            <w:r w:rsidR="00936DBD">
              <w:rPr>
                <w:rFonts w:ascii="微软雅黑" w:eastAsia="微软雅黑" w:hAnsi="微软雅黑" w:cs="微软雅黑"/>
                <w:color w:val="333333"/>
                <w:sz w:val="16"/>
                <w:szCs w:val="16"/>
              </w:rPr>
              <w:t>，骨干</w:t>
            </w:r>
            <w:r w:rsidRPr="007D6B15">
              <w:rPr>
                <w:rFonts w:ascii="微软雅黑" w:eastAsia="微软雅黑" w:hAnsi="微软雅黑" w:cs="微软雅黑" w:hint="eastAsia"/>
                <w:color w:val="333333"/>
                <w:sz w:val="16"/>
                <w:szCs w:val="16"/>
              </w:rPr>
              <w:t>参与</w:t>
            </w:r>
          </w:p>
          <w:p w14:paraId="2594E14B" w14:textId="77777777" w:rsidR="009B7A95" w:rsidRDefault="007D6B15" w:rsidP="009B7A95">
            <w:pPr>
              <w:pStyle w:val="a3"/>
              <w:widowControl/>
              <w:spacing w:before="46" w:line="144" w:lineRule="atLeast"/>
              <w:ind w:left="-2" w:firstLine="10"/>
              <w:rPr>
                <w:rFonts w:ascii="微软雅黑" w:eastAsia="微软雅黑" w:hAnsi="微软雅黑" w:cs="微软雅黑" w:hint="eastAsia"/>
                <w:color w:val="333333"/>
                <w:sz w:val="16"/>
                <w:szCs w:val="16"/>
              </w:rPr>
            </w:pPr>
            <w:r w:rsidRPr="007D6B15">
              <w:rPr>
                <w:rFonts w:ascii="微软雅黑" w:eastAsia="微软雅黑" w:hAnsi="微软雅黑" w:cs="微软雅黑" w:hint="eastAsia"/>
                <w:color w:val="333333"/>
                <w:sz w:val="16"/>
                <w:szCs w:val="16"/>
              </w:rPr>
              <w:t>4寄生虫病与病媒控制</w:t>
            </w:r>
            <w:r w:rsidR="009B7A95">
              <w:rPr>
                <w:rFonts w:ascii="微软雅黑" w:eastAsia="微软雅黑" w:hAnsi="微软雅黑" w:cs="微软雅黑" w:hint="eastAsia"/>
                <w:color w:val="333333"/>
                <w:sz w:val="16"/>
                <w:szCs w:val="16"/>
              </w:rPr>
              <w:t>，</w:t>
            </w:r>
            <w:r w:rsidRPr="007D6B15">
              <w:rPr>
                <w:rFonts w:ascii="微软雅黑" w:eastAsia="微软雅黑" w:hAnsi="微软雅黑" w:cs="微软雅黑" w:hint="eastAsia"/>
                <w:color w:val="333333"/>
                <w:sz w:val="16"/>
                <w:szCs w:val="16"/>
              </w:rPr>
              <w:t>上海市公共卫生体系建设三年行动计划重点学科，WV-10.1-XK13</w:t>
            </w:r>
            <w:r w:rsidR="009B7A95">
              <w:rPr>
                <w:rFonts w:ascii="微软雅黑" w:eastAsia="微软雅黑" w:hAnsi="微软雅黑" w:cs="微软雅黑" w:hint="eastAsia"/>
                <w:color w:val="333333"/>
                <w:sz w:val="16"/>
                <w:szCs w:val="16"/>
              </w:rPr>
              <w:t xml:space="preserve">， </w:t>
            </w:r>
            <w:r w:rsidRPr="007D6B15">
              <w:rPr>
                <w:rFonts w:ascii="微软雅黑" w:eastAsia="微软雅黑" w:hAnsi="微软雅黑" w:cs="微软雅黑" w:hint="eastAsia"/>
                <w:color w:val="333333"/>
                <w:sz w:val="16"/>
                <w:szCs w:val="16"/>
              </w:rPr>
              <w:t>2020-01-01至2022-06-30</w:t>
            </w:r>
            <w:r w:rsidR="009B7A95">
              <w:rPr>
                <w:rFonts w:ascii="微软雅黑" w:eastAsia="微软雅黑" w:hAnsi="微软雅黑" w:cs="微软雅黑" w:hint="eastAsia"/>
                <w:color w:val="333333"/>
                <w:sz w:val="16"/>
                <w:szCs w:val="16"/>
              </w:rPr>
              <w:t>，</w:t>
            </w:r>
            <w:r w:rsidRPr="007D6B15">
              <w:rPr>
                <w:rFonts w:ascii="微软雅黑" w:eastAsia="微软雅黑" w:hAnsi="微软雅黑" w:cs="微软雅黑" w:hint="eastAsia"/>
                <w:color w:val="333333"/>
                <w:sz w:val="16"/>
                <w:szCs w:val="16"/>
              </w:rPr>
              <w:t>主要参与</w:t>
            </w:r>
          </w:p>
          <w:p w14:paraId="5B93CB9E" w14:textId="77777777" w:rsidR="00E10CB8" w:rsidRDefault="007D6B15" w:rsidP="009B7A95">
            <w:pPr>
              <w:pStyle w:val="a3"/>
              <w:widowControl/>
              <w:spacing w:before="46" w:line="144" w:lineRule="atLeast"/>
              <w:ind w:left="-2" w:firstLine="10"/>
              <w:rPr>
                <w:rFonts w:ascii="微软雅黑" w:eastAsia="微软雅黑" w:hAnsi="微软雅黑" w:cs="微软雅黑" w:hint="eastAsia"/>
                <w:color w:val="333333"/>
                <w:sz w:val="16"/>
                <w:szCs w:val="16"/>
              </w:rPr>
            </w:pPr>
            <w:r w:rsidRPr="007D6B15">
              <w:rPr>
                <w:rFonts w:ascii="微软雅黑" w:eastAsia="微软雅黑" w:hAnsi="微软雅黑" w:cs="微软雅黑" w:hint="eastAsia"/>
                <w:color w:val="333333"/>
                <w:sz w:val="16"/>
                <w:szCs w:val="16"/>
              </w:rPr>
              <w:t>5肉源性、水源性寄生虫病监测和风险评估关键技术研究及应用</w:t>
            </w:r>
            <w:r w:rsidR="009B7A95">
              <w:rPr>
                <w:rFonts w:ascii="微软雅黑" w:eastAsia="微软雅黑" w:hAnsi="微软雅黑" w:cs="微软雅黑" w:hint="eastAsia"/>
                <w:color w:val="333333"/>
                <w:sz w:val="16"/>
                <w:szCs w:val="16"/>
              </w:rPr>
              <w:t>，</w:t>
            </w:r>
            <w:r w:rsidRPr="007D6B15">
              <w:rPr>
                <w:rFonts w:ascii="微软雅黑" w:eastAsia="微软雅黑" w:hAnsi="微软雅黑" w:cs="微软雅黑" w:hint="eastAsia"/>
                <w:color w:val="333333"/>
                <w:sz w:val="16"/>
                <w:szCs w:val="16"/>
              </w:rPr>
              <w:t>公益性行业专项，201502021</w:t>
            </w:r>
            <w:r w:rsidR="009B7A95">
              <w:rPr>
                <w:rFonts w:ascii="微软雅黑" w:eastAsia="微软雅黑" w:hAnsi="微软雅黑" w:cs="微软雅黑" w:hint="eastAsia"/>
                <w:color w:val="333333"/>
                <w:sz w:val="16"/>
                <w:szCs w:val="16"/>
              </w:rPr>
              <w:t>，</w:t>
            </w:r>
            <w:r w:rsidRPr="007D6B15">
              <w:rPr>
                <w:rFonts w:ascii="微软雅黑" w:eastAsia="微软雅黑" w:hAnsi="微软雅黑" w:cs="微软雅黑" w:hint="eastAsia"/>
                <w:color w:val="333333"/>
                <w:sz w:val="16"/>
                <w:szCs w:val="16"/>
              </w:rPr>
              <w:t>2015-07-01至2018-06-30</w:t>
            </w:r>
            <w:r w:rsidR="009B7A95">
              <w:rPr>
                <w:rFonts w:ascii="微软雅黑" w:eastAsia="微软雅黑" w:hAnsi="微软雅黑" w:cs="微软雅黑" w:hint="eastAsia"/>
                <w:color w:val="333333"/>
                <w:sz w:val="16"/>
                <w:szCs w:val="16"/>
              </w:rPr>
              <w:t>，</w:t>
            </w:r>
            <w:r w:rsidRPr="007D6B15">
              <w:rPr>
                <w:rFonts w:ascii="微软雅黑" w:eastAsia="微软雅黑" w:hAnsi="微软雅黑" w:cs="微软雅黑" w:hint="eastAsia"/>
                <w:color w:val="333333"/>
                <w:sz w:val="16"/>
                <w:szCs w:val="16"/>
              </w:rPr>
              <w:t>主要参与</w:t>
            </w:r>
          </w:p>
          <w:p w14:paraId="4FF75047" w14:textId="77777777" w:rsidR="007D6B15" w:rsidRDefault="007D6B15">
            <w:pPr>
              <w:pStyle w:val="a3"/>
              <w:widowControl/>
              <w:spacing w:before="46" w:beforeAutospacing="0" w:afterAutospacing="0" w:line="144" w:lineRule="atLeast"/>
              <w:ind w:left="-2" w:firstLine="10"/>
              <w:jc w:val="both"/>
              <w:rPr>
                <w:rFonts w:ascii="微软雅黑" w:eastAsia="微软雅黑" w:hAnsi="微软雅黑" w:cs="微软雅黑" w:hint="eastAsia"/>
                <w:color w:val="333333"/>
                <w:sz w:val="16"/>
                <w:szCs w:val="16"/>
              </w:rPr>
            </w:pPr>
            <w:r w:rsidRPr="007D6B15">
              <w:rPr>
                <w:rFonts w:ascii="微软雅黑" w:eastAsia="微软雅黑" w:hAnsi="微软雅黑" w:cs="微软雅黑" w:hint="eastAsia"/>
                <w:color w:val="333333"/>
                <w:sz w:val="16"/>
                <w:szCs w:val="16"/>
              </w:rPr>
              <w:t>6 调节性树突状细胞负向调控日本血吸虫感染免疫应答的研究</w:t>
            </w:r>
            <w:r w:rsidR="009B7A95">
              <w:rPr>
                <w:rFonts w:ascii="微软雅黑" w:eastAsia="微软雅黑" w:hAnsi="微软雅黑" w:cs="微软雅黑" w:hint="eastAsia"/>
                <w:color w:val="333333"/>
                <w:sz w:val="16"/>
                <w:szCs w:val="16"/>
              </w:rPr>
              <w:t>，</w:t>
            </w:r>
            <w:r w:rsidR="009B7A95" w:rsidRPr="007D6B15">
              <w:rPr>
                <w:rFonts w:ascii="微软雅黑" w:eastAsia="微软雅黑" w:hAnsi="微软雅黑" w:cs="微软雅黑" w:hint="eastAsia"/>
                <w:color w:val="333333"/>
                <w:sz w:val="16"/>
                <w:szCs w:val="16"/>
              </w:rPr>
              <w:t>国家自然科学基金青年基金</w:t>
            </w:r>
            <w:r w:rsidR="009B7A95">
              <w:rPr>
                <w:rFonts w:ascii="微软雅黑" w:eastAsia="微软雅黑" w:hAnsi="微软雅黑" w:cs="微软雅黑" w:hint="eastAsia"/>
                <w:color w:val="333333"/>
                <w:sz w:val="16"/>
                <w:szCs w:val="16"/>
              </w:rPr>
              <w:t>，</w:t>
            </w:r>
            <w:r w:rsidRPr="007D6B15">
              <w:rPr>
                <w:rFonts w:ascii="微软雅黑" w:eastAsia="微软雅黑" w:hAnsi="微软雅黑" w:cs="微软雅黑" w:hint="eastAsia"/>
                <w:color w:val="333333"/>
                <w:sz w:val="16"/>
                <w:szCs w:val="16"/>
              </w:rPr>
              <w:t>81201314</w:t>
            </w:r>
            <w:r w:rsidR="009B7A95">
              <w:rPr>
                <w:rFonts w:ascii="微软雅黑" w:eastAsia="微软雅黑" w:hAnsi="微软雅黑" w:cs="微软雅黑" w:hint="eastAsia"/>
                <w:color w:val="333333"/>
                <w:sz w:val="16"/>
                <w:szCs w:val="16"/>
              </w:rPr>
              <w:t>，</w:t>
            </w:r>
            <w:r w:rsidRPr="007D6B15">
              <w:rPr>
                <w:rFonts w:ascii="微软雅黑" w:eastAsia="微软雅黑" w:hAnsi="微软雅黑" w:cs="微软雅黑" w:hint="eastAsia"/>
                <w:color w:val="333333"/>
                <w:sz w:val="16"/>
                <w:szCs w:val="16"/>
              </w:rPr>
              <w:t>2013</w:t>
            </w:r>
            <w:r w:rsidR="009B7A95">
              <w:rPr>
                <w:rFonts w:ascii="微软雅黑" w:eastAsia="微软雅黑" w:hAnsi="微软雅黑" w:cs="微软雅黑"/>
                <w:color w:val="333333"/>
                <w:sz w:val="16"/>
                <w:szCs w:val="16"/>
              </w:rPr>
              <w:t>-01-01</w:t>
            </w:r>
            <w:r w:rsidR="009B7A95">
              <w:rPr>
                <w:rFonts w:ascii="微软雅黑" w:eastAsia="微软雅黑" w:hAnsi="微软雅黑" w:cs="微软雅黑" w:hint="eastAsia"/>
                <w:color w:val="333333"/>
                <w:sz w:val="16"/>
                <w:szCs w:val="16"/>
              </w:rPr>
              <w:t>至</w:t>
            </w:r>
            <w:r w:rsidRPr="007D6B15">
              <w:rPr>
                <w:rFonts w:ascii="微软雅黑" w:eastAsia="微软雅黑" w:hAnsi="微软雅黑" w:cs="微软雅黑" w:hint="eastAsia"/>
                <w:color w:val="333333"/>
                <w:sz w:val="16"/>
                <w:szCs w:val="16"/>
              </w:rPr>
              <w:t>2015</w:t>
            </w:r>
            <w:r w:rsidR="009B7A95">
              <w:rPr>
                <w:rFonts w:ascii="微软雅黑" w:eastAsia="微软雅黑" w:hAnsi="微软雅黑" w:cs="微软雅黑"/>
                <w:color w:val="333333"/>
                <w:sz w:val="16"/>
                <w:szCs w:val="16"/>
              </w:rPr>
              <w:t>-12-31</w:t>
            </w:r>
            <w:r w:rsidRPr="007D6B15">
              <w:rPr>
                <w:rFonts w:ascii="微软雅黑" w:eastAsia="微软雅黑" w:hAnsi="微软雅黑" w:cs="微软雅黑" w:hint="eastAsia"/>
                <w:color w:val="333333"/>
                <w:sz w:val="16"/>
                <w:szCs w:val="16"/>
              </w:rPr>
              <w:t>，23万元</w:t>
            </w:r>
            <w:r w:rsidR="009B7A95">
              <w:rPr>
                <w:rFonts w:ascii="微软雅黑" w:eastAsia="微软雅黑" w:hAnsi="微软雅黑" w:cs="微软雅黑" w:hint="eastAsia"/>
                <w:color w:val="333333"/>
                <w:sz w:val="16"/>
                <w:szCs w:val="16"/>
              </w:rPr>
              <w:t>，</w:t>
            </w:r>
            <w:r w:rsidR="009B7A95" w:rsidRPr="007D6B15">
              <w:rPr>
                <w:rFonts w:ascii="微软雅黑" w:eastAsia="微软雅黑" w:hAnsi="微软雅黑" w:cs="微软雅黑" w:hint="eastAsia"/>
                <w:color w:val="333333"/>
                <w:sz w:val="16"/>
                <w:szCs w:val="16"/>
              </w:rPr>
              <w:t>总负责</w:t>
            </w:r>
          </w:p>
          <w:p w14:paraId="5DCF9280" w14:textId="77777777" w:rsidR="007D6B15" w:rsidRDefault="007D6B15">
            <w:pPr>
              <w:pStyle w:val="a3"/>
              <w:widowControl/>
              <w:spacing w:before="46" w:beforeAutospacing="0" w:afterAutospacing="0" w:line="144" w:lineRule="atLeast"/>
              <w:ind w:left="-2" w:firstLine="10"/>
              <w:jc w:val="both"/>
              <w:rPr>
                <w:rFonts w:ascii="微软雅黑" w:eastAsia="微软雅黑" w:hAnsi="微软雅黑" w:cs="微软雅黑" w:hint="eastAsia"/>
                <w:color w:val="333333"/>
                <w:sz w:val="16"/>
                <w:szCs w:val="16"/>
              </w:rPr>
            </w:pPr>
          </w:p>
        </w:tc>
      </w:tr>
      <w:tr w:rsidR="00E10CB8" w14:paraId="7CC7ED1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F1A3DF7"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主要学术成果</w:t>
            </w:r>
          </w:p>
        </w:tc>
      </w:tr>
      <w:tr w:rsidR="00E10CB8" w14:paraId="6A79D0D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CDF8CAF" w14:textId="77777777" w:rsidR="00E10CB8" w:rsidRDefault="00330D9B">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rPr>
              <w:t>期刊论文</w:t>
            </w:r>
          </w:p>
          <w:p w14:paraId="4724DCD5" w14:textId="77777777" w:rsidR="00A85D99" w:rsidRPr="00FC6906" w:rsidRDefault="00A85D99" w:rsidP="00A85D99">
            <w:pPr>
              <w:pStyle w:val="a6"/>
              <w:numPr>
                <w:ilvl w:val="0"/>
                <w:numId w:val="3"/>
              </w:numPr>
              <w:ind w:firstLineChars="0"/>
              <w:rPr>
                <w:rFonts w:ascii="Times New Roman" w:eastAsia="宋体" w:hAnsi="Times New Roman"/>
                <w:sz w:val="16"/>
                <w:szCs w:val="16"/>
              </w:rPr>
            </w:pPr>
            <w:r w:rsidRPr="00FC6906">
              <w:rPr>
                <w:rFonts w:ascii="Times New Roman" w:eastAsia="宋体" w:hAnsi="Times New Roman"/>
                <w:b/>
                <w:bCs/>
                <w:sz w:val="16"/>
                <w:szCs w:val="16"/>
                <w:u w:val="single"/>
              </w:rPr>
              <w:t>Jiang Y</w:t>
            </w:r>
            <w:r>
              <w:rPr>
                <w:rFonts w:ascii="Times New Roman" w:eastAsia="宋体" w:hAnsi="Times New Roman"/>
                <w:b/>
                <w:bCs/>
                <w:sz w:val="16"/>
                <w:szCs w:val="16"/>
                <w:u w:val="single"/>
              </w:rPr>
              <w:t>Y</w:t>
            </w:r>
            <w:r>
              <w:rPr>
                <w:rFonts w:ascii="Times New Roman" w:eastAsia="宋体" w:hAnsi="Times New Roman"/>
                <w:sz w:val="16"/>
                <w:szCs w:val="16"/>
              </w:rPr>
              <w:t>,</w:t>
            </w:r>
            <w:r w:rsidRPr="00FC6906">
              <w:rPr>
                <w:rFonts w:ascii="Times New Roman" w:eastAsia="宋体" w:hAnsi="Times New Roman"/>
                <w:sz w:val="16"/>
                <w:szCs w:val="16"/>
              </w:rPr>
              <w:t xml:space="preserve"> Yuan Z</w:t>
            </w:r>
            <w:r>
              <w:rPr>
                <w:rFonts w:ascii="Times New Roman" w:eastAsia="宋体" w:hAnsi="Times New Roman"/>
                <w:sz w:val="16"/>
                <w:szCs w:val="16"/>
              </w:rPr>
              <w:t>Y,</w:t>
            </w:r>
            <w:r w:rsidRPr="00FC6906">
              <w:rPr>
                <w:rFonts w:ascii="Times New Roman" w:eastAsia="宋体" w:hAnsi="Times New Roman"/>
                <w:sz w:val="16"/>
                <w:szCs w:val="16"/>
              </w:rPr>
              <w:t xml:space="preserve"> Liu H</w:t>
            </w:r>
            <w:r>
              <w:rPr>
                <w:rFonts w:ascii="Times New Roman" w:eastAsia="宋体" w:hAnsi="Times New Roman"/>
                <w:sz w:val="16"/>
                <w:szCs w:val="16"/>
              </w:rPr>
              <w:t>,</w:t>
            </w:r>
            <w:r w:rsidRPr="00FC6906">
              <w:rPr>
                <w:rFonts w:ascii="Times New Roman" w:eastAsia="宋体" w:hAnsi="Times New Roman"/>
                <w:sz w:val="16"/>
                <w:szCs w:val="16"/>
              </w:rPr>
              <w:t xml:space="preserve"> Yin J</w:t>
            </w:r>
            <w:r>
              <w:rPr>
                <w:rFonts w:ascii="Times New Roman" w:eastAsia="宋体" w:hAnsi="Times New Roman"/>
                <w:sz w:val="16"/>
                <w:szCs w:val="16"/>
              </w:rPr>
              <w:t>H,</w:t>
            </w:r>
            <w:r w:rsidRPr="00FC6906">
              <w:rPr>
                <w:rFonts w:ascii="Times New Roman" w:eastAsia="宋体" w:hAnsi="Times New Roman"/>
                <w:sz w:val="16"/>
                <w:szCs w:val="16"/>
              </w:rPr>
              <w:t xml:space="preserve"> Qin Y</w:t>
            </w:r>
            <w:r>
              <w:rPr>
                <w:rFonts w:ascii="Times New Roman" w:eastAsia="宋体" w:hAnsi="Times New Roman"/>
                <w:sz w:val="16"/>
                <w:szCs w:val="16"/>
              </w:rPr>
              <w:t>,</w:t>
            </w:r>
            <w:r w:rsidRPr="00FC6906">
              <w:rPr>
                <w:rFonts w:ascii="Times New Roman" w:eastAsia="宋体" w:hAnsi="Times New Roman"/>
                <w:sz w:val="16"/>
                <w:szCs w:val="16"/>
              </w:rPr>
              <w:t xml:space="preserve"> Jiang X</w:t>
            </w:r>
            <w:r>
              <w:rPr>
                <w:rFonts w:ascii="Times New Roman" w:eastAsia="宋体" w:hAnsi="Times New Roman"/>
                <w:sz w:val="16"/>
                <w:szCs w:val="16"/>
              </w:rPr>
              <w:t>F,</w:t>
            </w:r>
            <w:r w:rsidRPr="00FC6906">
              <w:rPr>
                <w:rFonts w:ascii="Times New Roman" w:eastAsia="宋体" w:hAnsi="Times New Roman"/>
                <w:sz w:val="16"/>
                <w:szCs w:val="16"/>
              </w:rPr>
              <w:t xml:space="preserve"> Xu </w:t>
            </w:r>
            <w:r>
              <w:rPr>
                <w:rFonts w:ascii="Times New Roman" w:eastAsia="宋体" w:hAnsi="Times New Roman"/>
                <w:sz w:val="16"/>
                <w:szCs w:val="16"/>
              </w:rPr>
              <w:t>J,</w:t>
            </w:r>
            <w:r w:rsidRPr="00FC6906">
              <w:rPr>
                <w:rFonts w:ascii="Times New Roman" w:eastAsia="宋体" w:hAnsi="Times New Roman"/>
                <w:sz w:val="16"/>
                <w:szCs w:val="16"/>
              </w:rPr>
              <w:t xml:space="preserve"> Cao J</w:t>
            </w:r>
            <w:r>
              <w:rPr>
                <w:rFonts w:ascii="Times New Roman" w:eastAsia="宋体" w:hAnsi="Times New Roman"/>
                <w:sz w:val="16"/>
                <w:szCs w:val="16"/>
              </w:rPr>
              <w:t>P,</w:t>
            </w:r>
            <w:r w:rsidRPr="00FC6906">
              <w:rPr>
                <w:rFonts w:ascii="Times New Roman" w:eastAsia="宋体" w:hAnsi="Times New Roman"/>
                <w:sz w:val="16"/>
                <w:szCs w:val="16"/>
              </w:rPr>
              <w:t xml:space="preserve"> Shen Y</w:t>
            </w:r>
            <w:r>
              <w:rPr>
                <w:rFonts w:ascii="Times New Roman" w:eastAsia="宋体" w:hAnsi="Times New Roman"/>
                <w:sz w:val="16"/>
                <w:szCs w:val="16"/>
              </w:rPr>
              <w:t>J</w:t>
            </w:r>
            <w:r w:rsidRPr="00FC6906">
              <w:rPr>
                <w:rFonts w:ascii="Times New Roman" w:eastAsia="宋体" w:hAnsi="Times New Roman"/>
                <w:sz w:val="16"/>
                <w:szCs w:val="16"/>
                <w:vertAlign w:val="superscript"/>
              </w:rPr>
              <w:t>*</w:t>
            </w:r>
            <w:r w:rsidRPr="00FC6906">
              <w:rPr>
                <w:rFonts w:ascii="Times New Roman" w:eastAsia="宋体" w:hAnsi="Times New Roman" w:hint="eastAsia"/>
                <w:sz w:val="16"/>
                <w:szCs w:val="16"/>
              </w:rPr>
              <w:t>.</w:t>
            </w:r>
            <w:r w:rsidRPr="00FC6906">
              <w:rPr>
                <w:rFonts w:ascii="Times New Roman" w:eastAsia="宋体" w:hAnsi="Times New Roman"/>
                <w:sz w:val="16"/>
                <w:szCs w:val="16"/>
              </w:rPr>
              <w:t xml:space="preserve"> Intestinal Protozoan Infections in Patients with Diarrhea — Shanghai Municipality, Zhenjiang City, and Danyang City, China, 2011–2015 and 2019–2021, China CDC Weekly, 2022, 4(8): 143-147.</w:t>
            </w:r>
          </w:p>
          <w:p w14:paraId="6C38A740" w14:textId="77777777" w:rsidR="00A85D99" w:rsidRPr="00FC6906" w:rsidRDefault="00A85D99" w:rsidP="00A85D99">
            <w:pPr>
              <w:pStyle w:val="a6"/>
              <w:numPr>
                <w:ilvl w:val="0"/>
                <w:numId w:val="3"/>
              </w:numPr>
              <w:ind w:firstLineChars="0"/>
              <w:rPr>
                <w:rFonts w:ascii="Times New Roman" w:eastAsia="宋体" w:hAnsi="Times New Roman"/>
                <w:sz w:val="16"/>
                <w:szCs w:val="16"/>
              </w:rPr>
            </w:pPr>
            <w:r w:rsidRPr="00FC6906">
              <w:rPr>
                <w:rFonts w:ascii="Times New Roman" w:eastAsia="宋体" w:hAnsi="Times New Roman"/>
                <w:b/>
                <w:bCs/>
                <w:sz w:val="16"/>
                <w:szCs w:val="16"/>
                <w:u w:val="single"/>
              </w:rPr>
              <w:t>Jiang Yanyan</w:t>
            </w:r>
            <w:r>
              <w:rPr>
                <w:rFonts w:ascii="Times New Roman" w:eastAsia="宋体" w:hAnsi="Times New Roman"/>
                <w:sz w:val="16"/>
                <w:szCs w:val="16"/>
              </w:rPr>
              <w:t>,</w:t>
            </w:r>
            <w:r w:rsidRPr="00FC6906">
              <w:rPr>
                <w:rFonts w:ascii="Times New Roman" w:eastAsia="宋体" w:hAnsi="Times New Roman"/>
                <w:sz w:val="16"/>
                <w:szCs w:val="16"/>
              </w:rPr>
              <w:t xml:space="preserve"> Yuan Zhongying</w:t>
            </w:r>
            <w:r>
              <w:rPr>
                <w:rFonts w:ascii="Times New Roman" w:eastAsia="宋体" w:hAnsi="Times New Roman"/>
                <w:sz w:val="16"/>
                <w:szCs w:val="16"/>
              </w:rPr>
              <w:t>,</w:t>
            </w:r>
            <w:r w:rsidRPr="00FC6906">
              <w:rPr>
                <w:rFonts w:ascii="Times New Roman" w:eastAsia="宋体" w:hAnsi="Times New Roman"/>
                <w:sz w:val="16"/>
                <w:szCs w:val="16"/>
              </w:rPr>
              <w:t xml:space="preserve"> Shen Yujuan</w:t>
            </w:r>
            <w:r>
              <w:rPr>
                <w:rFonts w:ascii="Times New Roman" w:eastAsia="宋体" w:hAnsi="Times New Roman"/>
                <w:sz w:val="16"/>
                <w:szCs w:val="16"/>
              </w:rPr>
              <w:t>,</w:t>
            </w:r>
            <w:r w:rsidRPr="00FC6906">
              <w:rPr>
                <w:rFonts w:ascii="Times New Roman" w:eastAsia="宋体" w:hAnsi="Times New Roman"/>
                <w:sz w:val="16"/>
                <w:szCs w:val="16"/>
              </w:rPr>
              <w:t xml:space="preserve"> Rosa Bruce A.</w:t>
            </w:r>
            <w:r>
              <w:rPr>
                <w:rFonts w:ascii="Times New Roman" w:eastAsia="宋体" w:hAnsi="Times New Roman"/>
                <w:sz w:val="16"/>
                <w:szCs w:val="16"/>
              </w:rPr>
              <w:t>,</w:t>
            </w:r>
            <w:r w:rsidRPr="00FC6906">
              <w:rPr>
                <w:rFonts w:ascii="Times New Roman" w:eastAsia="宋体" w:hAnsi="Times New Roman"/>
                <w:sz w:val="16"/>
                <w:szCs w:val="16"/>
              </w:rPr>
              <w:t xml:space="preserve"> Martin John</w:t>
            </w:r>
            <w:r>
              <w:rPr>
                <w:rFonts w:ascii="Times New Roman" w:eastAsia="宋体" w:hAnsi="Times New Roman"/>
                <w:sz w:val="16"/>
                <w:szCs w:val="16"/>
              </w:rPr>
              <w:t>,</w:t>
            </w:r>
            <w:r w:rsidRPr="00FC6906">
              <w:rPr>
                <w:rFonts w:ascii="Times New Roman" w:eastAsia="宋体" w:hAnsi="Times New Roman"/>
                <w:sz w:val="16"/>
                <w:szCs w:val="16"/>
              </w:rPr>
              <w:t xml:space="preserve"> Cao Shengkui</w:t>
            </w:r>
            <w:r>
              <w:rPr>
                <w:rFonts w:ascii="Times New Roman" w:eastAsia="宋体" w:hAnsi="Times New Roman"/>
                <w:sz w:val="16"/>
                <w:szCs w:val="16"/>
              </w:rPr>
              <w:t>,</w:t>
            </w:r>
            <w:r w:rsidRPr="00FC6906">
              <w:rPr>
                <w:rFonts w:ascii="Times New Roman" w:eastAsia="宋体" w:hAnsi="Times New Roman"/>
                <w:sz w:val="16"/>
                <w:szCs w:val="16"/>
              </w:rPr>
              <w:t xml:space="preserve"> Zhou Yanjiao</w:t>
            </w:r>
            <w:r>
              <w:rPr>
                <w:rFonts w:ascii="Times New Roman" w:eastAsia="宋体" w:hAnsi="Times New Roman"/>
                <w:sz w:val="16"/>
                <w:szCs w:val="16"/>
              </w:rPr>
              <w:t>,</w:t>
            </w:r>
            <w:r w:rsidRPr="00FC6906">
              <w:rPr>
                <w:rFonts w:ascii="Times New Roman" w:eastAsia="宋体" w:hAnsi="Times New Roman"/>
                <w:sz w:val="16"/>
                <w:szCs w:val="16"/>
              </w:rPr>
              <w:t xml:space="preserve"> Mitreva Makedonka</w:t>
            </w:r>
            <w:r w:rsidRPr="00FC6906">
              <w:rPr>
                <w:rFonts w:ascii="Times New Roman" w:eastAsia="宋体" w:hAnsi="Times New Roman"/>
                <w:sz w:val="16"/>
                <w:szCs w:val="16"/>
                <w:vertAlign w:val="superscript"/>
              </w:rPr>
              <w:t>*</w:t>
            </w:r>
            <w:r>
              <w:rPr>
                <w:rFonts w:ascii="Times New Roman" w:eastAsia="宋体" w:hAnsi="Times New Roman"/>
                <w:sz w:val="16"/>
                <w:szCs w:val="16"/>
              </w:rPr>
              <w:t>,</w:t>
            </w:r>
            <w:r w:rsidRPr="00FC6906">
              <w:rPr>
                <w:rFonts w:ascii="Times New Roman" w:eastAsia="宋体" w:hAnsi="Times New Roman"/>
                <w:sz w:val="16"/>
                <w:szCs w:val="16"/>
              </w:rPr>
              <w:t xml:space="preserve"> Cao Jianping</w:t>
            </w:r>
            <w:r w:rsidRPr="00FC6906">
              <w:rPr>
                <w:rFonts w:ascii="Times New Roman" w:eastAsia="宋体" w:hAnsi="Times New Roman"/>
                <w:sz w:val="16"/>
                <w:szCs w:val="16"/>
                <w:vertAlign w:val="superscript"/>
              </w:rPr>
              <w:t>*</w:t>
            </w:r>
            <w:r w:rsidRPr="00FC6906">
              <w:rPr>
                <w:rFonts w:ascii="Times New Roman" w:eastAsia="宋体" w:hAnsi="Times New Roman"/>
                <w:sz w:val="16"/>
                <w:szCs w:val="16"/>
              </w:rPr>
              <w:t xml:space="preserve">. Alteration of the fecal microbiota in Chinese patients with </w:t>
            </w:r>
            <w:r w:rsidRPr="00FC6906">
              <w:rPr>
                <w:rFonts w:ascii="Times New Roman" w:eastAsia="宋体" w:hAnsi="Times New Roman"/>
                <w:i/>
                <w:iCs/>
                <w:sz w:val="16"/>
                <w:szCs w:val="16"/>
              </w:rPr>
              <w:t>Schistosoma japonicum</w:t>
            </w:r>
            <w:r w:rsidRPr="00FC6906">
              <w:rPr>
                <w:rFonts w:ascii="Times New Roman" w:eastAsia="宋体" w:hAnsi="Times New Roman"/>
                <w:sz w:val="16"/>
                <w:szCs w:val="16"/>
              </w:rPr>
              <w:t xml:space="preserve"> infection, Parasite, 2021, 28(1): 1-10. </w:t>
            </w:r>
          </w:p>
          <w:p w14:paraId="54753437" w14:textId="77777777" w:rsidR="00A85D99" w:rsidRPr="00FC6906" w:rsidRDefault="00A85D99" w:rsidP="00A85D99">
            <w:pPr>
              <w:pStyle w:val="a6"/>
              <w:numPr>
                <w:ilvl w:val="0"/>
                <w:numId w:val="3"/>
              </w:numPr>
              <w:ind w:firstLineChars="0"/>
              <w:rPr>
                <w:rFonts w:ascii="Times New Roman" w:eastAsia="宋体" w:hAnsi="Times New Roman"/>
                <w:sz w:val="16"/>
                <w:szCs w:val="16"/>
              </w:rPr>
            </w:pPr>
            <w:r w:rsidRPr="00FC6906">
              <w:rPr>
                <w:rFonts w:ascii="Times New Roman" w:eastAsia="宋体" w:hAnsi="Times New Roman"/>
                <w:sz w:val="16"/>
                <w:szCs w:val="16"/>
              </w:rPr>
              <w:t>Chidiebere E. UGWU</w:t>
            </w:r>
            <w:r w:rsidRPr="00FC6906">
              <w:rPr>
                <w:rFonts w:ascii="Times New Roman" w:eastAsia="宋体" w:hAnsi="Times New Roman"/>
                <w:b/>
                <w:bCs/>
                <w:sz w:val="16"/>
                <w:szCs w:val="16"/>
                <w:vertAlign w:val="superscript"/>
              </w:rPr>
              <w:t>#</w:t>
            </w:r>
            <w:r>
              <w:rPr>
                <w:rFonts w:ascii="Times New Roman" w:eastAsia="宋体" w:hAnsi="Times New Roman"/>
                <w:sz w:val="16"/>
                <w:szCs w:val="16"/>
              </w:rPr>
              <w:t>,</w:t>
            </w:r>
            <w:r w:rsidRPr="00FC6906">
              <w:rPr>
                <w:rFonts w:ascii="Times New Roman" w:eastAsia="宋体" w:hAnsi="Times New Roman"/>
                <w:sz w:val="16"/>
                <w:szCs w:val="16"/>
              </w:rPr>
              <w:t xml:space="preserve"> </w:t>
            </w:r>
            <w:r w:rsidRPr="00FC6906">
              <w:rPr>
                <w:rFonts w:ascii="Times New Roman" w:eastAsia="宋体" w:hAnsi="Times New Roman"/>
                <w:b/>
                <w:bCs/>
                <w:sz w:val="16"/>
                <w:szCs w:val="16"/>
                <w:u w:val="single"/>
              </w:rPr>
              <w:t>Jiang Yanyan</w:t>
            </w:r>
            <w:r w:rsidRPr="00FC6906">
              <w:rPr>
                <w:rFonts w:ascii="Times New Roman" w:eastAsia="宋体" w:hAnsi="Times New Roman"/>
                <w:b/>
                <w:bCs/>
                <w:sz w:val="16"/>
                <w:szCs w:val="16"/>
                <w:u w:val="single"/>
                <w:vertAlign w:val="superscript"/>
              </w:rPr>
              <w:t>#</w:t>
            </w:r>
            <w:r>
              <w:rPr>
                <w:rFonts w:ascii="Times New Roman" w:eastAsia="宋体" w:hAnsi="Times New Roman"/>
                <w:sz w:val="16"/>
                <w:szCs w:val="16"/>
              </w:rPr>
              <w:t>,</w:t>
            </w:r>
            <w:r w:rsidRPr="00FC6906">
              <w:rPr>
                <w:rFonts w:ascii="Times New Roman" w:eastAsia="宋体" w:hAnsi="Times New Roman"/>
                <w:sz w:val="16"/>
                <w:szCs w:val="16"/>
              </w:rPr>
              <w:t xml:space="preserve"> Wu Liang</w:t>
            </w:r>
            <w:r>
              <w:rPr>
                <w:rFonts w:ascii="Times New Roman" w:eastAsia="宋体" w:hAnsi="Times New Roman"/>
                <w:sz w:val="16"/>
                <w:szCs w:val="16"/>
              </w:rPr>
              <w:t>,</w:t>
            </w:r>
            <w:r w:rsidRPr="00FC6906">
              <w:rPr>
                <w:rFonts w:ascii="Times New Roman" w:eastAsia="宋体" w:hAnsi="Times New Roman"/>
                <w:sz w:val="16"/>
                <w:szCs w:val="16"/>
              </w:rPr>
              <w:t xml:space="preserve"> Xu Yuxin</w:t>
            </w:r>
            <w:r>
              <w:rPr>
                <w:rFonts w:ascii="Times New Roman" w:eastAsia="宋体" w:hAnsi="Times New Roman"/>
                <w:sz w:val="16"/>
                <w:szCs w:val="16"/>
              </w:rPr>
              <w:t>,</w:t>
            </w:r>
            <w:r w:rsidRPr="00FC6906">
              <w:rPr>
                <w:rFonts w:ascii="Times New Roman" w:eastAsia="宋体" w:hAnsi="Times New Roman"/>
                <w:sz w:val="16"/>
                <w:szCs w:val="16"/>
              </w:rPr>
              <w:t xml:space="preserve"> Yin Jianhai</w:t>
            </w:r>
            <w:r>
              <w:rPr>
                <w:rFonts w:ascii="Times New Roman" w:eastAsia="宋体" w:hAnsi="Times New Roman"/>
                <w:sz w:val="16"/>
                <w:szCs w:val="16"/>
              </w:rPr>
              <w:t>,</w:t>
            </w:r>
            <w:r w:rsidRPr="00FC6906">
              <w:rPr>
                <w:rFonts w:ascii="Times New Roman" w:eastAsia="宋体" w:hAnsi="Times New Roman"/>
                <w:sz w:val="16"/>
                <w:szCs w:val="16"/>
              </w:rPr>
              <w:t xml:space="preserve"> Duan Liping</w:t>
            </w:r>
            <w:r>
              <w:rPr>
                <w:rFonts w:ascii="Times New Roman" w:eastAsia="宋体" w:hAnsi="Times New Roman"/>
                <w:sz w:val="16"/>
                <w:szCs w:val="16"/>
              </w:rPr>
              <w:t>,</w:t>
            </w:r>
            <w:r w:rsidRPr="00FC6906">
              <w:rPr>
                <w:rFonts w:ascii="Times New Roman" w:eastAsia="宋体" w:hAnsi="Times New Roman"/>
                <w:sz w:val="16"/>
                <w:szCs w:val="16"/>
              </w:rPr>
              <w:t xml:space="preserve"> Chen Shen gxia</w:t>
            </w:r>
            <w:r>
              <w:rPr>
                <w:rFonts w:ascii="Times New Roman" w:eastAsia="宋体" w:hAnsi="Times New Roman"/>
                <w:sz w:val="16"/>
                <w:szCs w:val="16"/>
              </w:rPr>
              <w:t>,</w:t>
            </w:r>
            <w:r w:rsidRPr="00FC6906">
              <w:rPr>
                <w:rFonts w:ascii="Times New Roman" w:eastAsia="宋体" w:hAnsi="Times New Roman"/>
                <w:sz w:val="16"/>
                <w:szCs w:val="16"/>
              </w:rPr>
              <w:t xml:space="preserve"> Liu Hua</w:t>
            </w:r>
            <w:r>
              <w:rPr>
                <w:rFonts w:ascii="Times New Roman" w:eastAsia="宋体" w:hAnsi="Times New Roman"/>
                <w:sz w:val="16"/>
                <w:szCs w:val="16"/>
              </w:rPr>
              <w:t>,</w:t>
            </w:r>
            <w:r w:rsidRPr="00FC6906">
              <w:rPr>
                <w:rFonts w:ascii="Times New Roman" w:eastAsia="宋体" w:hAnsi="Times New Roman"/>
                <w:sz w:val="16"/>
                <w:szCs w:val="16"/>
              </w:rPr>
              <w:t xml:space="preserve"> Pan Wei</w:t>
            </w:r>
            <w:r>
              <w:rPr>
                <w:rFonts w:ascii="Times New Roman" w:eastAsia="宋体" w:hAnsi="Times New Roman"/>
                <w:sz w:val="16"/>
                <w:szCs w:val="16"/>
              </w:rPr>
              <w:t>,</w:t>
            </w:r>
            <w:r w:rsidRPr="00FC6906">
              <w:rPr>
                <w:rFonts w:ascii="Times New Roman" w:eastAsia="宋体" w:hAnsi="Times New Roman"/>
                <w:sz w:val="16"/>
                <w:szCs w:val="16"/>
              </w:rPr>
              <w:t xml:space="preserve"> Quan Hong</w:t>
            </w:r>
            <w:r>
              <w:rPr>
                <w:rFonts w:ascii="Times New Roman" w:eastAsia="宋体" w:hAnsi="Times New Roman"/>
                <w:sz w:val="16"/>
                <w:szCs w:val="16"/>
              </w:rPr>
              <w:t>,</w:t>
            </w:r>
            <w:r w:rsidRPr="00FC6906">
              <w:rPr>
                <w:rFonts w:ascii="Times New Roman" w:eastAsia="宋体" w:hAnsi="Times New Roman"/>
                <w:sz w:val="16"/>
                <w:szCs w:val="16"/>
              </w:rPr>
              <w:t xml:space="preserve"> Shen Yujuan</w:t>
            </w:r>
            <w:r w:rsidRPr="00FC6906">
              <w:rPr>
                <w:rFonts w:ascii="Times New Roman" w:eastAsia="宋体" w:hAnsi="Times New Roman"/>
                <w:sz w:val="16"/>
                <w:szCs w:val="16"/>
                <w:vertAlign w:val="superscript"/>
              </w:rPr>
              <w:t>*</w:t>
            </w:r>
            <w:r>
              <w:rPr>
                <w:rFonts w:ascii="Times New Roman" w:eastAsia="宋体" w:hAnsi="Times New Roman"/>
                <w:sz w:val="16"/>
                <w:szCs w:val="16"/>
              </w:rPr>
              <w:t>,</w:t>
            </w:r>
            <w:r w:rsidRPr="00FC6906">
              <w:rPr>
                <w:rFonts w:ascii="Times New Roman" w:eastAsia="宋体" w:hAnsi="Times New Roman"/>
                <w:sz w:val="16"/>
                <w:szCs w:val="16"/>
              </w:rPr>
              <w:t xml:space="preserve"> Cao Jianping</w:t>
            </w:r>
            <w:r w:rsidRPr="00FC6906">
              <w:rPr>
                <w:rFonts w:ascii="Times New Roman" w:eastAsia="宋体" w:hAnsi="Times New Roman"/>
                <w:sz w:val="16"/>
                <w:szCs w:val="16"/>
                <w:vertAlign w:val="superscript"/>
              </w:rPr>
              <w:t>*</w:t>
            </w:r>
            <w:r w:rsidRPr="00FC6906">
              <w:rPr>
                <w:rFonts w:ascii="Times New Roman" w:eastAsia="宋体" w:hAnsi="Times New Roman"/>
                <w:sz w:val="16"/>
                <w:szCs w:val="16"/>
              </w:rPr>
              <w:t xml:space="preserve">. In vitro Screening of Ginkgolic Ac ids for Antiparasitic Activity against </w:t>
            </w:r>
            <w:r w:rsidRPr="00FC6906">
              <w:rPr>
                <w:rFonts w:ascii="Times New Roman" w:eastAsia="宋体" w:hAnsi="Times New Roman"/>
                <w:i/>
                <w:iCs/>
                <w:sz w:val="16"/>
                <w:szCs w:val="16"/>
              </w:rPr>
              <w:t>Cryptosporidium andersoni</w:t>
            </w:r>
            <w:r w:rsidRPr="00FC6906">
              <w:rPr>
                <w:rFonts w:ascii="Times New Roman" w:eastAsia="宋体" w:hAnsi="Times New Roman"/>
                <w:sz w:val="16"/>
                <w:szCs w:val="16"/>
              </w:rPr>
              <w:t>, Biomed Environ Sci, 2019, 32(4</w:t>
            </w:r>
            <w:proofErr w:type="gramStart"/>
            <w:r w:rsidRPr="00FC6906">
              <w:rPr>
                <w:rFonts w:ascii="Times New Roman" w:eastAsia="宋体" w:hAnsi="Times New Roman"/>
                <w:sz w:val="16"/>
                <w:szCs w:val="16"/>
              </w:rPr>
              <w:t>) :</w:t>
            </w:r>
            <w:proofErr w:type="gramEnd"/>
            <w:r w:rsidRPr="00FC6906">
              <w:rPr>
                <w:rFonts w:ascii="Times New Roman" w:eastAsia="宋体" w:hAnsi="Times New Roman"/>
                <w:sz w:val="16"/>
                <w:szCs w:val="16"/>
              </w:rPr>
              <w:t xml:space="preserve"> 300-303.</w:t>
            </w:r>
          </w:p>
          <w:p w14:paraId="2F610676" w14:textId="77777777" w:rsidR="00A85D99" w:rsidRPr="00FC6906" w:rsidRDefault="00A85D99" w:rsidP="00A85D99">
            <w:pPr>
              <w:pStyle w:val="a6"/>
              <w:numPr>
                <w:ilvl w:val="0"/>
                <w:numId w:val="3"/>
              </w:numPr>
              <w:ind w:firstLineChars="0"/>
              <w:rPr>
                <w:rFonts w:ascii="Times New Roman" w:eastAsia="宋体" w:hAnsi="Times New Roman"/>
                <w:sz w:val="16"/>
                <w:szCs w:val="16"/>
              </w:rPr>
            </w:pPr>
            <w:r w:rsidRPr="00FC6906">
              <w:rPr>
                <w:rFonts w:ascii="Times New Roman" w:eastAsia="宋体" w:hAnsi="Times New Roman"/>
                <w:b/>
                <w:bCs/>
                <w:sz w:val="16"/>
                <w:szCs w:val="16"/>
                <w:u w:val="single"/>
              </w:rPr>
              <w:t>Jiang Y</w:t>
            </w:r>
            <w:r>
              <w:rPr>
                <w:rFonts w:ascii="Times New Roman" w:eastAsia="宋体" w:hAnsi="Times New Roman"/>
                <w:b/>
                <w:bCs/>
                <w:sz w:val="16"/>
                <w:szCs w:val="16"/>
                <w:u w:val="single"/>
              </w:rPr>
              <w:t>Y</w:t>
            </w:r>
            <w:r>
              <w:rPr>
                <w:rFonts w:ascii="Times New Roman" w:eastAsia="宋体" w:hAnsi="Times New Roman"/>
                <w:sz w:val="16"/>
                <w:szCs w:val="16"/>
              </w:rPr>
              <w:t>,</w:t>
            </w:r>
            <w:r w:rsidRPr="00FC6906">
              <w:rPr>
                <w:rFonts w:ascii="Times New Roman" w:eastAsia="宋体" w:hAnsi="Times New Roman"/>
                <w:sz w:val="16"/>
                <w:szCs w:val="16"/>
              </w:rPr>
              <w:t xml:space="preserve"> Yuan Z</w:t>
            </w:r>
            <w:r>
              <w:rPr>
                <w:rFonts w:ascii="Times New Roman" w:eastAsia="宋体" w:hAnsi="Times New Roman"/>
                <w:sz w:val="16"/>
                <w:szCs w:val="16"/>
              </w:rPr>
              <w:t>Y,</w:t>
            </w:r>
            <w:r w:rsidRPr="00FC6906">
              <w:rPr>
                <w:rFonts w:ascii="Times New Roman" w:eastAsia="宋体" w:hAnsi="Times New Roman"/>
                <w:sz w:val="16"/>
                <w:szCs w:val="16"/>
              </w:rPr>
              <w:t xml:space="preserve"> Zang G</w:t>
            </w:r>
            <w:r>
              <w:rPr>
                <w:rFonts w:ascii="Times New Roman" w:eastAsia="宋体" w:hAnsi="Times New Roman"/>
                <w:sz w:val="16"/>
                <w:szCs w:val="16"/>
              </w:rPr>
              <w:t>Q,</w:t>
            </w:r>
            <w:r w:rsidRPr="00FC6906">
              <w:rPr>
                <w:rFonts w:ascii="Times New Roman" w:eastAsia="宋体" w:hAnsi="Times New Roman"/>
                <w:sz w:val="16"/>
                <w:szCs w:val="16"/>
              </w:rPr>
              <w:t xml:space="preserve"> Li D</w:t>
            </w:r>
            <w:r>
              <w:rPr>
                <w:rFonts w:ascii="Times New Roman" w:eastAsia="宋体" w:hAnsi="Times New Roman"/>
                <w:sz w:val="16"/>
                <w:szCs w:val="16"/>
              </w:rPr>
              <w:t>,</w:t>
            </w:r>
            <w:r w:rsidRPr="00FC6906">
              <w:rPr>
                <w:rFonts w:ascii="Times New Roman" w:eastAsia="宋体" w:hAnsi="Times New Roman"/>
                <w:sz w:val="16"/>
                <w:szCs w:val="16"/>
              </w:rPr>
              <w:t xml:space="preserve"> Wang Y</w:t>
            </w:r>
            <w:r>
              <w:rPr>
                <w:rFonts w:ascii="Times New Roman" w:eastAsia="宋体" w:hAnsi="Times New Roman"/>
                <w:sz w:val="16"/>
                <w:szCs w:val="16"/>
              </w:rPr>
              <w:t>,</w:t>
            </w:r>
            <w:r w:rsidRPr="00FC6906">
              <w:rPr>
                <w:rFonts w:ascii="Times New Roman" w:eastAsia="宋体" w:hAnsi="Times New Roman"/>
                <w:sz w:val="16"/>
                <w:szCs w:val="16"/>
              </w:rPr>
              <w:t xml:space="preserve"> Zhang Y</w:t>
            </w:r>
            <w:r>
              <w:rPr>
                <w:rFonts w:ascii="Times New Roman" w:eastAsia="宋体" w:hAnsi="Times New Roman"/>
                <w:sz w:val="16"/>
                <w:szCs w:val="16"/>
              </w:rPr>
              <w:t>,</w:t>
            </w:r>
            <w:r w:rsidRPr="00FC6906">
              <w:rPr>
                <w:rFonts w:ascii="Times New Roman" w:eastAsia="宋体" w:hAnsi="Times New Roman"/>
                <w:sz w:val="16"/>
                <w:szCs w:val="16"/>
              </w:rPr>
              <w:t xml:space="preserve"> Liu H</w:t>
            </w:r>
            <w:r>
              <w:rPr>
                <w:rFonts w:ascii="Times New Roman" w:eastAsia="宋体" w:hAnsi="Times New Roman"/>
                <w:sz w:val="16"/>
                <w:szCs w:val="16"/>
              </w:rPr>
              <w:t>,</w:t>
            </w:r>
            <w:r w:rsidRPr="00FC6906">
              <w:rPr>
                <w:rFonts w:ascii="Times New Roman" w:eastAsia="宋体" w:hAnsi="Times New Roman"/>
                <w:sz w:val="16"/>
                <w:szCs w:val="16"/>
              </w:rPr>
              <w:t xml:space="preserve"> Cao J</w:t>
            </w:r>
            <w:r>
              <w:rPr>
                <w:rFonts w:ascii="Times New Roman" w:eastAsia="宋体" w:hAnsi="Times New Roman"/>
                <w:sz w:val="16"/>
                <w:szCs w:val="16"/>
              </w:rPr>
              <w:t>P</w:t>
            </w:r>
            <w:r w:rsidRPr="00FC6906">
              <w:rPr>
                <w:rFonts w:ascii="Times New Roman" w:eastAsia="宋体" w:hAnsi="Times New Roman"/>
                <w:sz w:val="16"/>
                <w:szCs w:val="16"/>
                <w:vertAlign w:val="superscript"/>
              </w:rPr>
              <w:t>*</w:t>
            </w:r>
            <w:r>
              <w:rPr>
                <w:rFonts w:ascii="Times New Roman" w:eastAsia="宋体" w:hAnsi="Times New Roman"/>
                <w:sz w:val="16"/>
                <w:szCs w:val="16"/>
              </w:rPr>
              <w:t>,</w:t>
            </w:r>
            <w:r w:rsidRPr="00FC6906">
              <w:rPr>
                <w:rFonts w:ascii="Times New Roman" w:eastAsia="宋体" w:hAnsi="Times New Roman"/>
                <w:sz w:val="16"/>
                <w:szCs w:val="16"/>
              </w:rPr>
              <w:t xml:space="preserve"> Shen Y</w:t>
            </w:r>
            <w:r>
              <w:rPr>
                <w:rFonts w:ascii="Times New Roman" w:eastAsia="宋体" w:hAnsi="Times New Roman"/>
                <w:sz w:val="16"/>
                <w:szCs w:val="16"/>
              </w:rPr>
              <w:t>J</w:t>
            </w:r>
            <w:r w:rsidRPr="00FC6906">
              <w:rPr>
                <w:rFonts w:ascii="Times New Roman" w:eastAsia="宋体" w:hAnsi="Times New Roman"/>
                <w:sz w:val="16"/>
                <w:szCs w:val="16"/>
                <w:vertAlign w:val="superscript"/>
              </w:rPr>
              <w:t>*</w:t>
            </w:r>
            <w:r w:rsidRPr="00FC6906">
              <w:rPr>
                <w:rFonts w:ascii="Times New Roman" w:eastAsia="宋体" w:hAnsi="Times New Roman"/>
                <w:sz w:val="16"/>
                <w:szCs w:val="16"/>
              </w:rPr>
              <w:t xml:space="preserve">. Cyclospora cayetanensis infections among diarrheal outpatients in Shanghai: a retrospective case </w:t>
            </w:r>
            <w:proofErr w:type="gramStart"/>
            <w:r w:rsidRPr="00FC6906">
              <w:rPr>
                <w:rFonts w:ascii="Times New Roman" w:eastAsia="宋体" w:hAnsi="Times New Roman"/>
                <w:sz w:val="16"/>
                <w:szCs w:val="16"/>
              </w:rPr>
              <w:t>study.Front</w:t>
            </w:r>
            <w:proofErr w:type="gramEnd"/>
            <w:r w:rsidRPr="00FC6906">
              <w:rPr>
                <w:rFonts w:ascii="Times New Roman" w:eastAsia="宋体" w:hAnsi="Times New Roman"/>
                <w:sz w:val="16"/>
                <w:szCs w:val="16"/>
              </w:rPr>
              <w:t xml:space="preserve"> Med. 2018 Feb</w:t>
            </w:r>
            <w:r>
              <w:rPr>
                <w:rFonts w:ascii="Times New Roman" w:eastAsia="宋体" w:hAnsi="Times New Roman"/>
                <w:sz w:val="16"/>
                <w:szCs w:val="16"/>
              </w:rPr>
              <w:t>,</w:t>
            </w:r>
            <w:r w:rsidRPr="00FC6906">
              <w:rPr>
                <w:rFonts w:ascii="Times New Roman" w:eastAsia="宋体" w:hAnsi="Times New Roman"/>
                <w:sz w:val="16"/>
                <w:szCs w:val="16"/>
              </w:rPr>
              <w:t>12(1):98-103.</w:t>
            </w:r>
          </w:p>
          <w:p w14:paraId="3841A699" w14:textId="77777777" w:rsidR="00A85D99" w:rsidRPr="00EF2F61" w:rsidRDefault="00A85D99" w:rsidP="00A85D99">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Shen Q, Zhang Q, Shi Y, Shi Q</w:t>
            </w:r>
            <w:r w:rsidRPr="00EF2F61">
              <w:rPr>
                <w:rFonts w:ascii="Times New Roman" w:eastAsia="微软雅黑" w:hAnsi="Times New Roman"/>
                <w:bCs/>
                <w:sz w:val="16"/>
                <w:szCs w:val="16"/>
              </w:rPr>
              <w:t xml:space="preserve">, </w:t>
            </w:r>
            <w:r w:rsidRPr="00F6588A">
              <w:rPr>
                <w:rFonts w:ascii="Times New Roman" w:eastAsia="微软雅黑" w:hAnsi="Times New Roman"/>
                <w:b/>
                <w:bCs/>
                <w:sz w:val="16"/>
                <w:szCs w:val="16"/>
                <w:u w:val="single"/>
              </w:rPr>
              <w:t>Jiang Y</w:t>
            </w:r>
            <w:r w:rsidRPr="00EF2F61">
              <w:rPr>
                <w:rFonts w:ascii="Times New Roman" w:eastAsia="微软雅黑" w:hAnsi="Times New Roman"/>
                <w:bCs/>
                <w:sz w:val="16"/>
                <w:szCs w:val="16"/>
              </w:rPr>
              <w:t xml:space="preserve">, </w:t>
            </w:r>
            <w:r w:rsidRPr="00EF2F61">
              <w:rPr>
                <w:rFonts w:ascii="Times New Roman" w:eastAsia="微软雅黑" w:hAnsi="Times New Roman"/>
                <w:sz w:val="16"/>
                <w:szCs w:val="16"/>
              </w:rPr>
              <w:t xml:space="preserve">Gu Y, Li Z, Li X, Zhao K, Wang C, Li N, Cao X. Tet2 promotes pathogen infection-induced myelopoiesis through mRNA oxidation. Nature, </w:t>
            </w:r>
            <w:r w:rsidRPr="00EF2F61">
              <w:rPr>
                <w:rFonts w:ascii="Times New Roman" w:eastAsia="微软雅黑" w:hAnsi="Times New Roman"/>
                <w:bCs/>
                <w:sz w:val="16"/>
                <w:szCs w:val="16"/>
              </w:rPr>
              <w:t>2018</w:t>
            </w:r>
            <w:r w:rsidRPr="00EF2F61">
              <w:rPr>
                <w:rFonts w:ascii="Times New Roman" w:eastAsia="微软雅黑" w:hAnsi="Times New Roman"/>
                <w:sz w:val="16"/>
                <w:szCs w:val="16"/>
              </w:rPr>
              <w:t>, 554(7690):123-12</w:t>
            </w:r>
            <w:r w:rsidRPr="00EF2F61">
              <w:rPr>
                <w:rFonts w:ascii="Times New Roman" w:eastAsia="微软雅黑" w:hAnsi="Times New Roman"/>
                <w:bCs/>
                <w:sz w:val="16"/>
                <w:szCs w:val="16"/>
              </w:rPr>
              <w:t>7</w:t>
            </w:r>
            <w:r w:rsidRPr="00EF2F61">
              <w:rPr>
                <w:rFonts w:ascii="Times New Roman" w:eastAsia="微软雅黑" w:hAnsi="Times New Roman"/>
                <w:sz w:val="16"/>
                <w:szCs w:val="16"/>
              </w:rPr>
              <w:t>.</w:t>
            </w:r>
          </w:p>
          <w:p w14:paraId="49A10B3B" w14:textId="77777777" w:rsidR="00A85D99" w:rsidRPr="00EF2F61" w:rsidRDefault="00A85D99" w:rsidP="00A85D99">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 xml:space="preserve">Xia F, Deng C, </w:t>
            </w:r>
            <w:r w:rsidRPr="00F6588A">
              <w:rPr>
                <w:rFonts w:ascii="Times New Roman" w:eastAsia="微软雅黑" w:hAnsi="Times New Roman"/>
                <w:b/>
                <w:bCs/>
                <w:sz w:val="16"/>
                <w:szCs w:val="16"/>
                <w:u w:val="single"/>
              </w:rPr>
              <w:t>Jiang Y</w:t>
            </w:r>
            <w:r w:rsidRPr="00EF2F61">
              <w:rPr>
                <w:rFonts w:ascii="Times New Roman" w:eastAsia="微软雅黑" w:hAnsi="Times New Roman"/>
                <w:bCs/>
                <w:sz w:val="16"/>
                <w:szCs w:val="16"/>
                <w:u w:val="single"/>
              </w:rPr>
              <w:t>,</w:t>
            </w:r>
            <w:r w:rsidRPr="00EF2F61">
              <w:rPr>
                <w:rFonts w:ascii="Times New Roman" w:eastAsia="微软雅黑" w:hAnsi="Times New Roman"/>
                <w:sz w:val="16"/>
                <w:szCs w:val="16"/>
              </w:rPr>
              <w:t xml:space="preserve"> Qu Y, Deng J, Cai Z, Ding Y, Guo Z, Wang J. IL4 (interleukin 4) induces autophagy in B cells leading to exacerbated asthma. Autophagy, </w:t>
            </w:r>
            <w:r w:rsidRPr="00EF2F61">
              <w:rPr>
                <w:rFonts w:ascii="Times New Roman" w:eastAsia="微软雅黑" w:hAnsi="Times New Roman"/>
                <w:bCs/>
                <w:sz w:val="16"/>
                <w:szCs w:val="16"/>
              </w:rPr>
              <w:t>2018</w:t>
            </w:r>
            <w:r w:rsidRPr="00EF2F61">
              <w:rPr>
                <w:rFonts w:ascii="Times New Roman" w:eastAsia="微软雅黑" w:hAnsi="Times New Roman"/>
                <w:sz w:val="16"/>
                <w:szCs w:val="16"/>
              </w:rPr>
              <w:t>;14(3):450-464.</w:t>
            </w:r>
          </w:p>
          <w:p w14:paraId="4238B37F" w14:textId="77777777" w:rsidR="00A85D99" w:rsidRPr="00EF2F61" w:rsidRDefault="00A85D99" w:rsidP="00A85D99">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Xu M, Jiang Z, Huang W, Yin J, Ou S,</w:t>
            </w:r>
            <w:r w:rsidRPr="00F6588A">
              <w:rPr>
                <w:rFonts w:ascii="Times New Roman" w:eastAsia="微软雅黑" w:hAnsi="Times New Roman"/>
                <w:b/>
                <w:sz w:val="16"/>
                <w:szCs w:val="16"/>
              </w:rPr>
              <w:t xml:space="preserve"> </w:t>
            </w:r>
            <w:r w:rsidRPr="00F6588A">
              <w:rPr>
                <w:rFonts w:ascii="Times New Roman" w:eastAsia="微软雅黑" w:hAnsi="Times New Roman"/>
                <w:b/>
                <w:bCs/>
                <w:sz w:val="16"/>
                <w:szCs w:val="16"/>
                <w:u w:val="single"/>
              </w:rPr>
              <w:t>Jiang Y</w:t>
            </w:r>
            <w:r w:rsidRPr="00EF2F61">
              <w:rPr>
                <w:rFonts w:ascii="Times New Roman" w:eastAsia="微软雅黑" w:hAnsi="Times New Roman"/>
                <w:sz w:val="16"/>
                <w:szCs w:val="16"/>
              </w:rPr>
              <w:t xml:space="preserve">, Meng L, Cao S, Yu A, Cao J, Shen Y. Altered Gut Microbiota Composition in Subjects Infected </w:t>
            </w:r>
            <w:proofErr w:type="gramStart"/>
            <w:r w:rsidRPr="00EF2F61">
              <w:rPr>
                <w:rFonts w:ascii="Times New Roman" w:eastAsia="微软雅黑" w:hAnsi="Times New Roman"/>
                <w:sz w:val="16"/>
                <w:szCs w:val="16"/>
              </w:rPr>
              <w:t>With</w:t>
            </w:r>
            <w:proofErr w:type="gramEnd"/>
            <w:r w:rsidRPr="00EF2F61">
              <w:rPr>
                <w:rFonts w:ascii="Times New Roman" w:eastAsia="微软雅黑" w:hAnsi="Times New Roman"/>
                <w:sz w:val="16"/>
                <w:szCs w:val="16"/>
              </w:rPr>
              <w:t xml:space="preserve"> </w:t>
            </w:r>
            <w:r w:rsidRPr="00EF2F61">
              <w:rPr>
                <w:rFonts w:ascii="Times New Roman" w:eastAsia="微软雅黑" w:hAnsi="Times New Roman"/>
                <w:i/>
                <w:iCs/>
                <w:sz w:val="16"/>
                <w:szCs w:val="16"/>
              </w:rPr>
              <w:t>Clonorchis sinensis</w:t>
            </w:r>
            <w:r w:rsidRPr="00EF2F61">
              <w:rPr>
                <w:rFonts w:ascii="Times New Roman" w:eastAsia="微软雅黑" w:hAnsi="Times New Roman"/>
                <w:sz w:val="16"/>
                <w:szCs w:val="16"/>
              </w:rPr>
              <w:t xml:space="preserve">. Front Microbiol, </w:t>
            </w:r>
            <w:r w:rsidRPr="00EF2F61">
              <w:rPr>
                <w:rFonts w:ascii="Times New Roman" w:eastAsia="微软雅黑" w:hAnsi="Times New Roman"/>
                <w:bCs/>
                <w:sz w:val="16"/>
                <w:szCs w:val="16"/>
              </w:rPr>
              <w:t>2018</w:t>
            </w:r>
            <w:r w:rsidRPr="00EF2F61">
              <w:rPr>
                <w:rFonts w:ascii="Times New Roman" w:eastAsia="微软雅黑" w:hAnsi="Times New Roman"/>
                <w:sz w:val="16"/>
                <w:szCs w:val="16"/>
              </w:rPr>
              <w:t>,9:2292.</w:t>
            </w:r>
          </w:p>
          <w:p w14:paraId="144AD98B" w14:textId="77777777" w:rsidR="00A85D99" w:rsidRPr="00EF2F61" w:rsidRDefault="00A85D99" w:rsidP="00A85D99">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Liu X, Wu Y, Yang F, Gong B,</w:t>
            </w:r>
            <w:r w:rsidRPr="00EF2F61">
              <w:rPr>
                <w:rFonts w:ascii="Times New Roman" w:eastAsia="微软雅黑" w:hAnsi="Times New Roman"/>
                <w:sz w:val="16"/>
                <w:szCs w:val="16"/>
                <w:u w:val="single"/>
              </w:rPr>
              <w:t xml:space="preserve"> </w:t>
            </w:r>
            <w:r w:rsidRPr="00F6588A">
              <w:rPr>
                <w:rFonts w:ascii="Times New Roman" w:eastAsia="微软雅黑" w:hAnsi="Times New Roman"/>
                <w:b/>
                <w:bCs/>
                <w:sz w:val="16"/>
                <w:szCs w:val="16"/>
                <w:u w:val="single"/>
              </w:rPr>
              <w:t>Jiang Y</w:t>
            </w:r>
            <w:r w:rsidRPr="00EF2F61">
              <w:rPr>
                <w:rFonts w:ascii="Times New Roman" w:eastAsia="微软雅黑" w:hAnsi="Times New Roman"/>
                <w:sz w:val="16"/>
                <w:szCs w:val="16"/>
              </w:rPr>
              <w:t xml:space="preserve">, Zhou K, Cao J, Zhang W, Liu A, Shen Y. Multilocus Sequence Typing of </w:t>
            </w:r>
            <w:r w:rsidRPr="00EF2F61">
              <w:rPr>
                <w:rFonts w:ascii="Times New Roman" w:eastAsia="微软雅黑" w:hAnsi="Times New Roman"/>
                <w:i/>
                <w:iCs/>
                <w:sz w:val="16"/>
                <w:szCs w:val="16"/>
              </w:rPr>
              <w:t>Enterocytozoon bieneusi</w:t>
            </w:r>
            <w:r w:rsidRPr="00EF2F61">
              <w:rPr>
                <w:rFonts w:ascii="Times New Roman" w:eastAsia="微软雅黑" w:hAnsi="Times New Roman"/>
                <w:sz w:val="16"/>
                <w:szCs w:val="16"/>
              </w:rPr>
              <w:t xml:space="preserve"> Isolates </w:t>
            </w:r>
            <w:proofErr w:type="gramStart"/>
            <w:r w:rsidRPr="00EF2F61">
              <w:rPr>
                <w:rFonts w:ascii="Times New Roman" w:eastAsia="微软雅黑" w:hAnsi="Times New Roman"/>
                <w:sz w:val="16"/>
                <w:szCs w:val="16"/>
              </w:rPr>
              <w:t>From</w:t>
            </w:r>
            <w:proofErr w:type="gramEnd"/>
            <w:r w:rsidRPr="00EF2F61">
              <w:rPr>
                <w:rFonts w:ascii="Times New Roman" w:eastAsia="微软雅黑" w:hAnsi="Times New Roman"/>
                <w:sz w:val="16"/>
                <w:szCs w:val="16"/>
              </w:rPr>
              <w:t xml:space="preserve"> Various Mammal and Bird Species and Assessment of Population Structure and Substructure. Front Microbiol, 2020,11:1406. </w:t>
            </w:r>
          </w:p>
          <w:p w14:paraId="16886B23" w14:textId="77777777" w:rsidR="00A85D99" w:rsidRPr="00EF2F61" w:rsidRDefault="00A85D99" w:rsidP="00A85D99">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Xu N, Liu H,</w:t>
            </w:r>
            <w:r w:rsidRPr="00F6588A">
              <w:rPr>
                <w:rFonts w:ascii="Times New Roman" w:eastAsia="微软雅黑" w:hAnsi="Times New Roman"/>
                <w:b/>
                <w:sz w:val="16"/>
                <w:szCs w:val="16"/>
              </w:rPr>
              <w:t xml:space="preserve"> </w:t>
            </w:r>
            <w:r w:rsidRPr="00F6588A">
              <w:rPr>
                <w:rFonts w:ascii="Times New Roman" w:eastAsia="微软雅黑" w:hAnsi="Times New Roman"/>
                <w:b/>
                <w:bCs/>
                <w:sz w:val="16"/>
                <w:szCs w:val="16"/>
                <w:u w:val="single"/>
              </w:rPr>
              <w:t>Jiang Y</w:t>
            </w:r>
            <w:r w:rsidRPr="00EF2F61">
              <w:rPr>
                <w:rFonts w:ascii="Times New Roman" w:eastAsia="微软雅黑" w:hAnsi="Times New Roman"/>
                <w:sz w:val="16"/>
                <w:szCs w:val="16"/>
              </w:rPr>
              <w:t xml:space="preserve">, Yin J, Yuan Z, Shen Y, Cao J. First report of </w:t>
            </w:r>
            <w:r w:rsidRPr="00EF2F61">
              <w:rPr>
                <w:rFonts w:ascii="Times New Roman" w:eastAsia="微软雅黑" w:hAnsi="Times New Roman"/>
                <w:i/>
                <w:iCs/>
                <w:sz w:val="16"/>
                <w:szCs w:val="16"/>
              </w:rPr>
              <w:t>Cryptosporidium viatorum</w:t>
            </w:r>
            <w:r w:rsidRPr="00EF2F61">
              <w:rPr>
                <w:rFonts w:ascii="Times New Roman" w:eastAsia="微软雅黑" w:hAnsi="Times New Roman"/>
                <w:sz w:val="16"/>
                <w:szCs w:val="16"/>
              </w:rPr>
              <w:t xml:space="preserve"> and </w:t>
            </w:r>
            <w:r w:rsidRPr="00EF2F61">
              <w:rPr>
                <w:rFonts w:ascii="Times New Roman" w:eastAsia="微软雅黑" w:hAnsi="Times New Roman"/>
                <w:i/>
                <w:iCs/>
                <w:sz w:val="16"/>
                <w:szCs w:val="16"/>
              </w:rPr>
              <w:t>Cryptosporidium occultus</w:t>
            </w:r>
            <w:r w:rsidRPr="00EF2F61">
              <w:rPr>
                <w:rFonts w:ascii="Times New Roman" w:eastAsia="微软雅黑" w:hAnsi="Times New Roman"/>
                <w:sz w:val="16"/>
                <w:szCs w:val="16"/>
              </w:rPr>
              <w:t xml:space="preserve"> in humans in China, and of the unique novel </w:t>
            </w:r>
            <w:r w:rsidRPr="00EF2F61">
              <w:rPr>
                <w:rFonts w:ascii="Times New Roman" w:eastAsia="微软雅黑" w:hAnsi="Times New Roman"/>
                <w:i/>
                <w:iCs/>
                <w:sz w:val="16"/>
                <w:szCs w:val="16"/>
              </w:rPr>
              <w:t>C. viatorum</w:t>
            </w:r>
            <w:r w:rsidRPr="00EF2F61">
              <w:rPr>
                <w:rFonts w:ascii="Times New Roman" w:eastAsia="微软雅黑" w:hAnsi="Times New Roman"/>
                <w:sz w:val="16"/>
                <w:szCs w:val="16"/>
              </w:rPr>
              <w:t xml:space="preserve"> subtype XVaA3h. BMC Infect Dis, </w:t>
            </w:r>
            <w:r w:rsidRPr="00EF2F61">
              <w:rPr>
                <w:rFonts w:ascii="Times New Roman" w:eastAsia="微软雅黑" w:hAnsi="Times New Roman"/>
                <w:bCs/>
                <w:sz w:val="16"/>
                <w:szCs w:val="16"/>
              </w:rPr>
              <w:t>2020</w:t>
            </w:r>
            <w:r w:rsidRPr="00EF2F61">
              <w:rPr>
                <w:rFonts w:ascii="Times New Roman" w:eastAsia="微软雅黑" w:hAnsi="Times New Roman"/>
                <w:sz w:val="16"/>
                <w:szCs w:val="16"/>
              </w:rPr>
              <w:t xml:space="preserve">, 20(1):16. </w:t>
            </w:r>
          </w:p>
          <w:p w14:paraId="0A82D5B1" w14:textId="77777777" w:rsidR="00A85D99" w:rsidRDefault="00A85D99" w:rsidP="00A85D99">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 xml:space="preserve">Cao S, Xu M, </w:t>
            </w:r>
            <w:r w:rsidRPr="00F6588A">
              <w:rPr>
                <w:rFonts w:ascii="Times New Roman" w:eastAsia="微软雅黑" w:hAnsi="Times New Roman"/>
                <w:b/>
                <w:bCs/>
                <w:sz w:val="16"/>
                <w:szCs w:val="16"/>
                <w:u w:val="single"/>
              </w:rPr>
              <w:t>Jiang Y</w:t>
            </w:r>
            <w:r w:rsidRPr="00EF2F61">
              <w:rPr>
                <w:rFonts w:ascii="Times New Roman" w:eastAsia="微软雅黑" w:hAnsi="Times New Roman"/>
                <w:sz w:val="16"/>
                <w:szCs w:val="16"/>
                <w:u w:val="single"/>
              </w:rPr>
              <w:t>,</w:t>
            </w:r>
            <w:r w:rsidRPr="00EF2F61">
              <w:rPr>
                <w:rFonts w:ascii="Times New Roman" w:eastAsia="微软雅黑" w:hAnsi="Times New Roman"/>
                <w:sz w:val="16"/>
                <w:szCs w:val="16"/>
              </w:rPr>
              <w:t xml:space="preserve"> Liu H, Yuan Z, Sun L, Cao J, Shen Y. Prevalence and Genetic Characterization of </w:t>
            </w:r>
            <w:r w:rsidRPr="00EF2F61">
              <w:rPr>
                <w:rFonts w:ascii="Times New Roman" w:eastAsia="微软雅黑" w:hAnsi="Times New Roman"/>
                <w:i/>
                <w:iCs/>
                <w:sz w:val="16"/>
                <w:szCs w:val="16"/>
              </w:rPr>
              <w:t>Cryptosporidium</w:t>
            </w:r>
            <w:r w:rsidRPr="00EF2F61">
              <w:rPr>
                <w:rFonts w:ascii="Times New Roman" w:eastAsia="微软雅黑" w:hAnsi="Times New Roman"/>
                <w:sz w:val="16"/>
                <w:szCs w:val="16"/>
              </w:rPr>
              <w:t xml:space="preserve">, </w:t>
            </w:r>
            <w:r w:rsidRPr="00EF2F61">
              <w:rPr>
                <w:rFonts w:ascii="Times New Roman" w:eastAsia="微软雅黑" w:hAnsi="Times New Roman"/>
                <w:i/>
                <w:iCs/>
                <w:sz w:val="16"/>
                <w:szCs w:val="16"/>
              </w:rPr>
              <w:t>Giardia</w:t>
            </w:r>
            <w:r w:rsidRPr="00EF2F61">
              <w:rPr>
                <w:rFonts w:ascii="Times New Roman" w:eastAsia="微软雅黑" w:hAnsi="Times New Roman"/>
                <w:sz w:val="16"/>
                <w:szCs w:val="16"/>
              </w:rPr>
              <w:t xml:space="preserve"> and </w:t>
            </w:r>
            <w:r w:rsidRPr="00EF2F61">
              <w:rPr>
                <w:rFonts w:ascii="Times New Roman" w:eastAsia="微软雅黑" w:hAnsi="Times New Roman"/>
                <w:i/>
                <w:iCs/>
                <w:sz w:val="16"/>
                <w:szCs w:val="16"/>
              </w:rPr>
              <w:t>Enterocytozoon</w:t>
            </w:r>
            <w:r w:rsidRPr="00EF2F61">
              <w:rPr>
                <w:rFonts w:ascii="Times New Roman" w:eastAsia="微软雅黑" w:hAnsi="Times New Roman"/>
                <w:sz w:val="16"/>
                <w:szCs w:val="16"/>
              </w:rPr>
              <w:t xml:space="preserve"> in Chickens </w:t>
            </w:r>
            <w:proofErr w:type="gramStart"/>
            <w:r w:rsidRPr="00EF2F61">
              <w:rPr>
                <w:rFonts w:ascii="Times New Roman" w:eastAsia="微软雅黑" w:hAnsi="Times New Roman"/>
                <w:sz w:val="16"/>
                <w:szCs w:val="16"/>
              </w:rPr>
              <w:t>From</w:t>
            </w:r>
            <w:proofErr w:type="gramEnd"/>
            <w:r w:rsidRPr="00EF2F61">
              <w:rPr>
                <w:rFonts w:ascii="Times New Roman" w:eastAsia="微软雅黑" w:hAnsi="Times New Roman"/>
                <w:sz w:val="16"/>
                <w:szCs w:val="16"/>
              </w:rPr>
              <w:t xml:space="preserve"> Ezhou, Hubei, China. Front Vet Sci, </w:t>
            </w:r>
            <w:r w:rsidRPr="00EF2F61">
              <w:rPr>
                <w:rFonts w:ascii="Times New Roman" w:eastAsia="微软雅黑" w:hAnsi="Times New Roman"/>
                <w:bCs/>
                <w:sz w:val="16"/>
                <w:szCs w:val="16"/>
              </w:rPr>
              <w:t>2020</w:t>
            </w:r>
            <w:r w:rsidRPr="00EF2F61">
              <w:rPr>
                <w:rFonts w:ascii="Times New Roman" w:eastAsia="微软雅黑" w:hAnsi="Times New Roman"/>
                <w:sz w:val="16"/>
                <w:szCs w:val="16"/>
              </w:rPr>
              <w:t xml:space="preserve">, 7:30. </w:t>
            </w:r>
          </w:p>
          <w:p w14:paraId="584C8EB6" w14:textId="77777777" w:rsidR="00A85D99" w:rsidRPr="00EF2F61" w:rsidRDefault="00A85D99" w:rsidP="00A85D99">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 xml:space="preserve">Wu Y, Gong B, Liu X, </w:t>
            </w:r>
            <w:r w:rsidRPr="00F6588A">
              <w:rPr>
                <w:rFonts w:ascii="Times New Roman" w:eastAsia="微软雅黑" w:hAnsi="Times New Roman"/>
                <w:b/>
                <w:bCs/>
                <w:sz w:val="16"/>
                <w:szCs w:val="16"/>
                <w:u w:val="single"/>
              </w:rPr>
              <w:t>Jiang Y</w:t>
            </w:r>
            <w:r w:rsidRPr="00EF2F61">
              <w:rPr>
                <w:rFonts w:ascii="Times New Roman" w:eastAsia="微软雅黑" w:hAnsi="Times New Roman"/>
                <w:sz w:val="16"/>
                <w:szCs w:val="16"/>
                <w:u w:val="single"/>
              </w:rPr>
              <w:t>,</w:t>
            </w:r>
            <w:r w:rsidRPr="00EF2F61">
              <w:rPr>
                <w:rFonts w:ascii="Times New Roman" w:eastAsia="微软雅黑" w:hAnsi="Times New Roman"/>
                <w:sz w:val="16"/>
                <w:szCs w:val="16"/>
              </w:rPr>
              <w:t xml:space="preserve"> Cao J, Yao L, Li H, Liu A, Shen Y. Identification of Uncommon </w:t>
            </w:r>
            <w:r w:rsidRPr="00EF2F61">
              <w:rPr>
                <w:rFonts w:ascii="Times New Roman" w:eastAsia="微软雅黑" w:hAnsi="Times New Roman"/>
                <w:i/>
                <w:iCs/>
                <w:sz w:val="16"/>
                <w:szCs w:val="16"/>
              </w:rPr>
              <w:t>Cryptosporidium viatorum</w:t>
            </w:r>
            <w:r w:rsidRPr="00EF2F61">
              <w:rPr>
                <w:rFonts w:ascii="Times New Roman" w:eastAsia="微软雅黑" w:hAnsi="Times New Roman"/>
                <w:sz w:val="16"/>
                <w:szCs w:val="16"/>
              </w:rPr>
              <w:t xml:space="preserve"> (a Novel Subtype XVcA2G1c) and </w:t>
            </w:r>
            <w:r w:rsidRPr="00EF2F61">
              <w:rPr>
                <w:rFonts w:ascii="Times New Roman" w:eastAsia="微软雅黑" w:hAnsi="Times New Roman"/>
                <w:i/>
                <w:iCs/>
                <w:sz w:val="16"/>
                <w:szCs w:val="16"/>
              </w:rPr>
              <w:t>Cryptosporidium andersoni</w:t>
            </w:r>
            <w:r w:rsidRPr="00EF2F61">
              <w:rPr>
                <w:rFonts w:ascii="Times New Roman" w:eastAsia="微软雅黑" w:hAnsi="Times New Roman"/>
                <w:sz w:val="16"/>
                <w:szCs w:val="16"/>
              </w:rPr>
              <w:t xml:space="preserve"> as Well as Common </w:t>
            </w:r>
            <w:r w:rsidRPr="00EF2F61">
              <w:rPr>
                <w:rFonts w:ascii="Times New Roman" w:eastAsia="微软雅黑" w:hAnsi="Times New Roman"/>
                <w:i/>
                <w:iCs/>
                <w:sz w:val="16"/>
                <w:szCs w:val="16"/>
              </w:rPr>
              <w:t>Giardia duodenalis</w:t>
            </w:r>
            <w:r w:rsidRPr="00EF2F61">
              <w:rPr>
                <w:rFonts w:ascii="Times New Roman" w:eastAsia="微软雅黑" w:hAnsi="Times New Roman"/>
                <w:sz w:val="16"/>
                <w:szCs w:val="16"/>
              </w:rPr>
              <w:t xml:space="preserve"> Assemblages A and B in Humans in Myanmar. Front Cell Infect Microbiol. </w:t>
            </w:r>
            <w:r w:rsidRPr="00EF2F61">
              <w:rPr>
                <w:rFonts w:ascii="Times New Roman" w:eastAsia="微软雅黑" w:hAnsi="Times New Roman"/>
                <w:bCs/>
                <w:sz w:val="16"/>
                <w:szCs w:val="16"/>
              </w:rPr>
              <w:t>2020</w:t>
            </w:r>
            <w:r w:rsidRPr="00EF2F61">
              <w:rPr>
                <w:rFonts w:ascii="Times New Roman" w:eastAsia="微软雅黑" w:hAnsi="Times New Roman"/>
                <w:sz w:val="16"/>
                <w:szCs w:val="16"/>
              </w:rPr>
              <w:t xml:space="preserve">,10:614053. </w:t>
            </w:r>
          </w:p>
          <w:p w14:paraId="0C0BCACA" w14:textId="77777777" w:rsidR="00A85D99" w:rsidRPr="00EF2F61" w:rsidRDefault="00A85D99" w:rsidP="00A85D99">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Xu J, Wang X, Jing H, Cao S, Zhang X,</w:t>
            </w:r>
            <w:r w:rsidRPr="00F6588A">
              <w:rPr>
                <w:rFonts w:ascii="Times New Roman" w:eastAsia="微软雅黑" w:hAnsi="Times New Roman"/>
                <w:b/>
                <w:sz w:val="16"/>
                <w:szCs w:val="16"/>
              </w:rPr>
              <w:t xml:space="preserve"> </w:t>
            </w:r>
            <w:r w:rsidRPr="00F6588A">
              <w:rPr>
                <w:rFonts w:ascii="Times New Roman" w:eastAsia="微软雅黑" w:hAnsi="Times New Roman"/>
                <w:b/>
                <w:bCs/>
                <w:sz w:val="16"/>
                <w:szCs w:val="16"/>
                <w:u w:val="single"/>
              </w:rPr>
              <w:t>Jiang Y</w:t>
            </w:r>
            <w:r w:rsidRPr="00EF2F61">
              <w:rPr>
                <w:rFonts w:ascii="Times New Roman" w:eastAsia="微软雅黑" w:hAnsi="Times New Roman"/>
                <w:sz w:val="16"/>
                <w:szCs w:val="16"/>
                <w:u w:val="single"/>
              </w:rPr>
              <w:t>,</w:t>
            </w:r>
            <w:r w:rsidRPr="00EF2F61">
              <w:rPr>
                <w:rFonts w:ascii="Times New Roman" w:eastAsia="微软雅黑" w:hAnsi="Times New Roman"/>
                <w:sz w:val="16"/>
                <w:szCs w:val="16"/>
              </w:rPr>
              <w:t xml:space="preserve"> Yin J, Cao J, Shen Y. Identification and genotyping of </w:t>
            </w:r>
            <w:r w:rsidRPr="00EF2F61">
              <w:rPr>
                <w:rFonts w:ascii="Times New Roman" w:eastAsia="微软雅黑" w:hAnsi="Times New Roman"/>
                <w:i/>
                <w:iCs/>
                <w:sz w:val="16"/>
                <w:szCs w:val="16"/>
              </w:rPr>
              <w:t>Enterocytozoon bieneusi</w:t>
            </w:r>
            <w:r w:rsidRPr="00EF2F61">
              <w:rPr>
                <w:rFonts w:ascii="Times New Roman" w:eastAsia="微软雅黑" w:hAnsi="Times New Roman"/>
                <w:sz w:val="16"/>
                <w:szCs w:val="16"/>
              </w:rPr>
              <w:t xml:space="preserve"> in wild Himalayan marmots (Marmota himalayana) and Alashan ground squirrels (Spermophilus alashanicus) in the Qinghai-Tibetan Plateau area (QTPA) of Gansu Province, China. Parasit Vectors,</w:t>
            </w:r>
            <w:r w:rsidRPr="00EF2F61">
              <w:rPr>
                <w:rFonts w:ascii="Times New Roman" w:eastAsia="微软雅黑" w:hAnsi="Times New Roman"/>
                <w:bCs/>
                <w:sz w:val="16"/>
                <w:szCs w:val="16"/>
              </w:rPr>
              <w:t>2020</w:t>
            </w:r>
            <w:r w:rsidRPr="00EF2F61">
              <w:rPr>
                <w:rFonts w:ascii="Times New Roman" w:eastAsia="微软雅黑" w:hAnsi="Times New Roman"/>
                <w:sz w:val="16"/>
                <w:szCs w:val="16"/>
              </w:rPr>
              <w:t>, 22;13(1):367.</w:t>
            </w:r>
          </w:p>
          <w:p w14:paraId="3B6F65B9" w14:textId="77777777" w:rsidR="00A85D99" w:rsidRPr="00EF2F61" w:rsidRDefault="00A85D99" w:rsidP="00A85D99">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 xml:space="preserve">Cao SK, </w:t>
            </w:r>
            <w:r w:rsidRPr="00EF2F61">
              <w:rPr>
                <w:rFonts w:ascii="Times New Roman" w:eastAsia="微软雅黑" w:hAnsi="Times New Roman"/>
                <w:b/>
                <w:bCs/>
                <w:sz w:val="16"/>
                <w:szCs w:val="16"/>
                <w:u w:val="single"/>
              </w:rPr>
              <w:t>Jiang YY</w:t>
            </w:r>
            <w:r w:rsidRPr="00EF2F61">
              <w:rPr>
                <w:rFonts w:ascii="Times New Roman" w:eastAsia="微软雅黑" w:hAnsi="Times New Roman"/>
                <w:sz w:val="16"/>
                <w:szCs w:val="16"/>
                <w:u w:val="single"/>
              </w:rPr>
              <w:t>,</w:t>
            </w:r>
            <w:r w:rsidRPr="00EF2F61">
              <w:rPr>
                <w:rFonts w:ascii="Times New Roman" w:eastAsia="微软雅黑" w:hAnsi="Times New Roman"/>
                <w:sz w:val="16"/>
                <w:szCs w:val="16"/>
              </w:rPr>
              <w:t xml:space="preserve"> Yuan ZY, Yin JH, Xu M, Xue JB, Tang LH, Shen YJ, Cao JP. Quantitative Microbial Risk Assessment of </w:t>
            </w:r>
            <w:r w:rsidRPr="00EF2F61">
              <w:rPr>
                <w:rFonts w:ascii="Times New Roman" w:eastAsia="微软雅黑" w:hAnsi="Times New Roman"/>
                <w:i/>
                <w:iCs/>
                <w:sz w:val="16"/>
                <w:szCs w:val="16"/>
              </w:rPr>
              <w:t>Cryptosporidium</w:t>
            </w:r>
            <w:r w:rsidRPr="00EF2F61">
              <w:rPr>
                <w:rFonts w:ascii="Times New Roman" w:eastAsia="微软雅黑" w:hAnsi="Times New Roman"/>
                <w:sz w:val="16"/>
                <w:szCs w:val="16"/>
              </w:rPr>
              <w:t xml:space="preserve"> and </w:t>
            </w:r>
            <w:r w:rsidRPr="00EF2F61">
              <w:rPr>
                <w:rFonts w:ascii="Times New Roman" w:eastAsia="微软雅黑" w:hAnsi="Times New Roman"/>
                <w:i/>
                <w:iCs/>
                <w:sz w:val="16"/>
                <w:szCs w:val="16"/>
              </w:rPr>
              <w:t>Giardia</w:t>
            </w:r>
            <w:r w:rsidRPr="00EF2F61">
              <w:rPr>
                <w:rFonts w:ascii="Times New Roman" w:eastAsia="微软雅黑" w:hAnsi="Times New Roman"/>
                <w:sz w:val="16"/>
                <w:szCs w:val="16"/>
              </w:rPr>
              <w:t xml:space="preserve"> in Public Drinking Water in China. Biomed Environ Sci, </w:t>
            </w:r>
            <w:r w:rsidRPr="00EF2F61">
              <w:rPr>
                <w:rFonts w:ascii="Times New Roman" w:eastAsia="微软雅黑" w:hAnsi="Times New Roman"/>
                <w:bCs/>
                <w:sz w:val="16"/>
                <w:szCs w:val="16"/>
              </w:rPr>
              <w:t>2021</w:t>
            </w:r>
            <w:r w:rsidRPr="00EF2F61">
              <w:rPr>
                <w:rFonts w:ascii="Times New Roman" w:eastAsia="微软雅黑" w:hAnsi="Times New Roman"/>
                <w:sz w:val="16"/>
                <w:szCs w:val="16"/>
              </w:rPr>
              <w:t>, 34(6):493-498.</w:t>
            </w:r>
          </w:p>
          <w:p w14:paraId="3B9E48D8" w14:textId="77777777" w:rsidR="00A85D99" w:rsidRPr="00EF2F61" w:rsidRDefault="00A85D99" w:rsidP="00A85D99">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 xml:space="preserve">Xu N, Jiang Z, Liu H, </w:t>
            </w:r>
            <w:r w:rsidRPr="00EF2F61">
              <w:rPr>
                <w:rFonts w:ascii="Times New Roman" w:eastAsia="微软雅黑" w:hAnsi="Times New Roman"/>
                <w:b/>
                <w:sz w:val="16"/>
                <w:szCs w:val="16"/>
                <w:u w:val="single"/>
              </w:rPr>
              <w:t>Jiang Y</w:t>
            </w:r>
            <w:r w:rsidRPr="00EF2F61">
              <w:rPr>
                <w:rFonts w:ascii="Times New Roman" w:eastAsia="微软雅黑" w:hAnsi="Times New Roman"/>
                <w:sz w:val="16"/>
                <w:szCs w:val="16"/>
              </w:rPr>
              <w:t xml:space="preserve">, Wang Z, Zhou D, Shen Y, Cao J. Prevalence and genetic characteristics of </w:t>
            </w:r>
            <w:r w:rsidRPr="00EF2F61">
              <w:rPr>
                <w:rFonts w:ascii="Times New Roman" w:eastAsia="微软雅黑" w:hAnsi="Times New Roman"/>
                <w:i/>
                <w:iCs/>
                <w:sz w:val="16"/>
                <w:szCs w:val="16"/>
              </w:rPr>
              <w:t>Blastocystis hominis</w:t>
            </w:r>
            <w:r w:rsidRPr="00EF2F61">
              <w:rPr>
                <w:rFonts w:ascii="Times New Roman" w:eastAsia="微软雅黑" w:hAnsi="Times New Roman"/>
                <w:sz w:val="16"/>
                <w:szCs w:val="16"/>
              </w:rPr>
              <w:t xml:space="preserve"> and </w:t>
            </w:r>
            <w:r w:rsidRPr="00EF2F61">
              <w:rPr>
                <w:rFonts w:ascii="Times New Roman" w:eastAsia="微软雅黑" w:hAnsi="Times New Roman"/>
                <w:i/>
                <w:iCs/>
                <w:sz w:val="16"/>
                <w:szCs w:val="16"/>
              </w:rPr>
              <w:t>Cystoisospora belli</w:t>
            </w:r>
            <w:r w:rsidRPr="00EF2F61">
              <w:rPr>
                <w:rFonts w:ascii="Times New Roman" w:eastAsia="微软雅黑" w:hAnsi="Times New Roman"/>
                <w:sz w:val="16"/>
                <w:szCs w:val="16"/>
              </w:rPr>
              <w:t xml:space="preserve"> in HIV/AIDS patients in Guangxi Zhuang Autonomous Region, China. Sci Rep, </w:t>
            </w:r>
            <w:r w:rsidRPr="00EF2F61">
              <w:rPr>
                <w:rFonts w:ascii="Times New Roman" w:eastAsia="微软雅黑" w:hAnsi="Times New Roman"/>
                <w:bCs/>
                <w:sz w:val="16"/>
                <w:szCs w:val="16"/>
              </w:rPr>
              <w:t>2021</w:t>
            </w:r>
            <w:r w:rsidRPr="00EF2F61">
              <w:rPr>
                <w:rFonts w:ascii="Times New Roman" w:eastAsia="微软雅黑" w:hAnsi="Times New Roman"/>
                <w:sz w:val="16"/>
                <w:szCs w:val="16"/>
              </w:rPr>
              <w:t xml:space="preserve">,11(1):15904. </w:t>
            </w:r>
          </w:p>
          <w:p w14:paraId="425D49C1" w14:textId="77777777" w:rsidR="00A85D99" w:rsidRDefault="00A85D99" w:rsidP="00A85D99">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 xml:space="preserve">Xu M, </w:t>
            </w:r>
            <w:r w:rsidRPr="00EF2F61">
              <w:rPr>
                <w:rFonts w:ascii="Times New Roman" w:eastAsia="微软雅黑" w:hAnsi="Times New Roman"/>
                <w:b/>
                <w:bCs/>
                <w:sz w:val="16"/>
                <w:szCs w:val="16"/>
                <w:u w:val="single"/>
              </w:rPr>
              <w:t>Jiang Y</w:t>
            </w:r>
            <w:r w:rsidRPr="00EF2F61">
              <w:rPr>
                <w:rFonts w:ascii="Times New Roman" w:eastAsia="微软雅黑" w:hAnsi="Times New Roman"/>
                <w:sz w:val="16"/>
                <w:szCs w:val="16"/>
              </w:rPr>
              <w:t xml:space="preserve">, Yin J, Cao S, Shen Y, Cao J. Risk Factors for </w:t>
            </w:r>
            <w:r w:rsidRPr="00EF2F61">
              <w:rPr>
                <w:rFonts w:ascii="Times New Roman" w:eastAsia="微软雅黑" w:hAnsi="Times New Roman"/>
                <w:i/>
                <w:iCs/>
                <w:sz w:val="16"/>
                <w:szCs w:val="16"/>
              </w:rPr>
              <w:t>Clonorchis sinensis</w:t>
            </w:r>
            <w:r w:rsidRPr="00EF2F61">
              <w:rPr>
                <w:rFonts w:ascii="Times New Roman" w:eastAsia="微软雅黑" w:hAnsi="Times New Roman"/>
                <w:sz w:val="16"/>
                <w:szCs w:val="16"/>
              </w:rPr>
              <w:t xml:space="preserve"> Infection in Residents of Binyang, Guangxi: A Cross-Sectional and Logistic Analysis Study. Front Public Health. </w:t>
            </w:r>
            <w:r w:rsidRPr="00EF2F61">
              <w:rPr>
                <w:rFonts w:ascii="Times New Roman" w:eastAsia="微软雅黑" w:hAnsi="Times New Roman"/>
                <w:bCs/>
                <w:sz w:val="16"/>
                <w:szCs w:val="16"/>
              </w:rPr>
              <w:t>2021</w:t>
            </w:r>
            <w:r w:rsidRPr="00EF2F61">
              <w:rPr>
                <w:rFonts w:ascii="Times New Roman" w:eastAsia="微软雅黑" w:hAnsi="Times New Roman"/>
                <w:sz w:val="16"/>
                <w:szCs w:val="16"/>
              </w:rPr>
              <w:t>, 9:588325.</w:t>
            </w:r>
          </w:p>
          <w:p w14:paraId="0FE34F4D" w14:textId="77777777" w:rsidR="00A85D99" w:rsidRPr="00A85D99" w:rsidRDefault="00A85D99" w:rsidP="00A85D99">
            <w:pPr>
              <w:pStyle w:val="a3"/>
              <w:numPr>
                <w:ilvl w:val="0"/>
                <w:numId w:val="3"/>
              </w:numPr>
              <w:spacing w:before="46" w:afterAutospacing="0" w:line="360" w:lineRule="auto"/>
              <w:rPr>
                <w:rFonts w:ascii="Times New Roman" w:eastAsia="宋体" w:hAnsi="Times New Roman"/>
                <w:sz w:val="16"/>
                <w:szCs w:val="16"/>
              </w:rPr>
            </w:pPr>
            <w:r w:rsidRPr="00A85D99">
              <w:rPr>
                <w:rFonts w:ascii="Times New Roman" w:eastAsia="微软雅黑" w:hAnsi="Times New Roman"/>
                <w:sz w:val="16"/>
                <w:szCs w:val="16"/>
              </w:rPr>
              <w:t xml:space="preserve">Liu H, Wang B, Yin J, Yuan Z, </w:t>
            </w:r>
            <w:r w:rsidRPr="00A85D99">
              <w:rPr>
                <w:rFonts w:ascii="Times New Roman" w:eastAsia="微软雅黑" w:hAnsi="Times New Roman"/>
                <w:b/>
                <w:bCs/>
                <w:sz w:val="16"/>
                <w:szCs w:val="16"/>
                <w:u w:val="single"/>
              </w:rPr>
              <w:t>Jiang Y</w:t>
            </w:r>
            <w:r w:rsidRPr="00A85D99">
              <w:rPr>
                <w:rFonts w:ascii="Times New Roman" w:eastAsia="微软雅黑" w:hAnsi="Times New Roman"/>
                <w:bCs/>
                <w:sz w:val="16"/>
                <w:szCs w:val="16"/>
                <w:u w:val="single"/>
              </w:rPr>
              <w:t>,</w:t>
            </w:r>
            <w:r w:rsidRPr="00A85D99">
              <w:rPr>
                <w:rFonts w:ascii="Times New Roman" w:eastAsia="微软雅黑" w:hAnsi="Times New Roman"/>
                <w:sz w:val="16"/>
                <w:szCs w:val="16"/>
              </w:rPr>
              <w:t xml:space="preserve"> Zhang J, Cao J, Shen Y, Liu H. Investigation of giardiasis in captive animals </w:t>
            </w:r>
            <w:r w:rsidRPr="00A85D99">
              <w:rPr>
                <w:rFonts w:ascii="Times New Roman" w:eastAsia="微软雅黑" w:hAnsi="Times New Roman"/>
                <w:sz w:val="16"/>
                <w:szCs w:val="16"/>
              </w:rPr>
              <w:lastRenderedPageBreak/>
              <w:t>in zoological gardens with strain typing of assemblages in China. Parasitology,</w:t>
            </w:r>
            <w:r w:rsidRPr="00A85D99">
              <w:rPr>
                <w:rFonts w:ascii="Times New Roman" w:eastAsia="微软雅黑" w:hAnsi="Times New Roman"/>
                <w:bCs/>
                <w:sz w:val="16"/>
                <w:szCs w:val="16"/>
              </w:rPr>
              <w:t>2021</w:t>
            </w:r>
            <w:r w:rsidRPr="00A85D99">
              <w:rPr>
                <w:rFonts w:ascii="Times New Roman" w:eastAsia="微软雅黑" w:hAnsi="Times New Roman"/>
                <w:sz w:val="16"/>
                <w:szCs w:val="16"/>
              </w:rPr>
              <w:t>, 148(11):1360-1365.</w:t>
            </w:r>
          </w:p>
          <w:p w14:paraId="1E65FCD0" w14:textId="77777777" w:rsidR="00E10CB8" w:rsidRDefault="00E10CB8">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p w14:paraId="49A0881C" w14:textId="77777777" w:rsidR="00E10CB8" w:rsidRDefault="00330D9B">
            <w:pPr>
              <w:pStyle w:val="a3"/>
              <w:widowControl/>
              <w:spacing w:before="46" w:beforeAutospacing="0" w:afterAutospacing="0" w:line="144" w:lineRule="atLeast"/>
              <w:jc w:val="both"/>
              <w:rPr>
                <w:rStyle w:val="a4"/>
                <w:rFonts w:ascii="黑体" w:eastAsia="黑体" w:hAnsi="宋体" w:cs="黑体" w:hint="eastAsia"/>
                <w:color w:val="2E74B5"/>
              </w:rPr>
            </w:pPr>
            <w:r>
              <w:rPr>
                <w:rStyle w:val="a4"/>
                <w:rFonts w:ascii="黑体" w:eastAsia="黑体" w:hAnsi="宋体" w:cs="黑体"/>
                <w:color w:val="2E74B5"/>
              </w:rPr>
              <w:t>著作</w:t>
            </w:r>
          </w:p>
          <w:p w14:paraId="2E927E21" w14:textId="77777777" w:rsidR="00E10CB8" w:rsidRPr="00FC6906" w:rsidRDefault="00792634" w:rsidP="00792634">
            <w:pPr>
              <w:pStyle w:val="a3"/>
              <w:widowControl/>
              <w:numPr>
                <w:ilvl w:val="0"/>
                <w:numId w:val="3"/>
              </w:numPr>
              <w:spacing w:before="46" w:beforeAutospacing="0" w:afterAutospacing="0" w:line="144" w:lineRule="atLeast"/>
              <w:jc w:val="both"/>
              <w:rPr>
                <w:rFonts w:ascii="微软雅黑" w:eastAsia="微软雅黑" w:hAnsi="微软雅黑" w:cstheme="minorBidi" w:hint="eastAsia"/>
                <w:kern w:val="2"/>
                <w:sz w:val="16"/>
                <w:szCs w:val="16"/>
              </w:rPr>
            </w:pPr>
            <w:r w:rsidRPr="00FC6906">
              <w:rPr>
                <w:rFonts w:ascii="微软雅黑" w:eastAsia="微软雅黑" w:hAnsi="微软雅黑" w:cstheme="minorBidi" w:hint="eastAsia"/>
                <w:kern w:val="2"/>
                <w:sz w:val="16"/>
                <w:szCs w:val="16"/>
              </w:rPr>
              <w:t>2020年</w:t>
            </w:r>
            <w:r w:rsidR="004228EF" w:rsidRPr="00FC6906">
              <w:rPr>
                <w:rFonts w:ascii="微软雅黑" w:eastAsia="微软雅黑" w:hAnsi="微软雅黑" w:cstheme="minorBidi" w:hint="eastAsia"/>
                <w:kern w:val="2"/>
                <w:sz w:val="16"/>
                <w:szCs w:val="16"/>
              </w:rPr>
              <w:t>参与</w:t>
            </w:r>
            <w:r w:rsidR="004228EF" w:rsidRPr="00FC6906">
              <w:rPr>
                <w:rFonts w:ascii="微软雅黑" w:eastAsia="微软雅黑" w:hAnsi="微软雅黑" w:cstheme="minorBidi"/>
                <w:kern w:val="2"/>
                <w:sz w:val="16"/>
                <w:szCs w:val="16"/>
              </w:rPr>
              <w:t>编译《</w:t>
            </w:r>
            <w:r w:rsidR="004228EF" w:rsidRPr="00FC6906">
              <w:rPr>
                <w:rFonts w:ascii="微软雅黑" w:eastAsia="微软雅黑" w:hAnsi="微软雅黑" w:cstheme="minorBidi" w:hint="eastAsia"/>
                <w:kern w:val="2"/>
                <w:sz w:val="16"/>
                <w:szCs w:val="16"/>
              </w:rPr>
              <w:t>曼氏热带病</w:t>
            </w:r>
            <w:r w:rsidR="004228EF" w:rsidRPr="00FC6906">
              <w:rPr>
                <w:rFonts w:ascii="微软雅黑" w:eastAsia="微软雅黑" w:hAnsi="微软雅黑" w:cstheme="minorBidi"/>
                <w:kern w:val="2"/>
                <w:sz w:val="16"/>
                <w:szCs w:val="16"/>
              </w:rPr>
              <w:t>》</w:t>
            </w:r>
          </w:p>
          <w:p w14:paraId="44FD774D" w14:textId="77777777" w:rsidR="00792634" w:rsidRPr="00FC6906" w:rsidRDefault="00792634" w:rsidP="00330D9B">
            <w:pPr>
              <w:pStyle w:val="a6"/>
              <w:widowControl/>
              <w:numPr>
                <w:ilvl w:val="0"/>
                <w:numId w:val="3"/>
              </w:numPr>
              <w:spacing w:before="46" w:line="144" w:lineRule="atLeast"/>
              <w:ind w:firstLineChars="0"/>
              <w:rPr>
                <w:rFonts w:ascii="微软雅黑" w:eastAsia="微软雅黑" w:hAnsi="微软雅黑" w:hint="eastAsia"/>
                <w:b/>
                <w:sz w:val="16"/>
                <w:szCs w:val="16"/>
              </w:rPr>
            </w:pPr>
            <w:r w:rsidRPr="00FC6906">
              <w:rPr>
                <w:rFonts w:ascii="微软雅黑" w:eastAsia="微软雅黑" w:hAnsi="微软雅黑"/>
                <w:sz w:val="16"/>
                <w:szCs w:val="16"/>
              </w:rPr>
              <w:t xml:space="preserve">曹建平; 沈玉娟; </w:t>
            </w:r>
            <w:proofErr w:type="gramStart"/>
            <w:r w:rsidRPr="00FC6906">
              <w:rPr>
                <w:rFonts w:ascii="微软雅黑" w:eastAsia="微软雅黑" w:hAnsi="微软雅黑"/>
                <w:sz w:val="16"/>
                <w:szCs w:val="16"/>
              </w:rPr>
              <w:t>官亚宜</w:t>
            </w:r>
            <w:proofErr w:type="gramEnd"/>
            <w:r w:rsidRPr="00FC6906">
              <w:rPr>
                <w:rFonts w:ascii="微软雅黑" w:eastAsia="微软雅黑" w:hAnsi="微软雅黑"/>
                <w:sz w:val="16"/>
                <w:szCs w:val="16"/>
              </w:rPr>
              <w:t xml:space="preserve">; </w:t>
            </w:r>
            <w:proofErr w:type="gramStart"/>
            <w:r w:rsidRPr="00FC6906">
              <w:rPr>
                <w:rFonts w:ascii="微软雅黑" w:eastAsia="微软雅黑" w:hAnsi="微软雅黑"/>
                <w:sz w:val="16"/>
                <w:szCs w:val="16"/>
              </w:rPr>
              <w:t>张龙现</w:t>
            </w:r>
            <w:proofErr w:type="gramEnd"/>
            <w:r w:rsidRPr="00FC6906">
              <w:rPr>
                <w:rFonts w:ascii="微软雅黑" w:eastAsia="微软雅黑" w:hAnsi="微软雅黑"/>
                <w:sz w:val="16"/>
                <w:szCs w:val="16"/>
              </w:rPr>
              <w:t xml:space="preserve">; 冯耀宇; 尹建海; </w:t>
            </w:r>
            <w:r w:rsidRPr="00FC6906">
              <w:rPr>
                <w:rFonts w:ascii="微软雅黑" w:eastAsia="微软雅黑" w:hAnsi="微软雅黑"/>
                <w:b/>
                <w:bCs/>
                <w:sz w:val="16"/>
                <w:szCs w:val="16"/>
                <w:u w:val="single"/>
              </w:rPr>
              <w:t>姜岩</w:t>
            </w:r>
            <w:proofErr w:type="gramStart"/>
            <w:r w:rsidRPr="00FC6906">
              <w:rPr>
                <w:rFonts w:ascii="微软雅黑" w:eastAsia="微软雅黑" w:hAnsi="微软雅黑"/>
                <w:b/>
                <w:bCs/>
                <w:sz w:val="16"/>
                <w:szCs w:val="16"/>
                <w:u w:val="single"/>
              </w:rPr>
              <w:t>岩</w:t>
            </w:r>
            <w:proofErr w:type="gramEnd"/>
            <w:r w:rsidRPr="00FC6906">
              <w:rPr>
                <w:rFonts w:ascii="微软雅黑" w:eastAsia="微软雅黑" w:hAnsi="微软雅黑"/>
                <w:sz w:val="16"/>
                <w:szCs w:val="16"/>
              </w:rPr>
              <w:t>; 郑彬</w:t>
            </w:r>
            <w:r w:rsidRPr="00FC6906">
              <w:rPr>
                <w:rFonts w:ascii="微软雅黑" w:eastAsia="微软雅黑" w:hAnsi="微软雅黑" w:hint="eastAsia"/>
                <w:sz w:val="16"/>
                <w:szCs w:val="16"/>
              </w:rPr>
              <w:t>. 中华</w:t>
            </w:r>
            <w:r w:rsidRPr="00FC6906">
              <w:rPr>
                <w:rFonts w:ascii="微软雅黑" w:eastAsia="微软雅黑" w:hAnsi="微软雅黑"/>
                <w:sz w:val="16"/>
                <w:szCs w:val="16"/>
              </w:rPr>
              <w:t>人民共和国卫生</w:t>
            </w:r>
            <w:r w:rsidRPr="00FC6906">
              <w:rPr>
                <w:rFonts w:ascii="微软雅黑" w:eastAsia="微软雅黑" w:hAnsi="微软雅黑" w:hint="eastAsia"/>
                <w:sz w:val="16"/>
                <w:szCs w:val="16"/>
              </w:rPr>
              <w:t>行业</w:t>
            </w:r>
            <w:r w:rsidRPr="00FC6906">
              <w:rPr>
                <w:rFonts w:ascii="微软雅黑" w:eastAsia="微软雅黑" w:hAnsi="微软雅黑"/>
                <w:sz w:val="16"/>
                <w:szCs w:val="16"/>
              </w:rPr>
              <w:t xml:space="preserve">标准, 隐孢子虫病的诊断, WS/T 487-2016, 中华人民共和国国家卫生和计划生育委员会, 2016-5-20 (标准) </w:t>
            </w:r>
          </w:p>
          <w:p w14:paraId="4AD6B178" w14:textId="77777777" w:rsidR="00E10CB8" w:rsidRDefault="00E10CB8">
            <w:pPr>
              <w:pStyle w:val="a3"/>
              <w:widowControl/>
              <w:spacing w:before="46" w:beforeAutospacing="0" w:afterAutospacing="0" w:line="144" w:lineRule="atLeast"/>
              <w:jc w:val="both"/>
              <w:rPr>
                <w:rStyle w:val="a4"/>
                <w:rFonts w:ascii="黑体" w:eastAsia="黑体" w:hAnsi="宋体" w:cs="黑体" w:hint="eastAsia"/>
                <w:color w:val="2E74B5"/>
              </w:rPr>
            </w:pPr>
          </w:p>
          <w:p w14:paraId="29632309" w14:textId="77777777" w:rsidR="00E10CB8" w:rsidRDefault="00330D9B">
            <w:pPr>
              <w:pStyle w:val="a3"/>
              <w:widowControl/>
              <w:spacing w:before="46" w:beforeAutospacing="0" w:afterAutospacing="0" w:line="144" w:lineRule="atLeast"/>
              <w:jc w:val="both"/>
              <w:rPr>
                <w:rStyle w:val="a4"/>
                <w:rFonts w:ascii="黑体" w:eastAsia="黑体" w:hAnsi="宋体" w:cs="黑体" w:hint="eastAsia"/>
                <w:color w:val="2E74B5"/>
              </w:rPr>
            </w:pPr>
            <w:r>
              <w:rPr>
                <w:rStyle w:val="a4"/>
                <w:rFonts w:ascii="黑体" w:eastAsia="黑体" w:hAnsi="宋体" w:cs="黑体"/>
                <w:color w:val="2E74B5"/>
              </w:rPr>
              <w:t>专利</w:t>
            </w:r>
          </w:p>
          <w:p w14:paraId="5B43CCF6" w14:textId="77777777" w:rsidR="004228EF" w:rsidRPr="00FC6906" w:rsidRDefault="004228EF" w:rsidP="00792634">
            <w:pPr>
              <w:pStyle w:val="a6"/>
              <w:numPr>
                <w:ilvl w:val="0"/>
                <w:numId w:val="3"/>
              </w:numPr>
              <w:spacing w:line="360" w:lineRule="auto"/>
              <w:ind w:firstLineChars="0"/>
              <w:rPr>
                <w:rFonts w:ascii="微软雅黑" w:eastAsia="微软雅黑" w:hAnsi="微软雅黑" w:hint="eastAsia"/>
                <w:sz w:val="16"/>
                <w:szCs w:val="16"/>
              </w:rPr>
            </w:pPr>
            <w:r w:rsidRPr="00FC6906">
              <w:rPr>
                <w:rFonts w:ascii="微软雅黑" w:eastAsia="微软雅黑" w:hAnsi="微软雅黑"/>
                <w:b/>
                <w:bCs/>
                <w:sz w:val="16"/>
                <w:szCs w:val="16"/>
                <w:u w:val="single"/>
              </w:rPr>
              <w:t>姜岩</w:t>
            </w:r>
            <w:proofErr w:type="gramStart"/>
            <w:r w:rsidRPr="00FC6906">
              <w:rPr>
                <w:rFonts w:ascii="微软雅黑" w:eastAsia="微软雅黑" w:hAnsi="微软雅黑"/>
                <w:b/>
                <w:bCs/>
                <w:sz w:val="16"/>
                <w:szCs w:val="16"/>
                <w:u w:val="single"/>
              </w:rPr>
              <w:t>岩</w:t>
            </w:r>
            <w:proofErr w:type="gramEnd"/>
            <w:r w:rsidRPr="00FC6906">
              <w:rPr>
                <w:rFonts w:ascii="微软雅黑" w:eastAsia="微软雅黑" w:hAnsi="微软雅黑"/>
                <w:sz w:val="16"/>
                <w:szCs w:val="16"/>
              </w:rPr>
              <w:t>; 曹建平; 沈玉娟; 袁忠英 ; 基于蜂巢芯片的高通量检测肠道原虫的试剂盒及检测方法, 2020 -04-10, 中国, 202010275854.6 (</w:t>
            </w:r>
            <w:r w:rsidR="00792634" w:rsidRPr="00FC6906">
              <w:rPr>
                <w:rFonts w:ascii="微软雅黑" w:eastAsia="微软雅黑" w:hAnsi="微软雅黑" w:hint="eastAsia"/>
                <w:sz w:val="16"/>
                <w:szCs w:val="16"/>
              </w:rPr>
              <w:t>申请</w:t>
            </w:r>
            <w:r w:rsidRPr="00FC6906">
              <w:rPr>
                <w:rFonts w:ascii="微软雅黑" w:eastAsia="微软雅黑" w:hAnsi="微软雅黑"/>
                <w:sz w:val="16"/>
                <w:szCs w:val="16"/>
              </w:rPr>
              <w:t xml:space="preserve">专利) </w:t>
            </w:r>
          </w:p>
          <w:p w14:paraId="531AD827" w14:textId="77777777" w:rsidR="004228EF" w:rsidRPr="00FC6906" w:rsidRDefault="004228EF" w:rsidP="00792634">
            <w:pPr>
              <w:pStyle w:val="a6"/>
              <w:numPr>
                <w:ilvl w:val="0"/>
                <w:numId w:val="3"/>
              </w:numPr>
              <w:spacing w:line="360" w:lineRule="auto"/>
              <w:ind w:firstLineChars="0"/>
              <w:rPr>
                <w:rFonts w:ascii="微软雅黑" w:eastAsia="微软雅黑" w:hAnsi="微软雅黑" w:hint="eastAsia"/>
                <w:sz w:val="16"/>
                <w:szCs w:val="16"/>
              </w:rPr>
            </w:pPr>
            <w:r w:rsidRPr="00FC6906">
              <w:rPr>
                <w:rFonts w:ascii="微软雅黑" w:eastAsia="微软雅黑" w:hAnsi="微软雅黑"/>
                <w:b/>
                <w:bCs/>
                <w:sz w:val="16"/>
                <w:szCs w:val="16"/>
                <w:u w:val="single"/>
              </w:rPr>
              <w:t>姜岩</w:t>
            </w:r>
            <w:proofErr w:type="gramStart"/>
            <w:r w:rsidRPr="00FC6906">
              <w:rPr>
                <w:rFonts w:ascii="微软雅黑" w:eastAsia="微软雅黑" w:hAnsi="微软雅黑"/>
                <w:b/>
                <w:bCs/>
                <w:sz w:val="16"/>
                <w:szCs w:val="16"/>
                <w:u w:val="single"/>
              </w:rPr>
              <w:t>岩</w:t>
            </w:r>
            <w:proofErr w:type="gramEnd"/>
            <w:r w:rsidRPr="00FC6906">
              <w:rPr>
                <w:rFonts w:ascii="微软雅黑" w:eastAsia="微软雅黑" w:hAnsi="微软雅黑"/>
                <w:sz w:val="16"/>
                <w:szCs w:val="16"/>
              </w:rPr>
              <w:t xml:space="preserve">; 沈玉娟; 曹建平; 袁忠英; </w:t>
            </w:r>
            <w:proofErr w:type="gramStart"/>
            <w:r w:rsidRPr="00FC6906">
              <w:rPr>
                <w:rFonts w:ascii="微软雅黑" w:eastAsia="微软雅黑" w:hAnsi="微软雅黑"/>
                <w:sz w:val="16"/>
                <w:szCs w:val="16"/>
              </w:rPr>
              <w:t>曹胜魁</w:t>
            </w:r>
            <w:proofErr w:type="gramEnd"/>
            <w:r w:rsidRPr="00FC6906">
              <w:rPr>
                <w:rFonts w:ascii="微软雅黑" w:eastAsia="微软雅黑" w:hAnsi="微软雅黑"/>
                <w:sz w:val="16"/>
                <w:szCs w:val="16"/>
              </w:rPr>
              <w:t xml:space="preserve"> ; 一种基于蜂巢芯片的检测棘球蚴不同虫种的试剂盒及检 </w:t>
            </w:r>
            <w:proofErr w:type="gramStart"/>
            <w:r w:rsidRPr="00FC6906">
              <w:rPr>
                <w:rFonts w:ascii="微软雅黑" w:eastAsia="微软雅黑" w:hAnsi="微软雅黑"/>
                <w:sz w:val="16"/>
                <w:szCs w:val="16"/>
              </w:rPr>
              <w:t>测方法</w:t>
            </w:r>
            <w:proofErr w:type="gramEnd"/>
            <w:r w:rsidRPr="00FC6906">
              <w:rPr>
                <w:rFonts w:ascii="微软雅黑" w:eastAsia="微软雅黑" w:hAnsi="微软雅黑"/>
                <w:sz w:val="16"/>
                <w:szCs w:val="16"/>
              </w:rPr>
              <w:t>, 2020-4-10, 中国, 202010276397.2 (</w:t>
            </w:r>
            <w:r w:rsidR="00792634" w:rsidRPr="00FC6906">
              <w:rPr>
                <w:rFonts w:ascii="微软雅黑" w:eastAsia="微软雅黑" w:hAnsi="微软雅黑" w:hint="eastAsia"/>
                <w:sz w:val="16"/>
                <w:szCs w:val="16"/>
              </w:rPr>
              <w:t>申请</w:t>
            </w:r>
            <w:r w:rsidRPr="00FC6906">
              <w:rPr>
                <w:rFonts w:ascii="微软雅黑" w:eastAsia="微软雅黑" w:hAnsi="微软雅黑"/>
                <w:sz w:val="16"/>
                <w:szCs w:val="16"/>
              </w:rPr>
              <w:t xml:space="preserve">专利) </w:t>
            </w:r>
          </w:p>
          <w:p w14:paraId="47E32164" w14:textId="77777777" w:rsidR="004228EF" w:rsidRPr="00FC6906" w:rsidRDefault="004228EF" w:rsidP="00792634">
            <w:pPr>
              <w:pStyle w:val="a6"/>
              <w:numPr>
                <w:ilvl w:val="0"/>
                <w:numId w:val="3"/>
              </w:numPr>
              <w:spacing w:line="360" w:lineRule="auto"/>
              <w:ind w:firstLineChars="0"/>
              <w:rPr>
                <w:rFonts w:ascii="微软雅黑" w:eastAsia="微软雅黑" w:hAnsi="微软雅黑" w:hint="eastAsia"/>
                <w:sz w:val="16"/>
                <w:szCs w:val="16"/>
              </w:rPr>
            </w:pPr>
            <w:r w:rsidRPr="00FC6906">
              <w:rPr>
                <w:rFonts w:ascii="微软雅黑" w:eastAsia="微软雅黑" w:hAnsi="微软雅黑"/>
                <w:sz w:val="16"/>
                <w:szCs w:val="16"/>
              </w:rPr>
              <w:t xml:space="preserve">沈玉娟; </w:t>
            </w:r>
            <w:r w:rsidRPr="00FC6906">
              <w:rPr>
                <w:rFonts w:ascii="微软雅黑" w:eastAsia="微软雅黑" w:hAnsi="微软雅黑"/>
                <w:b/>
                <w:bCs/>
                <w:sz w:val="16"/>
                <w:szCs w:val="16"/>
                <w:u w:val="single"/>
              </w:rPr>
              <w:t>姜岩</w:t>
            </w:r>
            <w:proofErr w:type="gramStart"/>
            <w:r w:rsidRPr="00FC6906">
              <w:rPr>
                <w:rFonts w:ascii="微软雅黑" w:eastAsia="微软雅黑" w:hAnsi="微软雅黑"/>
                <w:b/>
                <w:bCs/>
                <w:sz w:val="16"/>
                <w:szCs w:val="16"/>
                <w:u w:val="single"/>
              </w:rPr>
              <w:t>岩</w:t>
            </w:r>
            <w:proofErr w:type="gramEnd"/>
            <w:r w:rsidRPr="00FC6906">
              <w:rPr>
                <w:rFonts w:ascii="微软雅黑" w:eastAsia="微软雅黑" w:hAnsi="微软雅黑"/>
                <w:sz w:val="16"/>
                <w:szCs w:val="16"/>
              </w:rPr>
              <w:t xml:space="preserve">; </w:t>
            </w:r>
            <w:proofErr w:type="gramStart"/>
            <w:r w:rsidRPr="00FC6906">
              <w:rPr>
                <w:rFonts w:ascii="微软雅黑" w:eastAsia="微软雅黑" w:hAnsi="微软雅黑"/>
                <w:sz w:val="16"/>
                <w:szCs w:val="16"/>
              </w:rPr>
              <w:t>许洁</w:t>
            </w:r>
            <w:proofErr w:type="gramEnd"/>
            <w:r w:rsidRPr="00FC6906">
              <w:rPr>
                <w:rFonts w:ascii="微软雅黑" w:eastAsia="微软雅黑" w:hAnsi="微软雅黑"/>
                <w:sz w:val="16"/>
                <w:szCs w:val="16"/>
              </w:rPr>
              <w:t xml:space="preserve">; 曹建平; </w:t>
            </w:r>
            <w:proofErr w:type="gramStart"/>
            <w:r w:rsidRPr="00FC6906">
              <w:rPr>
                <w:rFonts w:ascii="微软雅黑" w:eastAsia="微软雅黑" w:hAnsi="微软雅黑"/>
                <w:sz w:val="16"/>
                <w:szCs w:val="16"/>
              </w:rPr>
              <w:t>应清界</w:t>
            </w:r>
            <w:proofErr w:type="gramEnd"/>
            <w:r w:rsidRPr="00FC6906">
              <w:rPr>
                <w:rFonts w:ascii="微软雅黑" w:eastAsia="微软雅黑" w:hAnsi="微软雅黑"/>
                <w:sz w:val="16"/>
                <w:szCs w:val="16"/>
              </w:rPr>
              <w:t xml:space="preserve">; 刘燕红; </w:t>
            </w:r>
            <w:proofErr w:type="gramStart"/>
            <w:r w:rsidRPr="00FC6906">
              <w:rPr>
                <w:rFonts w:ascii="微软雅黑" w:eastAsia="微软雅黑" w:hAnsi="微软雅黑"/>
                <w:sz w:val="16"/>
                <w:szCs w:val="16"/>
              </w:rPr>
              <w:t>顾赛艺</w:t>
            </w:r>
            <w:proofErr w:type="gramEnd"/>
            <w:r w:rsidRPr="00FC6906">
              <w:rPr>
                <w:rFonts w:ascii="微软雅黑" w:eastAsia="微软雅黑" w:hAnsi="微软雅黑"/>
                <w:sz w:val="16"/>
                <w:szCs w:val="16"/>
              </w:rPr>
              <w:t xml:space="preserve"> ; 一种用于实时荧光RAA检测环孢子虫DN A的引物探针组合物和试剂盒及其应用, 2021-1-15, 中国, CN202110053056.3 (</w:t>
            </w:r>
            <w:r w:rsidR="00792634" w:rsidRPr="00FC6906">
              <w:rPr>
                <w:rFonts w:ascii="微软雅黑" w:eastAsia="微软雅黑" w:hAnsi="微软雅黑" w:hint="eastAsia"/>
                <w:sz w:val="16"/>
                <w:szCs w:val="16"/>
              </w:rPr>
              <w:t>申请</w:t>
            </w:r>
            <w:r w:rsidRPr="00FC6906">
              <w:rPr>
                <w:rFonts w:ascii="微软雅黑" w:eastAsia="微软雅黑" w:hAnsi="微软雅黑"/>
                <w:sz w:val="16"/>
                <w:szCs w:val="16"/>
              </w:rPr>
              <w:t>专利)</w:t>
            </w:r>
          </w:p>
          <w:p w14:paraId="6F84CF45" w14:textId="77777777" w:rsidR="00D45BA1" w:rsidRPr="00FC6906" w:rsidRDefault="00D45BA1" w:rsidP="00330D9B">
            <w:pPr>
              <w:pStyle w:val="a6"/>
              <w:numPr>
                <w:ilvl w:val="0"/>
                <w:numId w:val="3"/>
              </w:numPr>
              <w:spacing w:line="360" w:lineRule="auto"/>
              <w:ind w:firstLineChars="0"/>
              <w:rPr>
                <w:rFonts w:ascii="微软雅黑" w:eastAsia="微软雅黑" w:hAnsi="微软雅黑" w:hint="eastAsia"/>
                <w:sz w:val="16"/>
                <w:szCs w:val="16"/>
              </w:rPr>
            </w:pPr>
            <w:r w:rsidRPr="00FC6906">
              <w:rPr>
                <w:rFonts w:ascii="微软雅黑" w:eastAsia="微软雅黑" w:hAnsi="微软雅黑" w:hint="eastAsia"/>
                <w:sz w:val="16"/>
                <w:szCs w:val="16"/>
              </w:rPr>
              <w:t>沈玉娟</w:t>
            </w:r>
            <w:r w:rsidRPr="00FC6906">
              <w:rPr>
                <w:rFonts w:ascii="微软雅黑" w:eastAsia="微软雅黑" w:hAnsi="微软雅黑"/>
                <w:sz w:val="16"/>
                <w:szCs w:val="16"/>
              </w:rPr>
              <w:t xml:space="preserve">; </w:t>
            </w:r>
            <w:r w:rsidRPr="00FC6906">
              <w:rPr>
                <w:rFonts w:ascii="微软雅黑" w:eastAsia="微软雅黑" w:hAnsi="微软雅黑" w:hint="eastAsia"/>
                <w:sz w:val="16"/>
                <w:szCs w:val="16"/>
              </w:rPr>
              <w:t>曹建平; 刘华; 袁忠英; 姜岩</w:t>
            </w:r>
            <w:proofErr w:type="gramStart"/>
            <w:r w:rsidRPr="00FC6906">
              <w:rPr>
                <w:rFonts w:ascii="微软雅黑" w:eastAsia="微软雅黑" w:hAnsi="微软雅黑" w:hint="eastAsia"/>
                <w:sz w:val="16"/>
                <w:szCs w:val="16"/>
              </w:rPr>
              <w:t>岩</w:t>
            </w:r>
            <w:proofErr w:type="gramEnd"/>
            <w:r w:rsidRPr="00FC6906">
              <w:rPr>
                <w:rFonts w:ascii="微软雅黑" w:eastAsia="微软雅黑" w:hAnsi="微软雅黑" w:hint="eastAsia"/>
                <w:sz w:val="16"/>
                <w:szCs w:val="16"/>
              </w:rPr>
              <w:t>; 尹建海</w:t>
            </w:r>
            <w:r w:rsidRPr="00FC6906">
              <w:rPr>
                <w:rFonts w:ascii="微软雅黑" w:eastAsia="微软雅黑" w:hAnsi="微软雅黑"/>
                <w:sz w:val="16"/>
                <w:szCs w:val="16"/>
              </w:rPr>
              <w:t xml:space="preserve">; </w:t>
            </w:r>
            <w:r w:rsidRPr="00FC6906">
              <w:rPr>
                <w:rFonts w:ascii="微软雅黑" w:eastAsia="微软雅黑" w:hAnsi="微软雅黑" w:hint="eastAsia"/>
                <w:sz w:val="16"/>
                <w:szCs w:val="16"/>
              </w:rPr>
              <w:t>王燕娟. 多重PCR检测肠道新发原虫试剂盒及检测方法，ZL 201510093500.9，2017.3.2，第五发明人 (授权</w:t>
            </w:r>
            <w:r w:rsidRPr="00FC6906">
              <w:rPr>
                <w:rFonts w:ascii="微软雅黑" w:eastAsia="微软雅黑" w:hAnsi="微软雅黑"/>
                <w:sz w:val="16"/>
                <w:szCs w:val="16"/>
              </w:rPr>
              <w:t>专利</w:t>
            </w:r>
            <w:r w:rsidRPr="00FC6906">
              <w:rPr>
                <w:rFonts w:ascii="微软雅黑" w:eastAsia="微软雅黑" w:hAnsi="微软雅黑" w:hint="eastAsia"/>
                <w:sz w:val="16"/>
                <w:szCs w:val="16"/>
              </w:rPr>
              <w:t>)</w:t>
            </w:r>
          </w:p>
          <w:p w14:paraId="55107104" w14:textId="77777777" w:rsidR="00D45BA1" w:rsidRPr="00FC6906" w:rsidRDefault="00FC6906" w:rsidP="00792634">
            <w:pPr>
              <w:pStyle w:val="a6"/>
              <w:numPr>
                <w:ilvl w:val="0"/>
                <w:numId w:val="3"/>
              </w:numPr>
              <w:spacing w:line="360" w:lineRule="auto"/>
              <w:ind w:firstLineChars="0"/>
              <w:rPr>
                <w:rFonts w:ascii="微软雅黑" w:eastAsia="微软雅黑" w:hAnsi="微软雅黑" w:hint="eastAsia"/>
                <w:sz w:val="16"/>
                <w:szCs w:val="16"/>
              </w:rPr>
            </w:pPr>
            <w:r w:rsidRPr="00FC6906">
              <w:rPr>
                <w:rFonts w:ascii="微软雅黑" w:eastAsia="微软雅黑" w:hAnsi="微软雅黑" w:hint="eastAsia"/>
                <w:sz w:val="16"/>
                <w:szCs w:val="16"/>
              </w:rPr>
              <w:t>曹建平</w:t>
            </w:r>
            <w:r w:rsidRPr="00FC6906">
              <w:rPr>
                <w:rFonts w:ascii="微软雅黑" w:eastAsia="微软雅黑" w:hAnsi="微软雅黑"/>
                <w:sz w:val="16"/>
                <w:szCs w:val="16"/>
              </w:rPr>
              <w:t>; U. UGWU. Chidiebere</w:t>
            </w:r>
            <w:r w:rsidRPr="00FC6906">
              <w:rPr>
                <w:rFonts w:ascii="微软雅黑" w:eastAsia="微软雅黑" w:hAnsi="微软雅黑" w:hint="eastAsia"/>
                <w:sz w:val="16"/>
                <w:szCs w:val="16"/>
              </w:rPr>
              <w:t>; 沈玉娟</w:t>
            </w:r>
            <w:r w:rsidRPr="00FC6906">
              <w:rPr>
                <w:rFonts w:ascii="微软雅黑" w:eastAsia="微软雅黑" w:hAnsi="微软雅黑"/>
                <w:sz w:val="16"/>
                <w:szCs w:val="16"/>
              </w:rPr>
              <w:t xml:space="preserve">; </w:t>
            </w:r>
            <w:r w:rsidRPr="00FC6906">
              <w:rPr>
                <w:rFonts w:ascii="微软雅黑" w:eastAsia="微软雅黑" w:hAnsi="微软雅黑" w:hint="eastAsia"/>
                <w:sz w:val="16"/>
                <w:szCs w:val="16"/>
              </w:rPr>
              <w:t>姜岩</w:t>
            </w:r>
            <w:proofErr w:type="gramStart"/>
            <w:r w:rsidRPr="00FC6906">
              <w:rPr>
                <w:rFonts w:ascii="微软雅黑" w:eastAsia="微软雅黑" w:hAnsi="微软雅黑" w:hint="eastAsia"/>
                <w:sz w:val="16"/>
                <w:szCs w:val="16"/>
              </w:rPr>
              <w:t>岩</w:t>
            </w:r>
            <w:proofErr w:type="gramEnd"/>
            <w:r w:rsidRPr="00FC6906">
              <w:rPr>
                <w:rFonts w:ascii="微软雅黑" w:eastAsia="微软雅黑" w:hAnsi="微软雅黑" w:hint="eastAsia"/>
                <w:sz w:val="16"/>
                <w:szCs w:val="16"/>
              </w:rPr>
              <w:t>; 段李平</w:t>
            </w:r>
            <w:r w:rsidRPr="00FC6906">
              <w:rPr>
                <w:rFonts w:ascii="微软雅黑" w:eastAsia="微软雅黑" w:hAnsi="微软雅黑"/>
                <w:sz w:val="16"/>
                <w:szCs w:val="16"/>
              </w:rPr>
              <w:t xml:space="preserve">; </w:t>
            </w:r>
            <w:r w:rsidRPr="00FC6906">
              <w:rPr>
                <w:rFonts w:ascii="微软雅黑" w:eastAsia="微软雅黑" w:hAnsi="微软雅黑" w:hint="eastAsia"/>
                <w:sz w:val="16"/>
                <w:szCs w:val="16"/>
              </w:rPr>
              <w:t>袁忠英</w:t>
            </w:r>
            <w:r w:rsidRPr="00FC6906">
              <w:rPr>
                <w:rFonts w:ascii="微软雅黑" w:eastAsia="微软雅黑" w:hAnsi="微软雅黑"/>
                <w:sz w:val="16"/>
                <w:szCs w:val="16"/>
              </w:rPr>
              <w:t xml:space="preserve">. </w:t>
            </w:r>
            <w:r w:rsidRPr="00FC6906">
              <w:rPr>
                <w:rFonts w:ascii="微软雅黑" w:eastAsia="微软雅黑" w:hAnsi="微软雅黑" w:hint="eastAsia"/>
                <w:sz w:val="16"/>
                <w:szCs w:val="16"/>
              </w:rPr>
              <w:t>银杏酸在抗隐孢子虫中的应用，ZL 201310539693.7，2016.3.9，第四发明人(授权</w:t>
            </w:r>
            <w:r w:rsidRPr="00FC6906">
              <w:rPr>
                <w:rFonts w:ascii="微软雅黑" w:eastAsia="微软雅黑" w:hAnsi="微软雅黑"/>
                <w:sz w:val="16"/>
                <w:szCs w:val="16"/>
              </w:rPr>
              <w:t>专利</w:t>
            </w:r>
            <w:r w:rsidRPr="00FC6906">
              <w:rPr>
                <w:rFonts w:ascii="微软雅黑" w:eastAsia="微软雅黑" w:hAnsi="微软雅黑" w:hint="eastAsia"/>
                <w:sz w:val="16"/>
                <w:szCs w:val="16"/>
              </w:rPr>
              <w:t>)</w:t>
            </w:r>
          </w:p>
          <w:p w14:paraId="72CC9678" w14:textId="77777777" w:rsidR="00E10CB8" w:rsidRPr="004228EF" w:rsidRDefault="00E10CB8">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p w14:paraId="2DB568A4" w14:textId="77777777" w:rsidR="00E10CB8" w:rsidRDefault="00E10CB8">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p w14:paraId="237C168C" w14:textId="77777777" w:rsidR="00E10CB8" w:rsidRDefault="00E10CB8">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tc>
      </w:tr>
      <w:tr w:rsidR="00E10CB8" w14:paraId="4DB5CB2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E4D11EE"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荣誉及奖项</w:t>
            </w:r>
          </w:p>
        </w:tc>
      </w:tr>
      <w:tr w:rsidR="00E10CB8" w14:paraId="3A97DE0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23F5C07" w14:textId="77777777" w:rsidR="004228EF" w:rsidRPr="00FC6906" w:rsidRDefault="004228EF" w:rsidP="004228EF">
            <w:pPr>
              <w:pStyle w:val="a6"/>
              <w:numPr>
                <w:ilvl w:val="0"/>
                <w:numId w:val="4"/>
              </w:numPr>
              <w:spacing w:line="360" w:lineRule="auto"/>
              <w:ind w:firstLineChars="0"/>
              <w:rPr>
                <w:rFonts w:ascii="微软雅黑" w:eastAsia="微软雅黑" w:hAnsi="微软雅黑" w:hint="eastAsia"/>
                <w:sz w:val="16"/>
                <w:szCs w:val="16"/>
              </w:rPr>
            </w:pPr>
            <w:r w:rsidRPr="00FC6906">
              <w:rPr>
                <w:rFonts w:ascii="微软雅黑" w:eastAsia="微软雅黑" w:hAnsi="微软雅黑"/>
                <w:sz w:val="16"/>
                <w:szCs w:val="16"/>
              </w:rPr>
              <w:t>姜岩</w:t>
            </w:r>
            <w:proofErr w:type="gramStart"/>
            <w:r w:rsidRPr="00FC6906">
              <w:rPr>
                <w:rFonts w:ascii="微软雅黑" w:eastAsia="微软雅黑" w:hAnsi="微软雅黑"/>
                <w:sz w:val="16"/>
                <w:szCs w:val="16"/>
              </w:rPr>
              <w:t>岩</w:t>
            </w:r>
            <w:proofErr w:type="gramEnd"/>
            <w:r w:rsidRPr="00FC6906">
              <w:rPr>
                <w:rFonts w:ascii="微软雅黑" w:eastAsia="微软雅黑" w:hAnsi="微软雅黑"/>
                <w:sz w:val="16"/>
                <w:szCs w:val="16"/>
              </w:rPr>
              <w:t xml:space="preserve">(6/10); 我国重要新发肠道原虫病原和分子检测关键技术研究及应用, 上海市人民政府, 科技进步, 省部二等奖, 2020(曹建平; 沈玉娟; 刘爱芹; 尹建海; </w:t>
            </w:r>
            <w:proofErr w:type="gramStart"/>
            <w:r w:rsidRPr="00FC6906">
              <w:rPr>
                <w:rFonts w:ascii="微软雅黑" w:eastAsia="微软雅黑" w:hAnsi="微软雅黑"/>
                <w:sz w:val="16"/>
                <w:szCs w:val="16"/>
              </w:rPr>
              <w:t>张唯哲</w:t>
            </w:r>
            <w:proofErr w:type="gramEnd"/>
            <w:r w:rsidRPr="00FC6906">
              <w:rPr>
                <w:rFonts w:ascii="微软雅黑" w:eastAsia="微软雅黑" w:hAnsi="微软雅黑"/>
                <w:sz w:val="16"/>
                <w:szCs w:val="16"/>
              </w:rPr>
              <w:t xml:space="preserve">; </w:t>
            </w:r>
            <w:r w:rsidRPr="00FC6906">
              <w:rPr>
                <w:rFonts w:ascii="微软雅黑" w:eastAsia="微软雅黑" w:hAnsi="微软雅黑"/>
                <w:b/>
                <w:bCs/>
                <w:sz w:val="16"/>
                <w:szCs w:val="16"/>
                <w:u w:val="single"/>
              </w:rPr>
              <w:t>姜岩</w:t>
            </w:r>
            <w:proofErr w:type="gramStart"/>
            <w:r w:rsidRPr="00FC6906">
              <w:rPr>
                <w:rFonts w:ascii="微软雅黑" w:eastAsia="微软雅黑" w:hAnsi="微软雅黑"/>
                <w:b/>
                <w:bCs/>
                <w:sz w:val="16"/>
                <w:szCs w:val="16"/>
                <w:u w:val="single"/>
              </w:rPr>
              <w:t>岩</w:t>
            </w:r>
            <w:proofErr w:type="gramEnd"/>
            <w:r w:rsidRPr="00FC6906">
              <w:rPr>
                <w:rFonts w:ascii="微软雅黑" w:eastAsia="微软雅黑" w:hAnsi="微软雅黑"/>
                <w:sz w:val="16"/>
                <w:szCs w:val="16"/>
              </w:rPr>
              <w:t xml:space="preserve">; </w:t>
            </w:r>
            <w:proofErr w:type="gramStart"/>
            <w:r w:rsidRPr="00FC6906">
              <w:rPr>
                <w:rFonts w:ascii="微软雅黑" w:eastAsia="微软雅黑" w:hAnsi="微软雅黑"/>
                <w:sz w:val="16"/>
                <w:szCs w:val="16"/>
              </w:rPr>
              <w:t>杨凤坤</w:t>
            </w:r>
            <w:proofErr w:type="gramEnd"/>
            <w:r w:rsidRPr="00FC6906">
              <w:rPr>
                <w:rFonts w:ascii="微软雅黑" w:eastAsia="微软雅黑" w:hAnsi="微软雅黑"/>
                <w:sz w:val="16"/>
                <w:szCs w:val="16"/>
              </w:rPr>
              <w:t xml:space="preserve">; 刘华; 袁忠英; </w:t>
            </w:r>
            <w:proofErr w:type="gramStart"/>
            <w:r w:rsidRPr="00FC6906">
              <w:rPr>
                <w:rFonts w:ascii="微软雅黑" w:eastAsia="微软雅黑" w:hAnsi="微软雅黑"/>
                <w:sz w:val="16"/>
                <w:szCs w:val="16"/>
              </w:rPr>
              <w:t>凌虹</w:t>
            </w:r>
            <w:proofErr w:type="gramEnd"/>
            <w:r w:rsidRPr="00FC6906">
              <w:rPr>
                <w:rFonts w:ascii="微软雅黑" w:eastAsia="微软雅黑" w:hAnsi="微软雅黑"/>
                <w:sz w:val="16"/>
                <w:szCs w:val="16"/>
              </w:rPr>
              <w:t xml:space="preserve"> ) </w:t>
            </w:r>
          </w:p>
          <w:p w14:paraId="63BA4F9C" w14:textId="77777777" w:rsidR="004228EF" w:rsidRPr="00FC6906" w:rsidRDefault="004228EF" w:rsidP="004228EF">
            <w:pPr>
              <w:pStyle w:val="a6"/>
              <w:numPr>
                <w:ilvl w:val="0"/>
                <w:numId w:val="4"/>
              </w:numPr>
              <w:spacing w:line="360" w:lineRule="auto"/>
              <w:ind w:firstLineChars="0"/>
              <w:rPr>
                <w:rFonts w:ascii="微软雅黑" w:eastAsia="微软雅黑" w:hAnsi="微软雅黑" w:hint="eastAsia"/>
                <w:sz w:val="16"/>
                <w:szCs w:val="16"/>
              </w:rPr>
            </w:pPr>
            <w:r w:rsidRPr="00FC6906">
              <w:rPr>
                <w:rFonts w:ascii="微软雅黑" w:eastAsia="微软雅黑" w:hAnsi="微软雅黑"/>
                <w:sz w:val="16"/>
                <w:szCs w:val="16"/>
              </w:rPr>
              <w:t>姜岩</w:t>
            </w:r>
            <w:proofErr w:type="gramStart"/>
            <w:r w:rsidRPr="00FC6906">
              <w:rPr>
                <w:rFonts w:ascii="微软雅黑" w:eastAsia="微软雅黑" w:hAnsi="微软雅黑"/>
                <w:sz w:val="16"/>
                <w:szCs w:val="16"/>
              </w:rPr>
              <w:t>岩</w:t>
            </w:r>
            <w:proofErr w:type="gramEnd"/>
            <w:r w:rsidRPr="00FC6906">
              <w:rPr>
                <w:rFonts w:ascii="微软雅黑" w:eastAsia="微软雅黑" w:hAnsi="微软雅黑"/>
                <w:sz w:val="16"/>
                <w:szCs w:val="16"/>
              </w:rPr>
              <w:t xml:space="preserve">(7/10); 我国重要新发肠道原虫病原和分子检测关键技术研究及应用, 中华医学会, 中华医学 科技奖二等奖, 2020(曹建平; 沈玉娟; 刘爱芹; 尹建海; 刘华; </w:t>
            </w:r>
            <w:proofErr w:type="gramStart"/>
            <w:r w:rsidRPr="00FC6906">
              <w:rPr>
                <w:rFonts w:ascii="微软雅黑" w:eastAsia="微软雅黑" w:hAnsi="微软雅黑"/>
                <w:sz w:val="16"/>
                <w:szCs w:val="16"/>
              </w:rPr>
              <w:t>张唯哲</w:t>
            </w:r>
            <w:proofErr w:type="gramEnd"/>
            <w:r w:rsidRPr="00FC6906">
              <w:rPr>
                <w:rFonts w:ascii="微软雅黑" w:eastAsia="微软雅黑" w:hAnsi="微软雅黑"/>
                <w:sz w:val="16"/>
                <w:szCs w:val="16"/>
              </w:rPr>
              <w:t xml:space="preserve">; </w:t>
            </w:r>
            <w:r w:rsidRPr="00FC6906">
              <w:rPr>
                <w:rFonts w:ascii="微软雅黑" w:eastAsia="微软雅黑" w:hAnsi="微软雅黑"/>
                <w:b/>
                <w:bCs/>
                <w:sz w:val="16"/>
                <w:szCs w:val="16"/>
                <w:u w:val="single"/>
              </w:rPr>
              <w:t>姜岩</w:t>
            </w:r>
            <w:proofErr w:type="gramStart"/>
            <w:r w:rsidRPr="00FC6906">
              <w:rPr>
                <w:rFonts w:ascii="微软雅黑" w:eastAsia="微软雅黑" w:hAnsi="微软雅黑"/>
                <w:b/>
                <w:bCs/>
                <w:sz w:val="16"/>
                <w:szCs w:val="16"/>
                <w:u w:val="single"/>
              </w:rPr>
              <w:t>岩</w:t>
            </w:r>
            <w:proofErr w:type="gramEnd"/>
            <w:r w:rsidRPr="00FC6906">
              <w:rPr>
                <w:rFonts w:ascii="微软雅黑" w:eastAsia="微软雅黑" w:hAnsi="微软雅黑"/>
                <w:sz w:val="16"/>
                <w:szCs w:val="16"/>
              </w:rPr>
              <w:t xml:space="preserve">; </w:t>
            </w:r>
            <w:proofErr w:type="gramStart"/>
            <w:r w:rsidRPr="00FC6906">
              <w:rPr>
                <w:rFonts w:ascii="微软雅黑" w:eastAsia="微软雅黑" w:hAnsi="微软雅黑"/>
                <w:sz w:val="16"/>
                <w:szCs w:val="16"/>
              </w:rPr>
              <w:t>凌虹</w:t>
            </w:r>
            <w:proofErr w:type="gramEnd"/>
            <w:r w:rsidRPr="00FC6906">
              <w:rPr>
                <w:rFonts w:ascii="微软雅黑" w:eastAsia="微软雅黑" w:hAnsi="微软雅黑"/>
                <w:sz w:val="16"/>
                <w:szCs w:val="16"/>
              </w:rPr>
              <w:t xml:space="preserve">; </w:t>
            </w:r>
            <w:proofErr w:type="gramStart"/>
            <w:r w:rsidRPr="00FC6906">
              <w:rPr>
                <w:rFonts w:ascii="微软雅黑" w:eastAsia="微软雅黑" w:hAnsi="微软雅黑"/>
                <w:sz w:val="16"/>
                <w:szCs w:val="16"/>
              </w:rPr>
              <w:t>曹胜魁</w:t>
            </w:r>
            <w:proofErr w:type="gramEnd"/>
            <w:r w:rsidRPr="00FC6906">
              <w:rPr>
                <w:rFonts w:ascii="微软雅黑" w:eastAsia="微软雅黑" w:hAnsi="微软雅黑"/>
                <w:sz w:val="16"/>
                <w:szCs w:val="16"/>
              </w:rPr>
              <w:t xml:space="preserve">; 袁忠英) </w:t>
            </w:r>
          </w:p>
          <w:p w14:paraId="7D8CF00E" w14:textId="77777777" w:rsidR="004228EF" w:rsidRPr="00FC6906" w:rsidRDefault="004228EF" w:rsidP="004228EF">
            <w:pPr>
              <w:pStyle w:val="a6"/>
              <w:numPr>
                <w:ilvl w:val="0"/>
                <w:numId w:val="4"/>
              </w:numPr>
              <w:spacing w:line="360" w:lineRule="auto"/>
              <w:ind w:firstLineChars="0"/>
              <w:rPr>
                <w:rFonts w:ascii="微软雅黑" w:eastAsia="微软雅黑" w:hAnsi="微软雅黑" w:hint="eastAsia"/>
                <w:sz w:val="16"/>
                <w:szCs w:val="16"/>
              </w:rPr>
            </w:pPr>
            <w:r w:rsidRPr="00FC6906">
              <w:rPr>
                <w:rFonts w:ascii="微软雅黑" w:eastAsia="微软雅黑" w:hAnsi="微软雅黑"/>
                <w:sz w:val="16"/>
                <w:szCs w:val="16"/>
              </w:rPr>
              <w:t>姜岩</w:t>
            </w:r>
            <w:proofErr w:type="gramStart"/>
            <w:r w:rsidRPr="00FC6906">
              <w:rPr>
                <w:rFonts w:ascii="微软雅黑" w:eastAsia="微软雅黑" w:hAnsi="微软雅黑"/>
                <w:sz w:val="16"/>
                <w:szCs w:val="16"/>
              </w:rPr>
              <w:t>岩</w:t>
            </w:r>
            <w:proofErr w:type="gramEnd"/>
            <w:r w:rsidRPr="00FC6906">
              <w:rPr>
                <w:rFonts w:ascii="微软雅黑" w:eastAsia="微软雅黑" w:hAnsi="微软雅黑"/>
                <w:sz w:val="16"/>
                <w:szCs w:val="16"/>
              </w:rPr>
              <w:t xml:space="preserve">(7/12); 我国重要新发肠道原虫病原和分子检测关键技术研究及应用, 中国医疗保健国际交流 促进会, 华夏医学科技奖三等奖, 2019(曹建平; 沈玉娟; 刘爱芹; 尹建海; 刘华; </w:t>
            </w:r>
            <w:proofErr w:type="gramStart"/>
            <w:r w:rsidRPr="00FC6906">
              <w:rPr>
                <w:rFonts w:ascii="微软雅黑" w:eastAsia="微软雅黑" w:hAnsi="微软雅黑"/>
                <w:sz w:val="16"/>
                <w:szCs w:val="16"/>
              </w:rPr>
              <w:t>张唯哲</w:t>
            </w:r>
            <w:proofErr w:type="gramEnd"/>
            <w:r w:rsidRPr="00FC6906">
              <w:rPr>
                <w:rFonts w:ascii="微软雅黑" w:eastAsia="微软雅黑" w:hAnsi="微软雅黑"/>
                <w:sz w:val="16"/>
                <w:szCs w:val="16"/>
              </w:rPr>
              <w:t xml:space="preserve">; </w:t>
            </w:r>
            <w:r w:rsidRPr="00FC6906">
              <w:rPr>
                <w:rFonts w:ascii="微软雅黑" w:eastAsia="微软雅黑" w:hAnsi="微软雅黑"/>
                <w:b/>
                <w:bCs/>
                <w:sz w:val="16"/>
                <w:szCs w:val="16"/>
                <w:u w:val="single"/>
              </w:rPr>
              <w:t>姜岩</w:t>
            </w:r>
            <w:proofErr w:type="gramStart"/>
            <w:r w:rsidRPr="00FC6906">
              <w:rPr>
                <w:rFonts w:ascii="微软雅黑" w:eastAsia="微软雅黑" w:hAnsi="微软雅黑"/>
                <w:b/>
                <w:bCs/>
                <w:sz w:val="16"/>
                <w:szCs w:val="16"/>
                <w:u w:val="single"/>
              </w:rPr>
              <w:t>岩</w:t>
            </w:r>
            <w:proofErr w:type="gramEnd"/>
            <w:r w:rsidRPr="00FC6906">
              <w:rPr>
                <w:rFonts w:ascii="微软雅黑" w:eastAsia="微软雅黑" w:hAnsi="微软雅黑"/>
                <w:sz w:val="16"/>
                <w:szCs w:val="16"/>
              </w:rPr>
              <w:t xml:space="preserve">; 凌 虹; </w:t>
            </w:r>
            <w:proofErr w:type="gramStart"/>
            <w:r w:rsidRPr="00FC6906">
              <w:rPr>
                <w:rFonts w:ascii="微软雅黑" w:eastAsia="微软雅黑" w:hAnsi="微软雅黑"/>
                <w:sz w:val="16"/>
                <w:szCs w:val="16"/>
              </w:rPr>
              <w:t>曹胜魁</w:t>
            </w:r>
            <w:proofErr w:type="gramEnd"/>
            <w:r w:rsidRPr="00FC6906">
              <w:rPr>
                <w:rFonts w:ascii="微软雅黑" w:eastAsia="微软雅黑" w:hAnsi="微软雅黑"/>
                <w:sz w:val="16"/>
                <w:szCs w:val="16"/>
              </w:rPr>
              <w:t xml:space="preserve">; 袁忠英; </w:t>
            </w:r>
            <w:proofErr w:type="gramStart"/>
            <w:r w:rsidRPr="00FC6906">
              <w:rPr>
                <w:rFonts w:ascii="微软雅黑" w:eastAsia="微软雅黑" w:hAnsi="微软雅黑"/>
                <w:sz w:val="16"/>
                <w:szCs w:val="16"/>
              </w:rPr>
              <w:t>杨凤坤</w:t>
            </w:r>
            <w:proofErr w:type="gramEnd"/>
            <w:r w:rsidRPr="00FC6906">
              <w:rPr>
                <w:rFonts w:ascii="微软雅黑" w:eastAsia="微软雅黑" w:hAnsi="微软雅黑"/>
                <w:sz w:val="16"/>
                <w:szCs w:val="16"/>
              </w:rPr>
              <w:t xml:space="preserve">; 孙磊) </w:t>
            </w:r>
          </w:p>
          <w:p w14:paraId="22E247DE" w14:textId="77777777" w:rsidR="00E10CB8" w:rsidRPr="00A85D99" w:rsidRDefault="00FC6906" w:rsidP="00A85D99">
            <w:pPr>
              <w:pStyle w:val="a6"/>
              <w:widowControl/>
              <w:numPr>
                <w:ilvl w:val="0"/>
                <w:numId w:val="4"/>
              </w:numPr>
              <w:spacing w:line="280" w:lineRule="atLeast"/>
              <w:ind w:firstLineChars="0"/>
              <w:rPr>
                <w:rFonts w:ascii="微软雅黑" w:eastAsia="微软雅黑" w:hAnsi="微软雅黑" w:cs="微软雅黑" w:hint="eastAsia"/>
                <w:color w:val="333333"/>
                <w:sz w:val="16"/>
                <w:szCs w:val="16"/>
              </w:rPr>
            </w:pPr>
            <w:r w:rsidRPr="00A85D99">
              <w:rPr>
                <w:rFonts w:ascii="微软雅黑" w:eastAsia="微软雅黑" w:hAnsi="微软雅黑"/>
                <w:sz w:val="16"/>
                <w:szCs w:val="16"/>
              </w:rPr>
              <w:t>姜岩</w:t>
            </w:r>
            <w:proofErr w:type="gramStart"/>
            <w:r w:rsidRPr="00A85D99">
              <w:rPr>
                <w:rFonts w:ascii="微软雅黑" w:eastAsia="微软雅黑" w:hAnsi="微软雅黑"/>
                <w:sz w:val="16"/>
                <w:szCs w:val="16"/>
              </w:rPr>
              <w:t>岩</w:t>
            </w:r>
            <w:proofErr w:type="gramEnd"/>
            <w:r w:rsidRPr="00A85D99">
              <w:rPr>
                <w:rFonts w:ascii="微软雅黑" w:eastAsia="微软雅黑" w:hAnsi="微软雅黑"/>
                <w:sz w:val="16"/>
                <w:szCs w:val="16"/>
              </w:rPr>
              <w:t xml:space="preserve">(4/8); </w:t>
            </w:r>
            <w:r w:rsidRPr="00A85D99">
              <w:rPr>
                <w:rFonts w:ascii="微软雅黑" w:eastAsia="微软雅黑" w:hAnsi="微软雅黑" w:hint="eastAsia"/>
                <w:sz w:val="16"/>
                <w:szCs w:val="16"/>
              </w:rPr>
              <w:t>我国</w:t>
            </w:r>
            <w:proofErr w:type="gramStart"/>
            <w:r w:rsidRPr="00A85D99">
              <w:rPr>
                <w:rFonts w:ascii="微软雅黑" w:eastAsia="微软雅黑" w:hAnsi="微软雅黑" w:hint="eastAsia"/>
                <w:sz w:val="16"/>
                <w:szCs w:val="16"/>
              </w:rPr>
              <w:t>隐</w:t>
            </w:r>
            <w:proofErr w:type="gramEnd"/>
            <w:r w:rsidRPr="00A85D99">
              <w:rPr>
                <w:rFonts w:ascii="微软雅黑" w:eastAsia="微软雅黑" w:hAnsi="微软雅黑" w:hint="eastAsia"/>
                <w:sz w:val="16"/>
                <w:szCs w:val="16"/>
              </w:rPr>
              <w:t>孢子虫核酸检测和基因分型技术的研究及应用</w:t>
            </w:r>
            <w:r w:rsidRPr="00A85D99">
              <w:rPr>
                <w:rFonts w:ascii="微软雅黑" w:eastAsia="微软雅黑" w:hAnsi="微软雅黑"/>
                <w:sz w:val="16"/>
                <w:szCs w:val="16"/>
              </w:rPr>
              <w:t>, 中</w:t>
            </w:r>
            <w:r w:rsidRPr="00A85D99">
              <w:rPr>
                <w:rFonts w:ascii="微软雅黑" w:eastAsia="微软雅黑" w:hAnsi="微软雅黑" w:hint="eastAsia"/>
                <w:sz w:val="16"/>
                <w:szCs w:val="16"/>
              </w:rPr>
              <w:t>华</w:t>
            </w:r>
            <w:r w:rsidRPr="00A85D99">
              <w:rPr>
                <w:rFonts w:ascii="微软雅黑" w:eastAsia="微软雅黑" w:hAnsi="微软雅黑"/>
                <w:sz w:val="16"/>
                <w:szCs w:val="16"/>
              </w:rPr>
              <w:t xml:space="preserve">预防医学会科学技术奖三等奖, 2015 (曹建平; 沈玉娟; 尹建海; </w:t>
            </w:r>
            <w:r w:rsidRPr="00A85D99">
              <w:rPr>
                <w:rFonts w:ascii="微软雅黑" w:eastAsia="微软雅黑" w:hAnsi="微软雅黑"/>
                <w:b/>
                <w:bCs/>
                <w:sz w:val="16"/>
                <w:szCs w:val="16"/>
                <w:u w:val="single"/>
              </w:rPr>
              <w:t>姜岩</w:t>
            </w:r>
            <w:proofErr w:type="gramStart"/>
            <w:r w:rsidRPr="00A85D99">
              <w:rPr>
                <w:rFonts w:ascii="微软雅黑" w:eastAsia="微软雅黑" w:hAnsi="微软雅黑"/>
                <w:b/>
                <w:bCs/>
                <w:sz w:val="16"/>
                <w:szCs w:val="16"/>
                <w:u w:val="single"/>
              </w:rPr>
              <w:t>岩</w:t>
            </w:r>
            <w:proofErr w:type="gramEnd"/>
            <w:r w:rsidRPr="00A85D99">
              <w:rPr>
                <w:rFonts w:ascii="微软雅黑" w:eastAsia="微软雅黑" w:hAnsi="微软雅黑"/>
                <w:sz w:val="16"/>
                <w:szCs w:val="16"/>
              </w:rPr>
              <w:t xml:space="preserve">; 刘爱芹; 袁忠英; 刘华; </w:t>
            </w:r>
            <w:proofErr w:type="gramStart"/>
            <w:r w:rsidRPr="00A85D99">
              <w:rPr>
                <w:rFonts w:ascii="微软雅黑" w:eastAsia="微软雅黑" w:hAnsi="微软雅黑" w:hint="eastAsia"/>
                <w:sz w:val="16"/>
                <w:szCs w:val="16"/>
              </w:rPr>
              <w:t>汤林华</w:t>
            </w:r>
            <w:proofErr w:type="gramEnd"/>
            <w:r w:rsidRPr="00A85D99">
              <w:rPr>
                <w:rFonts w:ascii="微软雅黑" w:eastAsia="微软雅黑" w:hAnsi="微软雅黑" w:hint="eastAsia"/>
                <w:sz w:val="16"/>
                <w:szCs w:val="16"/>
              </w:rPr>
              <w:t>)</w:t>
            </w:r>
          </w:p>
          <w:p w14:paraId="5DEBD003" w14:textId="77777777" w:rsidR="00E10CB8" w:rsidRPr="00FC6906" w:rsidRDefault="00E10CB8">
            <w:pPr>
              <w:pStyle w:val="a3"/>
              <w:widowControl/>
              <w:spacing w:beforeAutospacing="0" w:afterAutospacing="0" w:line="280" w:lineRule="atLeast"/>
              <w:jc w:val="both"/>
              <w:rPr>
                <w:rFonts w:ascii="微软雅黑" w:eastAsia="微软雅黑" w:hAnsi="微软雅黑" w:cs="微软雅黑" w:hint="eastAsia"/>
                <w:color w:val="333333"/>
                <w:sz w:val="16"/>
                <w:szCs w:val="16"/>
              </w:rPr>
            </w:pPr>
          </w:p>
        </w:tc>
      </w:tr>
    </w:tbl>
    <w:p w14:paraId="6F2E8631" w14:textId="77777777" w:rsidR="00E10CB8" w:rsidRDefault="00E10CB8">
      <w:pPr>
        <w:pStyle w:val="a3"/>
        <w:widowControl/>
        <w:spacing w:before="46" w:beforeAutospacing="0" w:afterAutospacing="0" w:line="144" w:lineRule="atLeast"/>
        <w:ind w:left="-2" w:firstLine="14"/>
        <w:jc w:val="both"/>
        <w:rPr>
          <w:rStyle w:val="a4"/>
          <w:rFonts w:ascii="Times New Roman" w:eastAsia="微软雅黑" w:hAnsi="Times New Roman"/>
          <w:color w:val="2E74B5"/>
          <w:sz w:val="28"/>
          <w:szCs w:val="28"/>
        </w:rPr>
        <w:sectPr w:rsidR="00E10CB8">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807"/>
        <w:gridCol w:w="2489"/>
      </w:tblGrid>
      <w:tr w:rsidR="00E10CB8" w14:paraId="58600D89"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6DEEE19"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1612F4B" w14:textId="77777777" w:rsidR="00E10CB8" w:rsidRDefault="005A6C50">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sidRPr="005A6C50">
              <w:rPr>
                <w:rFonts w:ascii="微软雅黑" w:eastAsia="微软雅黑" w:hAnsi="微软雅黑" w:cs="微软雅黑"/>
                <w:noProof/>
                <w:color w:val="333333"/>
                <w:sz w:val="16"/>
                <w:szCs w:val="16"/>
              </w:rPr>
              <w:drawing>
                <wp:inline distT="0" distB="0" distL="0" distR="0" wp14:anchorId="5C665EDD" wp14:editId="5E52399F">
                  <wp:extent cx="1186815" cy="1731010"/>
                  <wp:effectExtent l="0" t="0" r="0" b="2540"/>
                  <wp:docPr id="3" name="图片 3" descr="F:\001 个人信息\007 个人照片\DSC_0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001 个人信息\007 个人照片\DSC_02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6815" cy="1731010"/>
                          </a:xfrm>
                          <a:prstGeom prst="rect">
                            <a:avLst/>
                          </a:prstGeom>
                          <a:noFill/>
                          <a:ln>
                            <a:noFill/>
                          </a:ln>
                        </pic:spPr>
                      </pic:pic>
                    </a:graphicData>
                  </a:graphic>
                </wp:inline>
              </w:drawing>
            </w:r>
          </w:p>
        </w:tc>
      </w:tr>
      <w:tr w:rsidR="00E10CB8" w14:paraId="3B824780"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7F430EF" w14:textId="77777777"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Name</w:t>
            </w:r>
            <w:r>
              <w:rPr>
                <w:rStyle w:val="a4"/>
                <w:rFonts w:ascii="宋体" w:eastAsia="宋体" w:hAnsi="宋体" w:cs="宋体" w:hint="eastAsia"/>
                <w:color w:val="333333"/>
                <w:sz w:val="16"/>
                <w:szCs w:val="16"/>
              </w:rPr>
              <w:t>：</w:t>
            </w:r>
            <w:r w:rsidR="00FC6906">
              <w:rPr>
                <w:rStyle w:val="a4"/>
                <w:rFonts w:ascii="宋体" w:eastAsia="宋体" w:hAnsi="宋体" w:cs="宋体" w:hint="eastAsia"/>
                <w:color w:val="333333"/>
                <w:sz w:val="16"/>
                <w:szCs w:val="16"/>
              </w:rPr>
              <w:t>J</w:t>
            </w:r>
            <w:r w:rsidR="00FC6906">
              <w:rPr>
                <w:rStyle w:val="a4"/>
                <w:rFonts w:ascii="宋体" w:eastAsia="宋体" w:hAnsi="宋体" w:cs="宋体"/>
                <w:color w:val="333333"/>
                <w:sz w:val="16"/>
                <w:szCs w:val="16"/>
              </w:rPr>
              <w:t>iang Yanyan</w:t>
            </w:r>
          </w:p>
          <w:p w14:paraId="6E063DCD" w14:textId="77777777"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Gender</w:t>
            </w:r>
            <w:r>
              <w:rPr>
                <w:rStyle w:val="a4"/>
                <w:rFonts w:ascii="宋体" w:eastAsia="宋体" w:hAnsi="宋体" w:cs="宋体" w:hint="eastAsia"/>
                <w:color w:val="333333"/>
                <w:sz w:val="16"/>
                <w:szCs w:val="16"/>
              </w:rPr>
              <w:t>：</w:t>
            </w:r>
            <w:r w:rsidR="00FC6906">
              <w:rPr>
                <w:rStyle w:val="a4"/>
                <w:rFonts w:ascii="Times New Roman" w:eastAsia="微软雅黑" w:hAnsi="Times New Roman"/>
                <w:color w:val="333333"/>
                <w:sz w:val="16"/>
                <w:szCs w:val="16"/>
              </w:rPr>
              <w:t>Female</w:t>
            </w:r>
          </w:p>
          <w:p w14:paraId="007DE0C8" w14:textId="77777777"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Date of birth</w:t>
            </w:r>
            <w:r>
              <w:rPr>
                <w:rStyle w:val="a4"/>
                <w:rFonts w:ascii="宋体" w:eastAsia="宋体" w:hAnsi="宋体" w:cs="宋体" w:hint="eastAsia"/>
                <w:color w:val="333333"/>
                <w:sz w:val="16"/>
                <w:szCs w:val="16"/>
              </w:rPr>
              <w:t>：</w:t>
            </w:r>
            <w:r w:rsidR="00FC6906">
              <w:rPr>
                <w:rStyle w:val="a4"/>
                <w:rFonts w:ascii="Times New Roman" w:eastAsia="微软雅黑" w:hAnsi="Times New Roman"/>
                <w:color w:val="333333"/>
                <w:sz w:val="16"/>
                <w:szCs w:val="16"/>
              </w:rPr>
              <w:t>Feb</w:t>
            </w:r>
            <w:r w:rsidR="00FC6906">
              <w:rPr>
                <w:rStyle w:val="a4"/>
                <w:rFonts w:ascii="Times New Roman" w:eastAsia="微软雅黑" w:hAnsi="Times New Roman" w:hint="eastAsia"/>
                <w:color w:val="333333"/>
                <w:sz w:val="16"/>
                <w:szCs w:val="16"/>
              </w:rPr>
              <w:t>，</w:t>
            </w:r>
            <w:r w:rsidR="00FC6906">
              <w:rPr>
                <w:rStyle w:val="a4"/>
                <w:rFonts w:ascii="Times New Roman" w:eastAsia="微软雅黑" w:hAnsi="Times New Roman" w:hint="eastAsia"/>
                <w:color w:val="333333"/>
                <w:sz w:val="16"/>
                <w:szCs w:val="16"/>
              </w:rPr>
              <w:t>1979</w:t>
            </w:r>
          </w:p>
          <w:p w14:paraId="7824FD25" w14:textId="77777777"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Degree</w:t>
            </w:r>
            <w:r>
              <w:rPr>
                <w:rStyle w:val="a4"/>
                <w:rFonts w:ascii="宋体" w:eastAsia="宋体" w:hAnsi="宋体" w:cs="宋体" w:hint="eastAsia"/>
                <w:color w:val="333333"/>
                <w:sz w:val="16"/>
                <w:szCs w:val="16"/>
              </w:rPr>
              <w:t>：</w:t>
            </w:r>
            <w:r w:rsidR="00FC6906">
              <w:rPr>
                <w:rStyle w:val="a4"/>
                <w:rFonts w:ascii="Times New Roman" w:eastAsia="微软雅黑" w:hAnsi="Times New Roman"/>
                <w:color w:val="333333"/>
                <w:sz w:val="16"/>
                <w:szCs w:val="16"/>
              </w:rPr>
              <w:t>PhD</w:t>
            </w:r>
          </w:p>
          <w:p w14:paraId="3E105FE4" w14:textId="77777777"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Title</w:t>
            </w:r>
            <w:r>
              <w:rPr>
                <w:rStyle w:val="a4"/>
                <w:rFonts w:ascii="宋体" w:eastAsia="宋体" w:hAnsi="宋体" w:cs="宋体" w:hint="eastAsia"/>
                <w:color w:val="333333"/>
                <w:sz w:val="16"/>
                <w:szCs w:val="16"/>
              </w:rPr>
              <w:t>：</w:t>
            </w:r>
            <w:r w:rsidR="00FC6906" w:rsidRPr="00FC6906">
              <w:rPr>
                <w:rFonts w:ascii="Times New Roman Bold" w:eastAsia="Times New Roman Bold" w:hAnsi="Times New Roman" w:cs="Times New Roman Bold"/>
                <w:b/>
                <w:bCs/>
                <w:sz w:val="16"/>
                <w:szCs w:val="16"/>
              </w:rPr>
              <w:t>Associated researcher</w:t>
            </w:r>
          </w:p>
          <w:p w14:paraId="153B7EFA" w14:textId="77777777" w:rsidR="00FC6906" w:rsidRDefault="00330D9B">
            <w:pPr>
              <w:pStyle w:val="a3"/>
              <w:widowControl/>
              <w:spacing w:beforeAutospacing="0" w:afterAutospacing="0" w:line="240" w:lineRule="atLeast"/>
              <w:jc w:val="both"/>
              <w:rPr>
                <w:rStyle w:val="a4"/>
                <w:rFonts w:ascii="宋体" w:eastAsia="宋体" w:hAnsi="宋体" w:cs="宋体" w:hint="eastAsia"/>
                <w:color w:val="333333"/>
                <w:sz w:val="16"/>
                <w:szCs w:val="16"/>
              </w:rPr>
            </w:pPr>
            <w:r>
              <w:rPr>
                <w:rStyle w:val="a4"/>
                <w:rFonts w:ascii="Times New Roman" w:eastAsia="微软雅黑" w:hAnsi="Times New Roman"/>
                <w:color w:val="333333"/>
                <w:sz w:val="16"/>
                <w:szCs w:val="16"/>
              </w:rPr>
              <w:t>Email</w:t>
            </w:r>
            <w:r>
              <w:rPr>
                <w:rStyle w:val="a4"/>
                <w:rFonts w:ascii="宋体" w:eastAsia="宋体" w:hAnsi="宋体" w:cs="宋体" w:hint="eastAsia"/>
                <w:color w:val="333333"/>
                <w:sz w:val="16"/>
                <w:szCs w:val="16"/>
              </w:rPr>
              <w:t>：</w:t>
            </w:r>
            <w:hyperlink r:id="rId10" w:history="1">
              <w:r w:rsidR="00FC6906" w:rsidRPr="00FA41F4">
                <w:rPr>
                  <w:rStyle w:val="a5"/>
                  <w:rFonts w:ascii="宋体" w:eastAsia="宋体" w:hAnsi="宋体" w:cs="宋体"/>
                  <w:sz w:val="16"/>
                  <w:szCs w:val="16"/>
                </w:rPr>
                <w:t>jiangyy@nipd</w:t>
              </w:r>
              <w:r w:rsidR="00FC6906" w:rsidRPr="00FA41F4">
                <w:rPr>
                  <w:rStyle w:val="a5"/>
                  <w:rFonts w:ascii="宋体" w:eastAsia="宋体" w:hAnsi="宋体" w:cs="宋体" w:hint="eastAsia"/>
                  <w:sz w:val="16"/>
                  <w:szCs w:val="16"/>
                </w:rPr>
                <w:t>.</w:t>
              </w:r>
              <w:r w:rsidR="00FC6906" w:rsidRPr="00FA41F4">
                <w:rPr>
                  <w:rStyle w:val="a5"/>
                  <w:rFonts w:ascii="宋体" w:eastAsia="宋体" w:hAnsi="宋体" w:cs="宋体"/>
                  <w:sz w:val="16"/>
                  <w:szCs w:val="16"/>
                </w:rPr>
                <w:t>chinacdc.cn</w:t>
              </w:r>
            </w:hyperlink>
            <w:r w:rsidR="00FC6906">
              <w:rPr>
                <w:rStyle w:val="a4"/>
                <w:rFonts w:ascii="宋体" w:eastAsia="宋体" w:hAnsi="宋体" w:cs="宋体"/>
                <w:color w:val="333333"/>
                <w:sz w:val="16"/>
                <w:szCs w:val="16"/>
              </w:rPr>
              <w:t xml:space="preserve">, </w:t>
            </w:r>
            <w:hyperlink r:id="rId11" w:history="1">
              <w:r w:rsidR="00FC6906" w:rsidRPr="00FA41F4">
                <w:rPr>
                  <w:rStyle w:val="a5"/>
                  <w:rFonts w:ascii="宋体" w:eastAsia="宋体" w:hAnsi="宋体" w:cs="宋体"/>
                  <w:sz w:val="16"/>
                  <w:szCs w:val="16"/>
                </w:rPr>
                <w:t>jiangyy083@163.com</w:t>
              </w:r>
            </w:hyperlink>
          </w:p>
          <w:p w14:paraId="0C6855D2" w14:textId="20A2EB71" w:rsidR="00E10CB8" w:rsidRDefault="00330D9B">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Address</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207 Ruijin Er Road, Shanghai, China</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9B1226C" w14:textId="77777777" w:rsidR="00E10CB8" w:rsidRDefault="00E10CB8">
            <w:pPr>
              <w:rPr>
                <w:rFonts w:ascii="微软雅黑" w:eastAsia="微软雅黑" w:hAnsi="微软雅黑" w:cs="微软雅黑" w:hint="eastAsia"/>
                <w:color w:val="333333"/>
                <w:sz w:val="16"/>
                <w:szCs w:val="16"/>
              </w:rPr>
            </w:pPr>
          </w:p>
        </w:tc>
      </w:tr>
      <w:tr w:rsidR="00E10CB8" w14:paraId="174E260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FFDD12B"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Education</w:t>
            </w:r>
          </w:p>
        </w:tc>
      </w:tr>
      <w:tr w:rsidR="00E10CB8" w14:paraId="17A1045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C15B85B" w14:textId="77777777" w:rsidR="00FC6906" w:rsidRPr="00FC6906" w:rsidRDefault="00330D9B" w:rsidP="00330D9B">
            <w:pPr>
              <w:pStyle w:val="a6"/>
              <w:numPr>
                <w:ilvl w:val="0"/>
                <w:numId w:val="6"/>
              </w:numPr>
              <w:autoSpaceDE w:val="0"/>
              <w:autoSpaceDN w:val="0"/>
              <w:adjustRightInd w:val="0"/>
              <w:spacing w:line="360" w:lineRule="auto"/>
              <w:ind w:firstLineChars="0"/>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2007-03 to 2010-</w:t>
            </w:r>
            <w:proofErr w:type="gramStart"/>
            <w:r>
              <w:rPr>
                <w:rFonts w:ascii="Times New Roman" w:eastAsia="宋体" w:hAnsi="Times New Roman" w:cs="Times New Roman"/>
                <w:kern w:val="0"/>
                <w:sz w:val="16"/>
                <w:szCs w:val="16"/>
              </w:rPr>
              <w:t xml:space="preserve">07  </w:t>
            </w:r>
            <w:r w:rsidR="00FC6906" w:rsidRPr="00FC6906">
              <w:rPr>
                <w:rFonts w:ascii="Times New Roman" w:eastAsia="宋体" w:hAnsi="Times New Roman" w:cs="Times New Roman"/>
                <w:kern w:val="0"/>
                <w:sz w:val="16"/>
                <w:szCs w:val="16"/>
              </w:rPr>
              <w:t>Institute</w:t>
            </w:r>
            <w:proofErr w:type="gramEnd"/>
            <w:r w:rsidR="00FC6906" w:rsidRPr="00FC6906">
              <w:rPr>
                <w:rFonts w:ascii="Times New Roman" w:eastAsia="宋体" w:hAnsi="Times New Roman" w:cs="Times New Roman"/>
                <w:kern w:val="0"/>
                <w:sz w:val="16"/>
                <w:szCs w:val="16"/>
              </w:rPr>
              <w:t xml:space="preserve"> for Infectious Diseases and Vaccine Development, Tongji University School of Medicine, Shanghai, China,</w:t>
            </w:r>
          </w:p>
          <w:p w14:paraId="584E3E6B" w14:textId="77777777" w:rsidR="00FC6906" w:rsidRPr="00FC6906" w:rsidRDefault="00330D9B" w:rsidP="00330D9B">
            <w:pPr>
              <w:autoSpaceDE w:val="0"/>
              <w:autoSpaceDN w:val="0"/>
              <w:adjustRightInd w:val="0"/>
              <w:spacing w:line="360" w:lineRule="auto"/>
              <w:ind w:firstLineChars="250" w:firstLine="400"/>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 xml:space="preserve">Major: </w:t>
            </w:r>
            <w:r w:rsidR="00FC6906" w:rsidRPr="00FC6906">
              <w:rPr>
                <w:rFonts w:ascii="Times New Roman" w:eastAsia="宋体" w:hAnsi="Times New Roman" w:cs="Times New Roman"/>
                <w:kern w:val="0"/>
                <w:sz w:val="16"/>
                <w:szCs w:val="16"/>
              </w:rPr>
              <w:t>Ph.D.in Biomedical Engineering</w:t>
            </w:r>
            <w:r>
              <w:rPr>
                <w:rFonts w:ascii="Times New Roman" w:eastAsia="宋体" w:hAnsi="Times New Roman" w:cs="Times New Roman"/>
                <w:kern w:val="0"/>
                <w:sz w:val="16"/>
                <w:szCs w:val="16"/>
              </w:rPr>
              <w:t xml:space="preserve">; </w:t>
            </w:r>
            <w:r w:rsidR="00FC6906" w:rsidRPr="00FC6906">
              <w:rPr>
                <w:rFonts w:ascii="Times New Roman" w:eastAsia="宋体" w:hAnsi="Times New Roman" w:cs="Times New Roman"/>
                <w:kern w:val="0"/>
                <w:sz w:val="16"/>
                <w:szCs w:val="16"/>
              </w:rPr>
              <w:t xml:space="preserve">Supervisor: </w:t>
            </w:r>
            <w:r w:rsidR="00403514">
              <w:rPr>
                <w:rFonts w:ascii="Times New Roman" w:eastAsia="宋体" w:hAnsi="Times New Roman" w:cs="Times New Roman"/>
                <w:kern w:val="0"/>
                <w:sz w:val="16"/>
                <w:szCs w:val="16"/>
              </w:rPr>
              <w:t>Prof.</w:t>
            </w:r>
            <w:r w:rsidR="00FC6906" w:rsidRPr="00FC6906">
              <w:rPr>
                <w:rFonts w:ascii="Times New Roman" w:eastAsia="宋体" w:hAnsi="Times New Roman" w:cs="Times New Roman"/>
                <w:kern w:val="0"/>
                <w:sz w:val="16"/>
                <w:szCs w:val="16"/>
              </w:rPr>
              <w:t xml:space="preserve"> Weiqing Pan</w:t>
            </w:r>
          </w:p>
          <w:p w14:paraId="4CBD7406" w14:textId="77777777" w:rsidR="00FC6906" w:rsidRPr="00FC6906" w:rsidRDefault="00330D9B" w:rsidP="00330D9B">
            <w:pPr>
              <w:pStyle w:val="a6"/>
              <w:numPr>
                <w:ilvl w:val="0"/>
                <w:numId w:val="6"/>
              </w:numPr>
              <w:autoSpaceDE w:val="0"/>
              <w:autoSpaceDN w:val="0"/>
              <w:adjustRightInd w:val="0"/>
              <w:spacing w:line="360" w:lineRule="auto"/>
              <w:ind w:firstLineChars="0"/>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2001-09 to 2004-</w:t>
            </w:r>
            <w:proofErr w:type="gramStart"/>
            <w:r>
              <w:rPr>
                <w:rFonts w:ascii="Times New Roman" w:eastAsia="宋体" w:hAnsi="Times New Roman" w:cs="Times New Roman"/>
                <w:kern w:val="0"/>
                <w:sz w:val="16"/>
                <w:szCs w:val="16"/>
              </w:rPr>
              <w:t xml:space="preserve">07  </w:t>
            </w:r>
            <w:r w:rsidR="00FC6906" w:rsidRPr="00FC6906">
              <w:rPr>
                <w:rFonts w:ascii="Times New Roman" w:eastAsia="宋体" w:hAnsi="Times New Roman" w:cs="Times New Roman"/>
                <w:kern w:val="0"/>
                <w:sz w:val="16"/>
                <w:szCs w:val="16"/>
              </w:rPr>
              <w:t>Department</w:t>
            </w:r>
            <w:proofErr w:type="gramEnd"/>
            <w:r w:rsidR="00FC6906" w:rsidRPr="00FC6906">
              <w:rPr>
                <w:rFonts w:ascii="Times New Roman" w:eastAsia="宋体" w:hAnsi="Times New Roman" w:cs="Times New Roman"/>
                <w:kern w:val="0"/>
                <w:sz w:val="16"/>
                <w:szCs w:val="16"/>
              </w:rPr>
              <w:t xml:space="preserve"> of Physiology, Tianjin Medical University, Tianjin, China,</w:t>
            </w:r>
          </w:p>
          <w:p w14:paraId="1B18EC43" w14:textId="77777777" w:rsidR="00FC6906" w:rsidRPr="00FC6906" w:rsidRDefault="00330D9B" w:rsidP="00330D9B">
            <w:pPr>
              <w:autoSpaceDE w:val="0"/>
              <w:autoSpaceDN w:val="0"/>
              <w:adjustRightInd w:val="0"/>
              <w:spacing w:line="360" w:lineRule="auto"/>
              <w:ind w:firstLineChars="250" w:firstLine="400"/>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 xml:space="preserve">Major: </w:t>
            </w:r>
            <w:r w:rsidR="00FC6906" w:rsidRPr="00FC6906">
              <w:rPr>
                <w:rFonts w:ascii="Times New Roman" w:eastAsia="宋体" w:hAnsi="Times New Roman" w:cs="Times New Roman"/>
                <w:kern w:val="0"/>
                <w:sz w:val="16"/>
                <w:szCs w:val="16"/>
              </w:rPr>
              <w:t>Master in Neurophysiology</w:t>
            </w:r>
            <w:r>
              <w:rPr>
                <w:rFonts w:ascii="Times New Roman" w:eastAsia="宋体" w:hAnsi="Times New Roman" w:cs="Times New Roman"/>
                <w:kern w:val="0"/>
                <w:sz w:val="16"/>
                <w:szCs w:val="16"/>
              </w:rPr>
              <w:t xml:space="preserve">; </w:t>
            </w:r>
            <w:r w:rsidR="00FC6906" w:rsidRPr="00FC6906">
              <w:rPr>
                <w:rFonts w:ascii="Times New Roman" w:eastAsia="宋体" w:hAnsi="Times New Roman" w:cs="Times New Roman"/>
                <w:kern w:val="0"/>
                <w:sz w:val="16"/>
                <w:szCs w:val="16"/>
              </w:rPr>
              <w:t>Supervisor: Dr. Shumei Xu</w:t>
            </w:r>
          </w:p>
          <w:p w14:paraId="262C9744" w14:textId="77777777" w:rsidR="00FC6906" w:rsidRPr="00FC6906" w:rsidRDefault="00330D9B" w:rsidP="00330D9B">
            <w:pPr>
              <w:pStyle w:val="a6"/>
              <w:numPr>
                <w:ilvl w:val="0"/>
                <w:numId w:val="6"/>
              </w:numPr>
              <w:autoSpaceDE w:val="0"/>
              <w:autoSpaceDN w:val="0"/>
              <w:adjustRightInd w:val="0"/>
              <w:spacing w:line="360" w:lineRule="auto"/>
              <w:ind w:firstLineChars="0"/>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 xml:space="preserve">1996-09 to 2001-07  </w:t>
            </w:r>
            <w:r w:rsidR="00FC6906" w:rsidRPr="00FC6906">
              <w:rPr>
                <w:rFonts w:ascii="Times New Roman" w:eastAsia="宋体" w:hAnsi="Times New Roman" w:cs="Times New Roman"/>
                <w:kern w:val="0"/>
                <w:sz w:val="16"/>
                <w:szCs w:val="16"/>
              </w:rPr>
              <w:t>WeiFang Medical College, Shandong, China</w:t>
            </w:r>
            <w:r w:rsidR="00FC6906" w:rsidRPr="00FC6906">
              <w:rPr>
                <w:rFonts w:ascii="Times New Roman" w:eastAsia="宋体" w:hAnsi="Times New Roman" w:cs="Times New Roman"/>
                <w:kern w:val="0"/>
                <w:sz w:val="16"/>
                <w:szCs w:val="16"/>
              </w:rPr>
              <w:t>，</w:t>
            </w:r>
          </w:p>
          <w:p w14:paraId="17B3C5C6" w14:textId="77777777" w:rsidR="00E10CB8" w:rsidRDefault="00330D9B" w:rsidP="00403514">
            <w:pPr>
              <w:pStyle w:val="a3"/>
              <w:widowControl/>
              <w:spacing w:before="62" w:beforeAutospacing="0" w:afterAutospacing="0" w:line="360" w:lineRule="auto"/>
              <w:ind w:right="-92" w:firstLineChars="300" w:firstLine="480"/>
              <w:jc w:val="both"/>
              <w:rPr>
                <w:rFonts w:ascii="Times New Roman" w:eastAsia="宋体" w:hAnsi="Times New Roman"/>
                <w:sz w:val="16"/>
                <w:szCs w:val="16"/>
              </w:rPr>
            </w:pPr>
            <w:r>
              <w:rPr>
                <w:rFonts w:ascii="Times New Roman" w:eastAsia="宋体" w:hAnsi="Times New Roman"/>
                <w:sz w:val="16"/>
                <w:szCs w:val="16"/>
              </w:rPr>
              <w:t xml:space="preserve">Major: </w:t>
            </w:r>
            <w:r w:rsidR="00FC6906" w:rsidRPr="00FC6906">
              <w:rPr>
                <w:rFonts w:ascii="Times New Roman" w:eastAsia="宋体" w:hAnsi="Times New Roman"/>
                <w:sz w:val="16"/>
                <w:szCs w:val="16"/>
              </w:rPr>
              <w:t xml:space="preserve">M.D. in Clinical Medicine </w:t>
            </w:r>
          </w:p>
          <w:p w14:paraId="66B70E00" w14:textId="77777777" w:rsidR="00727528" w:rsidRDefault="00727528" w:rsidP="00403514">
            <w:pPr>
              <w:pStyle w:val="a3"/>
              <w:widowControl/>
              <w:spacing w:before="62" w:beforeAutospacing="0" w:afterAutospacing="0" w:line="360" w:lineRule="auto"/>
              <w:ind w:right="-92" w:firstLineChars="300" w:firstLine="600"/>
              <w:jc w:val="both"/>
              <w:rPr>
                <w:rFonts w:ascii="Times New Roman" w:eastAsia="微软雅黑" w:hAnsi="Times New Roman"/>
                <w:color w:val="333333"/>
                <w:sz w:val="20"/>
                <w:szCs w:val="20"/>
              </w:rPr>
            </w:pPr>
          </w:p>
        </w:tc>
      </w:tr>
      <w:tr w:rsidR="00E10CB8" w14:paraId="6008EDB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7317958"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Appointments</w:t>
            </w:r>
          </w:p>
        </w:tc>
      </w:tr>
      <w:tr w:rsidR="00E10CB8" w14:paraId="35D8F2E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194BA5B" w14:textId="77777777" w:rsidR="00330D9B" w:rsidRPr="00403514" w:rsidRDefault="00330D9B" w:rsidP="00330D9B">
            <w:pPr>
              <w:pStyle w:val="a3"/>
              <w:widowControl/>
              <w:numPr>
                <w:ilvl w:val="0"/>
                <w:numId w:val="7"/>
              </w:numPr>
              <w:spacing w:before="46" w:line="144" w:lineRule="atLeast"/>
              <w:rPr>
                <w:rStyle w:val="a4"/>
                <w:rFonts w:ascii="Times New Roman" w:eastAsia="微软雅黑" w:hAnsi="Times New Roman"/>
                <w:b w:val="0"/>
                <w:color w:val="333333"/>
                <w:sz w:val="16"/>
                <w:szCs w:val="16"/>
              </w:rPr>
            </w:pPr>
            <w:r w:rsidRPr="00403514">
              <w:rPr>
                <w:rStyle w:val="a4"/>
                <w:rFonts w:ascii="Times New Roman" w:eastAsia="微软雅黑" w:hAnsi="Times New Roman"/>
                <w:b w:val="0"/>
                <w:color w:val="333333"/>
                <w:sz w:val="16"/>
                <w:szCs w:val="16"/>
              </w:rPr>
              <w:t>2004-09 to 2006-08, Fudan University, Sino American Joint Laboratory, Molecular detection of leukemia patients</w:t>
            </w:r>
          </w:p>
          <w:p w14:paraId="51BE2154" w14:textId="77777777" w:rsidR="00330D9B" w:rsidRPr="00403514" w:rsidRDefault="00330D9B" w:rsidP="00330D9B">
            <w:pPr>
              <w:pStyle w:val="a3"/>
              <w:widowControl/>
              <w:numPr>
                <w:ilvl w:val="0"/>
                <w:numId w:val="7"/>
              </w:numPr>
              <w:spacing w:before="46" w:line="144" w:lineRule="atLeast"/>
              <w:rPr>
                <w:rStyle w:val="a4"/>
                <w:rFonts w:ascii="Times New Roman" w:eastAsia="微软雅黑" w:hAnsi="Times New Roman"/>
                <w:b w:val="0"/>
                <w:color w:val="333333"/>
                <w:sz w:val="16"/>
                <w:szCs w:val="16"/>
              </w:rPr>
            </w:pPr>
            <w:r w:rsidRPr="00403514">
              <w:rPr>
                <w:rStyle w:val="a4"/>
                <w:rFonts w:ascii="Times New Roman" w:eastAsia="微软雅黑" w:hAnsi="Times New Roman"/>
                <w:b w:val="0"/>
                <w:color w:val="333333"/>
                <w:sz w:val="16"/>
                <w:szCs w:val="16"/>
              </w:rPr>
              <w:t>2006-09 to 2007-03, Institute of infectious diseases and vaccines, Tongji University, Evaluate the clinical effect of vaccine</w:t>
            </w:r>
          </w:p>
          <w:p w14:paraId="06117F6B" w14:textId="77777777" w:rsidR="00330D9B" w:rsidRPr="00403514" w:rsidRDefault="00330D9B" w:rsidP="00330D9B">
            <w:pPr>
              <w:pStyle w:val="a3"/>
              <w:widowControl/>
              <w:numPr>
                <w:ilvl w:val="0"/>
                <w:numId w:val="7"/>
              </w:numPr>
              <w:spacing w:before="46" w:line="144" w:lineRule="atLeast"/>
              <w:rPr>
                <w:rStyle w:val="a4"/>
                <w:rFonts w:ascii="Times New Roman" w:eastAsia="微软雅黑" w:hAnsi="Times New Roman"/>
                <w:b w:val="0"/>
                <w:color w:val="333333"/>
                <w:sz w:val="16"/>
                <w:szCs w:val="16"/>
              </w:rPr>
            </w:pPr>
            <w:r w:rsidRPr="00403514">
              <w:rPr>
                <w:rStyle w:val="a4"/>
                <w:rFonts w:ascii="Times New Roman" w:eastAsia="微软雅黑" w:hAnsi="Times New Roman"/>
                <w:b w:val="0"/>
                <w:color w:val="333333"/>
                <w:sz w:val="16"/>
                <w:szCs w:val="16"/>
              </w:rPr>
              <w:t>2010-07 to now, Institute for parasitic disease control and prevention, China Center for Disease Control and prevention, Key Laboratory of parasitic pathogens and vector biology</w:t>
            </w:r>
          </w:p>
          <w:p w14:paraId="6851CE90" w14:textId="77777777" w:rsidR="00E10CB8" w:rsidRPr="00403514" w:rsidRDefault="00330D9B" w:rsidP="00330D9B">
            <w:pPr>
              <w:pStyle w:val="a3"/>
              <w:widowControl/>
              <w:numPr>
                <w:ilvl w:val="0"/>
                <w:numId w:val="7"/>
              </w:numPr>
              <w:spacing w:before="46" w:beforeAutospacing="0" w:afterAutospacing="0" w:line="144" w:lineRule="atLeast"/>
              <w:jc w:val="both"/>
              <w:rPr>
                <w:rStyle w:val="a4"/>
                <w:rFonts w:ascii="Times New Roman" w:eastAsia="微软雅黑" w:hAnsi="Times New Roman"/>
                <w:b w:val="0"/>
                <w:color w:val="333333"/>
                <w:sz w:val="16"/>
                <w:szCs w:val="16"/>
              </w:rPr>
            </w:pPr>
            <w:r w:rsidRPr="00403514">
              <w:rPr>
                <w:rStyle w:val="a4"/>
                <w:rFonts w:ascii="Times New Roman" w:eastAsia="微软雅黑" w:hAnsi="Times New Roman"/>
                <w:b w:val="0"/>
                <w:color w:val="333333"/>
                <w:sz w:val="16"/>
                <w:szCs w:val="16"/>
              </w:rPr>
              <w:t>2014-12 to 2017-05, the Second Military Medical University, Immunology, Postdoctor</w:t>
            </w:r>
          </w:p>
          <w:p w14:paraId="256E47FA" w14:textId="77777777" w:rsidR="00E10CB8" w:rsidRDefault="00330D9B" w:rsidP="00403514">
            <w:pPr>
              <w:pStyle w:val="a3"/>
              <w:widowControl/>
              <w:spacing w:before="46" w:beforeAutospacing="0" w:afterAutospacing="0" w:line="144" w:lineRule="atLeast"/>
              <w:ind w:left="420"/>
              <w:jc w:val="both"/>
              <w:rPr>
                <w:rFonts w:ascii="Times New Roman" w:eastAsia="宋体" w:hAnsi="Times New Roman"/>
                <w:sz w:val="16"/>
                <w:szCs w:val="16"/>
              </w:rPr>
            </w:pPr>
            <w:r w:rsidRPr="00403514">
              <w:rPr>
                <w:rFonts w:ascii="Times New Roman" w:eastAsia="宋体" w:hAnsi="Times New Roman"/>
                <w:sz w:val="16"/>
                <w:szCs w:val="16"/>
              </w:rPr>
              <w:t xml:space="preserve">Supervisor: </w:t>
            </w:r>
            <w:r w:rsidR="00403514" w:rsidRPr="00403514">
              <w:rPr>
                <w:rFonts w:ascii="Times New Roman" w:eastAsia="宋体" w:hAnsi="Times New Roman"/>
                <w:sz w:val="16"/>
                <w:szCs w:val="16"/>
              </w:rPr>
              <w:t>Prof.</w:t>
            </w:r>
            <w:r w:rsidRPr="00403514">
              <w:rPr>
                <w:rFonts w:ascii="Times New Roman" w:eastAsia="宋体" w:hAnsi="Times New Roman"/>
                <w:sz w:val="16"/>
                <w:szCs w:val="16"/>
              </w:rPr>
              <w:t xml:space="preserve"> Xuetao Cao</w:t>
            </w:r>
          </w:p>
          <w:p w14:paraId="12CBF73F" w14:textId="77777777" w:rsidR="00727528" w:rsidRDefault="00727528" w:rsidP="00403514">
            <w:pPr>
              <w:pStyle w:val="a3"/>
              <w:widowControl/>
              <w:spacing w:before="46" w:beforeAutospacing="0" w:afterAutospacing="0" w:line="144" w:lineRule="atLeast"/>
              <w:ind w:left="420"/>
              <w:jc w:val="both"/>
              <w:rPr>
                <w:rFonts w:ascii="微软雅黑" w:eastAsia="微软雅黑" w:hAnsi="微软雅黑" w:cs="微软雅黑" w:hint="eastAsia"/>
                <w:color w:val="333333"/>
                <w:sz w:val="16"/>
                <w:szCs w:val="16"/>
              </w:rPr>
            </w:pPr>
          </w:p>
        </w:tc>
      </w:tr>
      <w:tr w:rsidR="00E10CB8" w14:paraId="1F308B5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EEC02B4"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Academic Participation and Activities</w:t>
            </w:r>
          </w:p>
        </w:tc>
      </w:tr>
      <w:tr w:rsidR="00E10CB8" w14:paraId="4C265FD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45F0557" w14:textId="77777777" w:rsidR="00403514" w:rsidRPr="00727528" w:rsidRDefault="00403514" w:rsidP="00403514">
            <w:pPr>
              <w:pStyle w:val="a3"/>
              <w:widowControl/>
              <w:numPr>
                <w:ilvl w:val="0"/>
                <w:numId w:val="8"/>
              </w:numPr>
              <w:spacing w:before="15" w:line="280" w:lineRule="atLeast"/>
              <w:rPr>
                <w:rFonts w:ascii="Times New Roman" w:eastAsia="微软雅黑" w:hAnsi="Times New Roman"/>
                <w:color w:val="333333"/>
                <w:sz w:val="16"/>
                <w:szCs w:val="16"/>
              </w:rPr>
            </w:pPr>
            <w:r w:rsidRPr="00727528">
              <w:rPr>
                <w:rFonts w:ascii="Times New Roman" w:eastAsia="微软雅黑" w:hAnsi="Times New Roman"/>
                <w:color w:val="333333"/>
                <w:sz w:val="16"/>
                <w:szCs w:val="16"/>
              </w:rPr>
              <w:t>As a member of the Youth Committee of the biological resources management and utilization research branch of the Chinese Preventive Medicine Association in 2019</w:t>
            </w:r>
          </w:p>
          <w:p w14:paraId="6C5CA7EE" w14:textId="77777777" w:rsidR="00403514" w:rsidRPr="00727528" w:rsidRDefault="00403514" w:rsidP="00403514">
            <w:pPr>
              <w:pStyle w:val="a3"/>
              <w:widowControl/>
              <w:numPr>
                <w:ilvl w:val="0"/>
                <w:numId w:val="8"/>
              </w:numPr>
              <w:spacing w:before="15" w:beforeAutospacing="0" w:afterAutospacing="0" w:line="280" w:lineRule="atLeast"/>
              <w:jc w:val="both"/>
              <w:rPr>
                <w:rFonts w:ascii="Times New Roman" w:eastAsia="微软雅黑" w:hAnsi="Times New Roman"/>
                <w:color w:val="333333"/>
                <w:sz w:val="16"/>
                <w:szCs w:val="16"/>
              </w:rPr>
            </w:pPr>
            <w:r w:rsidRPr="00727528">
              <w:rPr>
                <w:rFonts w:ascii="Times New Roman" w:eastAsia="微软雅黑" w:hAnsi="Times New Roman"/>
                <w:color w:val="333333"/>
                <w:sz w:val="16"/>
                <w:szCs w:val="16"/>
              </w:rPr>
              <w:t>As the young editorial board member of the Chinese Journal of Parasitology and parasitic diseases in 2020</w:t>
            </w:r>
          </w:p>
          <w:p w14:paraId="39A340AF" w14:textId="77777777" w:rsidR="00E10CB8" w:rsidRPr="00727528" w:rsidRDefault="00403514" w:rsidP="00403514">
            <w:pPr>
              <w:pStyle w:val="a3"/>
              <w:widowControl/>
              <w:numPr>
                <w:ilvl w:val="0"/>
                <w:numId w:val="8"/>
              </w:numPr>
              <w:spacing w:before="15" w:beforeAutospacing="0" w:afterAutospacing="0" w:line="280" w:lineRule="atLeast"/>
              <w:jc w:val="both"/>
              <w:rPr>
                <w:rFonts w:ascii="微软雅黑" w:eastAsia="微软雅黑" w:hAnsi="微软雅黑" w:cs="微软雅黑" w:hint="eastAsia"/>
                <w:color w:val="333333"/>
                <w:sz w:val="16"/>
                <w:szCs w:val="16"/>
              </w:rPr>
            </w:pPr>
            <w:r w:rsidRPr="00727528">
              <w:rPr>
                <w:rFonts w:ascii="Times New Roman" w:eastAsia="微软雅黑" w:hAnsi="Times New Roman"/>
                <w:color w:val="333333"/>
                <w:sz w:val="16"/>
                <w:szCs w:val="16"/>
              </w:rPr>
              <w:t>As the youth editorial board member of the Journal of disease surveillance in 2020</w:t>
            </w:r>
          </w:p>
          <w:p w14:paraId="46F550B7" w14:textId="77777777" w:rsidR="00727528" w:rsidRDefault="00727528" w:rsidP="00727528">
            <w:pPr>
              <w:pStyle w:val="a3"/>
              <w:widowControl/>
              <w:spacing w:before="15" w:beforeAutospacing="0" w:afterAutospacing="0" w:line="280" w:lineRule="atLeast"/>
              <w:ind w:left="420"/>
              <w:jc w:val="both"/>
              <w:rPr>
                <w:rFonts w:ascii="微软雅黑" w:eastAsia="微软雅黑" w:hAnsi="微软雅黑" w:cs="微软雅黑" w:hint="eastAsia"/>
                <w:color w:val="333333"/>
                <w:sz w:val="16"/>
                <w:szCs w:val="16"/>
              </w:rPr>
            </w:pPr>
          </w:p>
        </w:tc>
      </w:tr>
      <w:tr w:rsidR="00E10CB8" w14:paraId="23C5655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7376909"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Research Interest</w:t>
            </w:r>
          </w:p>
        </w:tc>
      </w:tr>
      <w:tr w:rsidR="00E10CB8" w14:paraId="4F305C5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6CEC4F3" w14:textId="77777777" w:rsidR="00403514" w:rsidRPr="00A85D99" w:rsidRDefault="00403514" w:rsidP="00403514">
            <w:pPr>
              <w:pStyle w:val="a3"/>
              <w:widowControl/>
              <w:spacing w:before="46" w:line="144" w:lineRule="atLeast"/>
              <w:ind w:left="-2" w:firstLine="14"/>
              <w:rPr>
                <w:rFonts w:ascii="Times New Roman" w:eastAsia="微软雅黑" w:hAnsi="Times New Roman"/>
                <w:color w:val="333333"/>
                <w:sz w:val="16"/>
                <w:szCs w:val="16"/>
              </w:rPr>
            </w:pPr>
            <w:r w:rsidRPr="00A85D99">
              <w:rPr>
                <w:rFonts w:ascii="Times New Roman" w:eastAsia="微软雅黑" w:hAnsi="Times New Roman"/>
                <w:color w:val="333333"/>
                <w:sz w:val="16"/>
                <w:szCs w:val="16"/>
              </w:rPr>
              <w:t>1. Research on Key Technologies of etiology, molecular epidemiology, population genetic structure, genotyping, bioinformatics analysis, detection and monitoring of emerging parasitic diseases</w:t>
            </w:r>
          </w:p>
          <w:p w14:paraId="25669D82" w14:textId="77777777" w:rsidR="00403514" w:rsidRPr="00A85D99" w:rsidRDefault="00403514" w:rsidP="00403514">
            <w:pPr>
              <w:pStyle w:val="a3"/>
              <w:widowControl/>
              <w:spacing w:before="46" w:line="144" w:lineRule="atLeast"/>
              <w:ind w:left="-2" w:firstLine="14"/>
              <w:rPr>
                <w:rFonts w:ascii="Times New Roman" w:eastAsia="微软雅黑" w:hAnsi="Times New Roman"/>
                <w:color w:val="333333"/>
                <w:sz w:val="16"/>
                <w:szCs w:val="16"/>
              </w:rPr>
            </w:pPr>
            <w:r w:rsidRPr="00A85D99">
              <w:rPr>
                <w:rFonts w:ascii="Times New Roman" w:eastAsia="微软雅黑" w:hAnsi="Times New Roman"/>
                <w:color w:val="333333"/>
                <w:sz w:val="16"/>
                <w:szCs w:val="16"/>
              </w:rPr>
              <w:t>Based on the prevention and control needs of new intestinal protozoan diseases, a new high-throughput and rapid chip detection technology with independent intellectual property rights was established. It was reported for the first time that Jiangsu diarrhea patients were infected with Cryptosporidium anserini of animal origin, and A</w:t>
            </w:r>
            <w:r w:rsidRPr="00A85D99">
              <w:rPr>
                <w:rFonts w:ascii="Times New Roman" w:eastAsia="微软雅黑" w:hAnsi="Times New Roman"/>
                <w:color w:val="333333"/>
                <w:sz w:val="16"/>
                <w:szCs w:val="16"/>
                <w:vertAlign w:val="superscript"/>
              </w:rPr>
              <w:t>370</w:t>
            </w:r>
            <w:r w:rsidRPr="00A85D99">
              <w:rPr>
                <w:rFonts w:ascii="Times New Roman" w:eastAsia="微软雅黑" w:hAnsi="Times New Roman"/>
                <w:color w:val="333333"/>
                <w:sz w:val="16"/>
                <w:szCs w:val="16"/>
              </w:rPr>
              <w:t xml:space="preserve"> locus was found as the basis for typing infections from different animal sources; It was first reported that diarrhea patients in Shanghai were infected with cyclosporidium; Obtain the new intestinal protozoa spectrum of diarrhea patients in Jiangsu and Shanghai during the "12th Five Year Plan" and "13th five year plan", excavate the significant differences between regions and ages, and show increasing changes, provide a new focus of public health, and provide strong evidence for the spread of Cryptosporidium andersoni in the new dominant species of CO infection and cross species disease spread among humans.</w:t>
            </w:r>
          </w:p>
          <w:p w14:paraId="6CB54809" w14:textId="77777777" w:rsidR="00403514" w:rsidRPr="00A85D99" w:rsidRDefault="00403514" w:rsidP="00403514">
            <w:pPr>
              <w:pStyle w:val="a3"/>
              <w:widowControl/>
              <w:spacing w:before="46" w:line="144" w:lineRule="atLeast"/>
              <w:ind w:left="-2" w:firstLine="14"/>
              <w:rPr>
                <w:rFonts w:ascii="Times New Roman" w:eastAsia="微软雅黑" w:hAnsi="Times New Roman"/>
                <w:color w:val="333333"/>
                <w:sz w:val="16"/>
                <w:szCs w:val="16"/>
              </w:rPr>
            </w:pPr>
            <w:r w:rsidRPr="00A85D99">
              <w:rPr>
                <w:rFonts w:ascii="Times New Roman" w:eastAsia="微软雅黑" w:hAnsi="Times New Roman"/>
                <w:color w:val="333333"/>
                <w:sz w:val="16"/>
                <w:szCs w:val="16"/>
              </w:rPr>
              <w:t>2. Study on infection and immunity of important parasitic diseases</w:t>
            </w:r>
          </w:p>
          <w:p w14:paraId="019969E0" w14:textId="77777777" w:rsidR="00E10CB8" w:rsidRPr="00A85D99" w:rsidRDefault="00403514" w:rsidP="00403514">
            <w:pPr>
              <w:pStyle w:val="a3"/>
              <w:widowControl/>
              <w:spacing w:before="46" w:line="144" w:lineRule="atLeast"/>
              <w:ind w:left="-2" w:firstLine="14"/>
              <w:rPr>
                <w:rFonts w:ascii="Times New Roman" w:eastAsia="微软雅黑" w:hAnsi="Times New Roman"/>
                <w:color w:val="333333"/>
                <w:sz w:val="16"/>
                <w:szCs w:val="16"/>
              </w:rPr>
            </w:pPr>
            <w:r w:rsidRPr="00A85D99">
              <w:rPr>
                <w:rFonts w:ascii="Times New Roman" w:eastAsia="微软雅黑" w:hAnsi="Times New Roman"/>
                <w:color w:val="333333"/>
                <w:sz w:val="16"/>
                <w:szCs w:val="16"/>
              </w:rPr>
              <w:t>Based on studying the mechanism of key parasite control, establish a technical platform for in vitro culture of mouse immune cells / human trophoblasts and a worm infection model represented by Schistosoma japonicum, and participate in the mechanism of tet2's immune response when pathogens invade the host from the perspective of apparent transcriptome; From the perspective of autophagy, participate in the transformation of Th2 cells induced by IL4, promote the production of IgE by B cells, and induce asthma; From the perspective of microecology, it is the first time to report the changes of intestinal bacterial infection spectrum in patients with acute schistosomiasis, identify the unique changes of intestinal flora and intestinal type, and believe that TM7 bacteria may affect the changes of disease process in patients with schistosomiasis, providing a new perspective for the follow-up study of immunopathological recognition of schistosomiasis.</w:t>
            </w:r>
          </w:p>
          <w:p w14:paraId="757F595D" w14:textId="77777777" w:rsidR="00E10CB8" w:rsidRPr="00A85D99" w:rsidRDefault="00E10CB8">
            <w:pPr>
              <w:pStyle w:val="a3"/>
              <w:widowControl/>
              <w:spacing w:before="46" w:beforeAutospacing="0" w:afterAutospacing="0" w:line="144" w:lineRule="atLeast"/>
              <w:ind w:left="-2" w:firstLine="14"/>
              <w:jc w:val="both"/>
              <w:rPr>
                <w:rFonts w:ascii="Times New Roman" w:eastAsia="微软雅黑" w:hAnsi="Times New Roman"/>
                <w:color w:val="333333"/>
                <w:sz w:val="16"/>
                <w:szCs w:val="16"/>
              </w:rPr>
            </w:pPr>
          </w:p>
          <w:p w14:paraId="31943E52" w14:textId="77777777" w:rsidR="00E10CB8" w:rsidRPr="00A85D99" w:rsidRDefault="00E10CB8">
            <w:pPr>
              <w:pStyle w:val="a3"/>
              <w:widowControl/>
              <w:spacing w:before="46" w:beforeAutospacing="0" w:afterAutospacing="0" w:line="144" w:lineRule="atLeast"/>
              <w:ind w:left="-2" w:firstLine="14"/>
              <w:jc w:val="both"/>
              <w:rPr>
                <w:rFonts w:ascii="Times New Roman" w:eastAsia="微软雅黑" w:hAnsi="Times New Roman"/>
                <w:color w:val="333333"/>
                <w:sz w:val="16"/>
                <w:szCs w:val="16"/>
              </w:rPr>
            </w:pPr>
          </w:p>
          <w:p w14:paraId="1F27A6A2" w14:textId="77777777" w:rsidR="00E10CB8" w:rsidRPr="00A85D99" w:rsidRDefault="00E10CB8">
            <w:pPr>
              <w:pStyle w:val="a3"/>
              <w:widowControl/>
              <w:spacing w:before="46" w:beforeAutospacing="0" w:afterAutospacing="0" w:line="144" w:lineRule="atLeast"/>
              <w:ind w:left="-2" w:firstLine="14"/>
              <w:jc w:val="both"/>
              <w:rPr>
                <w:rFonts w:ascii="Times New Roman" w:eastAsia="微软雅黑" w:hAnsi="Times New Roman"/>
                <w:color w:val="333333"/>
                <w:sz w:val="16"/>
                <w:szCs w:val="16"/>
              </w:rPr>
            </w:pPr>
          </w:p>
        </w:tc>
      </w:tr>
      <w:tr w:rsidR="00E10CB8" w14:paraId="463FCBA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D530DA9"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Projects</w:t>
            </w:r>
          </w:p>
        </w:tc>
      </w:tr>
      <w:tr w:rsidR="00E10CB8" w14:paraId="0C8685E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873EB62" w14:textId="77777777" w:rsidR="00403514" w:rsidRPr="00EF2F61" w:rsidRDefault="00403514" w:rsidP="00EF2F61">
            <w:pPr>
              <w:pStyle w:val="a6"/>
              <w:widowControl/>
              <w:numPr>
                <w:ilvl w:val="0"/>
                <w:numId w:val="10"/>
              </w:numPr>
              <w:spacing w:before="100" w:beforeAutospacing="1" w:after="100" w:afterAutospacing="1"/>
              <w:ind w:firstLineChars="0"/>
              <w:jc w:val="left"/>
              <w:rPr>
                <w:rFonts w:ascii="Times New Roman" w:eastAsia="宋体" w:hAnsi="Times New Roman" w:cs="Times New Roman"/>
                <w:kern w:val="0"/>
                <w:sz w:val="16"/>
                <w:szCs w:val="16"/>
              </w:rPr>
            </w:pPr>
            <w:r w:rsidRPr="00EF2F61">
              <w:rPr>
                <w:rFonts w:ascii="Times New Roman" w:eastAsia="宋体" w:hAnsi="Times New Roman" w:cs="Times New Roman"/>
                <w:kern w:val="0"/>
                <w:sz w:val="16"/>
                <w:szCs w:val="16"/>
              </w:rPr>
              <w:t>Wide area investigation and full chain mining of rodent a</w:t>
            </w:r>
            <w:r w:rsidR="006A1618" w:rsidRPr="00EF2F61">
              <w:rPr>
                <w:rFonts w:ascii="Times New Roman" w:eastAsia="宋体" w:hAnsi="Times New Roman" w:cs="Times New Roman"/>
                <w:kern w:val="0"/>
                <w:sz w:val="16"/>
                <w:szCs w:val="16"/>
              </w:rPr>
              <w:t>nd primate ecosystem pathogens. N</w:t>
            </w:r>
            <w:r w:rsidRPr="00EF2F61">
              <w:rPr>
                <w:rFonts w:ascii="Times New Roman" w:eastAsia="宋体" w:hAnsi="Times New Roman" w:cs="Times New Roman"/>
                <w:kern w:val="0"/>
                <w:sz w:val="16"/>
                <w:szCs w:val="16"/>
              </w:rPr>
              <w:t>ational key research and development ‘discovery and mining of potential threats to human pathogens</w:t>
            </w:r>
            <w:r w:rsidR="006A1618" w:rsidRPr="00EF2F61">
              <w:rPr>
                <w:rFonts w:ascii="Times New Roman" w:eastAsia="宋体" w:hAnsi="Times New Roman" w:cs="Times New Roman"/>
                <w:kern w:val="0"/>
                <w:sz w:val="16"/>
                <w:szCs w:val="16"/>
              </w:rPr>
              <w:t>.</w:t>
            </w:r>
            <w:r w:rsidRPr="00EF2F61">
              <w:rPr>
                <w:rFonts w:ascii="Times New Roman" w:eastAsia="宋体" w:hAnsi="Times New Roman" w:cs="Times New Roman"/>
                <w:kern w:val="0"/>
                <w:sz w:val="16"/>
                <w:szCs w:val="16"/>
              </w:rPr>
              <w:t xml:space="preserve"> 2021YFC200900, 2021-12 to 2024-11</w:t>
            </w:r>
            <w:r w:rsidR="006A1618" w:rsidRPr="00EF2F61">
              <w:rPr>
                <w:rFonts w:ascii="Times New Roman" w:eastAsia="宋体" w:hAnsi="Times New Roman" w:cs="Times New Roman"/>
                <w:kern w:val="0"/>
                <w:sz w:val="16"/>
                <w:szCs w:val="16"/>
              </w:rPr>
              <w:t xml:space="preserve">. </w:t>
            </w:r>
            <w:r w:rsidR="006A1618" w:rsidRPr="00EF2F61">
              <w:rPr>
                <w:rFonts w:ascii="Times New Roman" w:eastAsia="宋体" w:hAnsi="Times New Roman" w:cs="Times New Roman"/>
                <w:b/>
                <w:kern w:val="0"/>
                <w:sz w:val="16"/>
                <w:szCs w:val="16"/>
              </w:rPr>
              <w:t>Principal Investigator</w:t>
            </w:r>
            <w:r w:rsidR="00EF2F61" w:rsidRPr="00EF2F61">
              <w:rPr>
                <w:rFonts w:ascii="Times New Roman" w:eastAsia="宋体" w:hAnsi="Times New Roman" w:cs="Times New Roman"/>
                <w:b/>
                <w:kern w:val="0"/>
                <w:sz w:val="16"/>
                <w:szCs w:val="16"/>
              </w:rPr>
              <w:t xml:space="preserve"> in the field of parasite.</w:t>
            </w:r>
            <w:r w:rsidR="00EF2F61" w:rsidRPr="00EF2F61">
              <w:rPr>
                <w:rFonts w:ascii="Times New Roman" w:eastAsia="宋体" w:hAnsi="Times New Roman" w:cs="Times New Roman"/>
                <w:kern w:val="0"/>
                <w:sz w:val="16"/>
                <w:szCs w:val="16"/>
              </w:rPr>
              <w:t xml:space="preserve"> </w:t>
            </w:r>
            <w:r w:rsidRPr="00EF2F61">
              <w:rPr>
                <w:rFonts w:ascii="Times New Roman" w:eastAsia="宋体" w:hAnsi="Times New Roman" w:cs="Times New Roman"/>
                <w:kern w:val="0"/>
                <w:sz w:val="16"/>
                <w:szCs w:val="16"/>
              </w:rPr>
              <w:t xml:space="preserve"> </w:t>
            </w:r>
          </w:p>
          <w:p w14:paraId="3219C6CD" w14:textId="77777777" w:rsidR="00403514" w:rsidRPr="00403514" w:rsidRDefault="00403514" w:rsidP="00EF2F61">
            <w:pPr>
              <w:widowControl/>
              <w:spacing w:before="100" w:beforeAutospacing="1" w:after="100" w:afterAutospacing="1"/>
              <w:ind w:left="320" w:hangingChars="200" w:hanging="320"/>
              <w:jc w:val="left"/>
              <w:rPr>
                <w:rFonts w:ascii="Times New Roman" w:eastAsia="宋体" w:hAnsi="Times New Roman" w:cs="Times New Roman"/>
                <w:kern w:val="0"/>
                <w:sz w:val="16"/>
                <w:szCs w:val="16"/>
              </w:rPr>
            </w:pPr>
            <w:r w:rsidRPr="00403514">
              <w:rPr>
                <w:rFonts w:ascii="Times New Roman" w:eastAsia="宋体" w:hAnsi="Times New Roman" w:cs="Times New Roman"/>
                <w:kern w:val="0"/>
                <w:sz w:val="16"/>
                <w:szCs w:val="16"/>
              </w:rPr>
              <w:t xml:space="preserve">2 </w:t>
            </w:r>
            <w:r w:rsidR="00EF2F61">
              <w:rPr>
                <w:rFonts w:ascii="Times New Roman" w:eastAsia="宋体" w:hAnsi="Times New Roman" w:cs="Times New Roman"/>
                <w:kern w:val="0"/>
                <w:sz w:val="16"/>
                <w:szCs w:val="16"/>
              </w:rPr>
              <w:t xml:space="preserve">  </w:t>
            </w:r>
            <w:r>
              <w:rPr>
                <w:rFonts w:ascii="Times New Roman" w:eastAsia="宋体" w:hAnsi="Times New Roman" w:cs="Times New Roman"/>
                <w:kern w:val="0"/>
                <w:sz w:val="16"/>
                <w:szCs w:val="16"/>
              </w:rPr>
              <w:t>T</w:t>
            </w:r>
            <w:r w:rsidRPr="00403514">
              <w:rPr>
                <w:rFonts w:ascii="Times New Roman" w:eastAsia="宋体" w:hAnsi="Times New Roman" w:cs="Times New Roman"/>
                <w:kern w:val="0"/>
                <w:sz w:val="16"/>
                <w:szCs w:val="16"/>
              </w:rPr>
              <w:t>he role of liver microenvironment in regulating tolerogenic DC function after Schistosoma japonicum infection, the 57th general fund of China Postdoctoral Science Foundation (China Postdoctoral Science Foundation), 2015</w:t>
            </w:r>
            <w:r>
              <w:rPr>
                <w:rFonts w:ascii="Times New Roman" w:eastAsia="宋体" w:hAnsi="Times New Roman" w:cs="Times New Roman"/>
                <w:kern w:val="0"/>
                <w:sz w:val="16"/>
                <w:szCs w:val="16"/>
              </w:rPr>
              <w:t>M</w:t>
            </w:r>
            <w:r w:rsidRPr="00403514">
              <w:rPr>
                <w:rFonts w:ascii="Times New Roman" w:eastAsia="宋体" w:hAnsi="Times New Roman" w:cs="Times New Roman"/>
                <w:kern w:val="0"/>
                <w:sz w:val="16"/>
                <w:szCs w:val="16"/>
              </w:rPr>
              <w:t>572739, 2015-05-14 to 2017-11-04</w:t>
            </w:r>
            <w:r w:rsidR="00EF2F61">
              <w:rPr>
                <w:rFonts w:ascii="Times New Roman" w:eastAsia="宋体" w:hAnsi="Times New Roman" w:cs="Times New Roman"/>
                <w:kern w:val="0"/>
                <w:sz w:val="16"/>
                <w:szCs w:val="16"/>
              </w:rPr>
              <w:t xml:space="preserve">. </w:t>
            </w:r>
            <w:r w:rsidR="00EF2F61" w:rsidRPr="00EF2F61">
              <w:rPr>
                <w:rFonts w:ascii="Times New Roman" w:eastAsia="宋体" w:hAnsi="Times New Roman" w:cs="Times New Roman"/>
                <w:b/>
                <w:kern w:val="0"/>
                <w:sz w:val="16"/>
                <w:szCs w:val="16"/>
              </w:rPr>
              <w:t>Principal Investigator</w:t>
            </w:r>
            <w:r w:rsidR="00EF2F61">
              <w:rPr>
                <w:rFonts w:ascii="Times New Roman" w:eastAsia="宋体" w:hAnsi="Times New Roman" w:cs="Times New Roman"/>
                <w:b/>
                <w:kern w:val="0"/>
                <w:sz w:val="16"/>
                <w:szCs w:val="16"/>
              </w:rPr>
              <w:t>.</w:t>
            </w:r>
            <w:r w:rsidRPr="00403514">
              <w:rPr>
                <w:rFonts w:ascii="Times New Roman" w:eastAsia="宋体" w:hAnsi="Times New Roman" w:cs="Times New Roman"/>
                <w:kern w:val="0"/>
                <w:sz w:val="16"/>
                <w:szCs w:val="16"/>
              </w:rPr>
              <w:t xml:space="preserve"> </w:t>
            </w:r>
          </w:p>
          <w:p w14:paraId="21EC62CB" w14:textId="77777777" w:rsidR="00403514" w:rsidRPr="00403514" w:rsidRDefault="00403514" w:rsidP="00EF2F61">
            <w:pPr>
              <w:widowControl/>
              <w:spacing w:before="100" w:beforeAutospacing="1" w:after="100" w:afterAutospacing="1"/>
              <w:ind w:left="240" w:hangingChars="150" w:hanging="240"/>
              <w:jc w:val="left"/>
              <w:rPr>
                <w:rFonts w:ascii="Times New Roman" w:eastAsia="宋体" w:hAnsi="Times New Roman" w:cs="Times New Roman"/>
                <w:kern w:val="0"/>
                <w:sz w:val="16"/>
                <w:szCs w:val="16"/>
              </w:rPr>
            </w:pPr>
            <w:r w:rsidRPr="00403514">
              <w:rPr>
                <w:rFonts w:ascii="Times New Roman" w:eastAsia="宋体" w:hAnsi="Times New Roman" w:cs="Times New Roman"/>
                <w:kern w:val="0"/>
                <w:sz w:val="16"/>
                <w:szCs w:val="16"/>
              </w:rPr>
              <w:t xml:space="preserve">3. </w:t>
            </w:r>
            <w:r w:rsidR="00EF2F61">
              <w:rPr>
                <w:rFonts w:ascii="Times New Roman" w:eastAsia="宋体" w:hAnsi="Times New Roman" w:cs="Times New Roman"/>
                <w:kern w:val="0"/>
                <w:sz w:val="16"/>
                <w:szCs w:val="16"/>
              </w:rPr>
              <w:t xml:space="preserve"> </w:t>
            </w:r>
            <w:r w:rsidRPr="00EF2F61">
              <w:rPr>
                <w:rFonts w:ascii="Times New Roman" w:eastAsia="宋体" w:hAnsi="Times New Roman" w:cs="Times New Roman"/>
                <w:i/>
                <w:kern w:val="0"/>
                <w:sz w:val="16"/>
                <w:szCs w:val="16"/>
              </w:rPr>
              <w:t>Cryptosporidium</w:t>
            </w:r>
            <w:r w:rsidRPr="00403514">
              <w:rPr>
                <w:rFonts w:ascii="Times New Roman" w:eastAsia="宋体" w:hAnsi="Times New Roman" w:cs="Times New Roman"/>
                <w:kern w:val="0"/>
                <w:sz w:val="16"/>
                <w:szCs w:val="16"/>
              </w:rPr>
              <w:t xml:space="preserve"> </w:t>
            </w:r>
            <w:r w:rsidR="00EF2F61">
              <w:rPr>
                <w:rFonts w:ascii="Times New Roman" w:eastAsia="宋体" w:hAnsi="Times New Roman" w:cs="Times New Roman"/>
                <w:kern w:val="0"/>
                <w:sz w:val="16"/>
                <w:szCs w:val="16"/>
              </w:rPr>
              <w:t xml:space="preserve">spp. </w:t>
            </w:r>
            <w:r w:rsidRPr="00403514">
              <w:rPr>
                <w:rFonts w:ascii="Times New Roman" w:eastAsia="宋体" w:hAnsi="Times New Roman" w:cs="Times New Roman"/>
                <w:kern w:val="0"/>
                <w:sz w:val="16"/>
                <w:szCs w:val="16"/>
              </w:rPr>
              <w:t>chip research and development</w:t>
            </w:r>
            <w:r w:rsidR="00EF2F61">
              <w:rPr>
                <w:rFonts w:ascii="Times New Roman" w:eastAsia="宋体" w:hAnsi="Times New Roman" w:cs="Times New Roman"/>
                <w:kern w:val="0"/>
                <w:sz w:val="16"/>
                <w:szCs w:val="16"/>
              </w:rPr>
              <w:t>. N</w:t>
            </w:r>
            <w:r w:rsidRPr="00403514">
              <w:rPr>
                <w:rFonts w:ascii="Times New Roman" w:eastAsia="宋体" w:hAnsi="Times New Roman" w:cs="Times New Roman"/>
                <w:kern w:val="0"/>
                <w:sz w:val="16"/>
                <w:szCs w:val="16"/>
              </w:rPr>
              <w:t>ationa</w:t>
            </w:r>
            <w:r w:rsidR="00EF2F61">
              <w:rPr>
                <w:rFonts w:ascii="Times New Roman" w:eastAsia="宋体" w:hAnsi="Times New Roman" w:cs="Times New Roman"/>
                <w:kern w:val="0"/>
                <w:sz w:val="16"/>
                <w:szCs w:val="16"/>
              </w:rPr>
              <w:t>l key research and development ‘</w:t>
            </w:r>
            <w:r w:rsidRPr="00403514">
              <w:rPr>
                <w:rFonts w:ascii="Times New Roman" w:eastAsia="宋体" w:hAnsi="Times New Roman" w:cs="Times New Roman"/>
                <w:kern w:val="0"/>
                <w:sz w:val="16"/>
                <w:szCs w:val="16"/>
              </w:rPr>
              <w:t>research and development of comprehensive technology for prevention and control of major epidemic diseases of livestock and poultry and efficient and safe breeding</w:t>
            </w:r>
            <w:r w:rsidR="00EF2F61">
              <w:rPr>
                <w:rFonts w:ascii="Times New Roman" w:eastAsia="宋体" w:hAnsi="Times New Roman" w:cs="Times New Roman"/>
                <w:kern w:val="0"/>
                <w:sz w:val="16"/>
                <w:szCs w:val="16"/>
              </w:rPr>
              <w:t>’</w:t>
            </w:r>
            <w:r w:rsidRPr="00403514">
              <w:rPr>
                <w:rFonts w:ascii="Times New Roman" w:eastAsia="宋体" w:hAnsi="Times New Roman" w:cs="Times New Roman"/>
                <w:kern w:val="0"/>
                <w:sz w:val="16"/>
                <w:szCs w:val="16"/>
              </w:rPr>
              <w:t>, 2017</w:t>
            </w:r>
            <w:r w:rsidR="00EF2F61">
              <w:rPr>
                <w:rFonts w:ascii="Times New Roman" w:eastAsia="宋体" w:hAnsi="Times New Roman" w:cs="Times New Roman"/>
                <w:kern w:val="0"/>
                <w:sz w:val="16"/>
                <w:szCs w:val="16"/>
              </w:rPr>
              <w:t>YFD</w:t>
            </w:r>
            <w:r w:rsidRPr="00403514">
              <w:rPr>
                <w:rFonts w:ascii="Times New Roman" w:eastAsia="宋体" w:hAnsi="Times New Roman" w:cs="Times New Roman"/>
                <w:kern w:val="0"/>
                <w:sz w:val="16"/>
                <w:szCs w:val="16"/>
              </w:rPr>
              <w:t>05013002017-07-01 to 2021-06-30</w:t>
            </w:r>
            <w:r w:rsidR="00EF2F61">
              <w:rPr>
                <w:rFonts w:ascii="Times New Roman" w:eastAsia="宋体" w:hAnsi="Times New Roman" w:cs="Times New Roman"/>
                <w:kern w:val="0"/>
                <w:sz w:val="16"/>
                <w:szCs w:val="16"/>
              </w:rPr>
              <w:t xml:space="preserve">. </w:t>
            </w:r>
            <w:r w:rsidR="00EF2F61" w:rsidRPr="00EF2F61">
              <w:rPr>
                <w:rFonts w:ascii="Times New Roman" w:eastAsia="宋体" w:hAnsi="Times New Roman" w:cs="Times New Roman"/>
                <w:b/>
                <w:kern w:val="0"/>
                <w:sz w:val="16"/>
                <w:szCs w:val="16"/>
              </w:rPr>
              <w:t>M</w:t>
            </w:r>
            <w:r w:rsidRPr="00EF2F61">
              <w:rPr>
                <w:rFonts w:ascii="Times New Roman" w:eastAsia="宋体" w:hAnsi="Times New Roman" w:cs="Times New Roman"/>
                <w:b/>
                <w:kern w:val="0"/>
                <w:sz w:val="16"/>
                <w:szCs w:val="16"/>
              </w:rPr>
              <w:t>a</w:t>
            </w:r>
            <w:r w:rsidR="00EF2F61" w:rsidRPr="00EF2F61">
              <w:rPr>
                <w:rFonts w:ascii="Times New Roman" w:eastAsia="宋体" w:hAnsi="Times New Roman" w:cs="Times New Roman"/>
                <w:b/>
                <w:kern w:val="0"/>
                <w:sz w:val="16"/>
                <w:szCs w:val="16"/>
              </w:rPr>
              <w:t>jor Participants.</w:t>
            </w:r>
            <w:r w:rsidRPr="00403514">
              <w:rPr>
                <w:rFonts w:ascii="Times New Roman" w:eastAsia="宋体" w:hAnsi="Times New Roman" w:cs="Times New Roman"/>
                <w:kern w:val="0"/>
                <w:sz w:val="16"/>
                <w:szCs w:val="16"/>
              </w:rPr>
              <w:t xml:space="preserve"> </w:t>
            </w:r>
          </w:p>
          <w:p w14:paraId="0496C1B1" w14:textId="77777777" w:rsidR="00403514" w:rsidRPr="00403514" w:rsidRDefault="00403514" w:rsidP="00EF2F61">
            <w:pPr>
              <w:widowControl/>
              <w:spacing w:before="100" w:beforeAutospacing="1" w:after="100" w:afterAutospacing="1"/>
              <w:ind w:left="240" w:hangingChars="150" w:hanging="240"/>
              <w:jc w:val="left"/>
              <w:rPr>
                <w:rFonts w:ascii="Times New Roman" w:eastAsia="宋体" w:hAnsi="Times New Roman" w:cs="Times New Roman"/>
                <w:kern w:val="0"/>
                <w:sz w:val="16"/>
                <w:szCs w:val="16"/>
              </w:rPr>
            </w:pPr>
            <w:r w:rsidRPr="00403514">
              <w:rPr>
                <w:rFonts w:ascii="Times New Roman" w:eastAsia="宋体" w:hAnsi="Times New Roman" w:cs="Times New Roman"/>
                <w:kern w:val="0"/>
                <w:sz w:val="16"/>
                <w:szCs w:val="16"/>
              </w:rPr>
              <w:lastRenderedPageBreak/>
              <w:t>4</w:t>
            </w:r>
            <w:r w:rsidR="00EF2F61">
              <w:rPr>
                <w:rFonts w:ascii="Times New Roman" w:eastAsia="宋体" w:hAnsi="Times New Roman" w:cs="Times New Roman"/>
                <w:kern w:val="0"/>
                <w:sz w:val="16"/>
                <w:szCs w:val="16"/>
              </w:rPr>
              <w:t xml:space="preserve">. </w:t>
            </w:r>
            <w:r w:rsidRPr="00403514">
              <w:rPr>
                <w:rFonts w:ascii="Times New Roman" w:eastAsia="宋体" w:hAnsi="Times New Roman" w:cs="Times New Roman"/>
                <w:kern w:val="0"/>
                <w:sz w:val="16"/>
                <w:szCs w:val="16"/>
              </w:rPr>
              <w:t xml:space="preserve"> </w:t>
            </w:r>
            <w:r w:rsidR="00EF2F61">
              <w:rPr>
                <w:rFonts w:ascii="Times New Roman" w:eastAsia="宋体" w:hAnsi="Times New Roman" w:cs="Times New Roman"/>
                <w:kern w:val="0"/>
                <w:sz w:val="16"/>
                <w:szCs w:val="16"/>
              </w:rPr>
              <w:t>P</w:t>
            </w:r>
            <w:r w:rsidRPr="00403514">
              <w:rPr>
                <w:rFonts w:ascii="Times New Roman" w:eastAsia="宋体" w:hAnsi="Times New Roman" w:cs="Times New Roman"/>
                <w:kern w:val="0"/>
                <w:sz w:val="16"/>
                <w:szCs w:val="16"/>
              </w:rPr>
              <w:t>arasit</w:t>
            </w:r>
            <w:r w:rsidR="00EF2F61">
              <w:rPr>
                <w:rFonts w:ascii="Times New Roman" w:eastAsia="宋体" w:hAnsi="Times New Roman" w:cs="Times New Roman"/>
                <w:kern w:val="0"/>
                <w:sz w:val="16"/>
                <w:szCs w:val="16"/>
              </w:rPr>
              <w:t>ic diseases and vector control. K</w:t>
            </w:r>
            <w:r w:rsidRPr="00403514">
              <w:rPr>
                <w:rFonts w:ascii="Times New Roman" w:eastAsia="宋体" w:hAnsi="Times New Roman" w:cs="Times New Roman"/>
                <w:kern w:val="0"/>
                <w:sz w:val="16"/>
                <w:szCs w:val="16"/>
              </w:rPr>
              <w:t>ey discipline of the three-year action plan for the construction of Shanghai public health system, wv-10.1-xk132020-01-01 to 2022-06-30</w:t>
            </w:r>
            <w:r w:rsidR="00EF2F61">
              <w:rPr>
                <w:rFonts w:ascii="Times New Roman" w:eastAsia="宋体" w:hAnsi="Times New Roman" w:cs="Times New Roman"/>
                <w:kern w:val="0"/>
                <w:sz w:val="16"/>
                <w:szCs w:val="16"/>
              </w:rPr>
              <w:t>.</w:t>
            </w:r>
            <w:r w:rsidR="00EF2F61">
              <w:t xml:space="preserve"> </w:t>
            </w:r>
            <w:r w:rsidR="00EF2F61" w:rsidRPr="00EF2F61">
              <w:rPr>
                <w:rFonts w:ascii="Times New Roman" w:eastAsia="宋体" w:hAnsi="Times New Roman" w:cs="Times New Roman"/>
                <w:b/>
                <w:kern w:val="0"/>
                <w:sz w:val="16"/>
                <w:szCs w:val="16"/>
              </w:rPr>
              <w:t>Major participants</w:t>
            </w:r>
            <w:r w:rsidR="00EF2F61">
              <w:rPr>
                <w:rFonts w:ascii="Times New Roman" w:eastAsia="宋体" w:hAnsi="Times New Roman" w:cs="Times New Roman"/>
                <w:kern w:val="0"/>
                <w:sz w:val="16"/>
                <w:szCs w:val="16"/>
              </w:rPr>
              <w:t>.</w:t>
            </w:r>
            <w:r w:rsidRPr="00403514">
              <w:rPr>
                <w:rFonts w:ascii="Times New Roman" w:eastAsia="宋体" w:hAnsi="Times New Roman" w:cs="Times New Roman"/>
                <w:kern w:val="0"/>
                <w:sz w:val="16"/>
                <w:szCs w:val="16"/>
              </w:rPr>
              <w:t xml:space="preserve"> </w:t>
            </w:r>
          </w:p>
          <w:p w14:paraId="269162C4" w14:textId="77777777" w:rsidR="00403514" w:rsidRPr="00403514" w:rsidRDefault="00403514" w:rsidP="00EF2F61">
            <w:pPr>
              <w:widowControl/>
              <w:spacing w:before="100" w:beforeAutospacing="1" w:after="100" w:afterAutospacing="1"/>
              <w:ind w:left="240" w:hangingChars="150" w:hanging="240"/>
              <w:jc w:val="left"/>
              <w:rPr>
                <w:rFonts w:ascii="Times New Roman" w:eastAsia="宋体" w:hAnsi="Times New Roman" w:cs="Times New Roman"/>
                <w:kern w:val="0"/>
                <w:sz w:val="16"/>
                <w:szCs w:val="16"/>
              </w:rPr>
            </w:pPr>
            <w:r w:rsidRPr="00403514">
              <w:rPr>
                <w:rFonts w:ascii="Times New Roman" w:eastAsia="宋体" w:hAnsi="Times New Roman" w:cs="Times New Roman"/>
                <w:kern w:val="0"/>
                <w:sz w:val="16"/>
                <w:szCs w:val="16"/>
              </w:rPr>
              <w:t xml:space="preserve">5. </w:t>
            </w:r>
            <w:r w:rsidR="00EF2F61">
              <w:rPr>
                <w:rFonts w:ascii="Times New Roman" w:eastAsia="宋体" w:hAnsi="Times New Roman" w:cs="Times New Roman"/>
                <w:kern w:val="0"/>
                <w:sz w:val="16"/>
                <w:szCs w:val="16"/>
              </w:rPr>
              <w:t xml:space="preserve"> </w:t>
            </w:r>
            <w:r w:rsidRPr="00403514">
              <w:rPr>
                <w:rFonts w:ascii="Times New Roman" w:eastAsia="宋体" w:hAnsi="Times New Roman" w:cs="Times New Roman"/>
                <w:kern w:val="0"/>
                <w:sz w:val="16"/>
                <w:szCs w:val="16"/>
              </w:rPr>
              <w:t>Research and application of key technologies for monitoring and risk assessment of meat and water-borne parasitic diseases, special projects for public welfare industries, 2015020212015-07-01 to 2018-06-30</w:t>
            </w:r>
            <w:r w:rsidR="00EF2F61">
              <w:rPr>
                <w:rFonts w:ascii="Times New Roman" w:eastAsia="宋体" w:hAnsi="Times New Roman" w:cs="Times New Roman"/>
                <w:kern w:val="0"/>
                <w:sz w:val="16"/>
                <w:szCs w:val="16"/>
              </w:rPr>
              <w:t>.</w:t>
            </w:r>
            <w:r w:rsidR="00EF2F61">
              <w:t xml:space="preserve"> </w:t>
            </w:r>
            <w:r w:rsidR="00EF2F61" w:rsidRPr="00EF2F61">
              <w:rPr>
                <w:rFonts w:ascii="Times New Roman" w:eastAsia="宋体" w:hAnsi="Times New Roman" w:cs="Times New Roman"/>
                <w:b/>
                <w:kern w:val="0"/>
                <w:sz w:val="16"/>
                <w:szCs w:val="16"/>
              </w:rPr>
              <w:t>Major participants</w:t>
            </w:r>
            <w:r w:rsidR="00EF2F61">
              <w:rPr>
                <w:rFonts w:ascii="Times New Roman" w:eastAsia="宋体" w:hAnsi="Times New Roman" w:cs="Times New Roman"/>
                <w:kern w:val="0"/>
                <w:sz w:val="16"/>
                <w:szCs w:val="16"/>
              </w:rPr>
              <w:t>.</w:t>
            </w:r>
            <w:r w:rsidRPr="00403514">
              <w:rPr>
                <w:rFonts w:ascii="Times New Roman" w:eastAsia="宋体" w:hAnsi="Times New Roman" w:cs="Times New Roman"/>
                <w:kern w:val="0"/>
                <w:sz w:val="16"/>
                <w:szCs w:val="16"/>
              </w:rPr>
              <w:t xml:space="preserve"> </w:t>
            </w:r>
          </w:p>
          <w:p w14:paraId="3286CD46" w14:textId="77777777" w:rsidR="00E10CB8" w:rsidRDefault="00403514" w:rsidP="00EF2F61">
            <w:pPr>
              <w:widowControl/>
              <w:spacing w:before="100" w:beforeAutospacing="1" w:after="100" w:afterAutospacing="1"/>
              <w:ind w:left="320" w:hangingChars="200" w:hanging="320"/>
              <w:jc w:val="left"/>
              <w:rPr>
                <w:rFonts w:ascii="Times New Roman" w:eastAsia="宋体" w:hAnsi="Times New Roman" w:cs="Times New Roman"/>
                <w:kern w:val="0"/>
                <w:sz w:val="16"/>
                <w:szCs w:val="16"/>
              </w:rPr>
            </w:pPr>
            <w:r w:rsidRPr="00403514">
              <w:rPr>
                <w:rFonts w:ascii="Times New Roman" w:eastAsia="宋体" w:hAnsi="Times New Roman" w:cs="Times New Roman"/>
                <w:kern w:val="0"/>
                <w:sz w:val="16"/>
                <w:szCs w:val="16"/>
              </w:rPr>
              <w:t xml:space="preserve">6. </w:t>
            </w:r>
            <w:r w:rsidR="00EF2F61">
              <w:rPr>
                <w:rFonts w:ascii="Times New Roman" w:eastAsia="宋体" w:hAnsi="Times New Roman" w:cs="Times New Roman"/>
                <w:kern w:val="0"/>
                <w:sz w:val="16"/>
                <w:szCs w:val="16"/>
              </w:rPr>
              <w:t xml:space="preserve"> </w:t>
            </w:r>
            <w:r w:rsidRPr="00403514">
              <w:rPr>
                <w:rFonts w:ascii="Times New Roman" w:eastAsia="宋体" w:hAnsi="Times New Roman" w:cs="Times New Roman"/>
                <w:kern w:val="0"/>
                <w:sz w:val="16"/>
                <w:szCs w:val="16"/>
              </w:rPr>
              <w:t>Research on negative regulation of immune response to Schistosoma japonicum infection by regulatory dendritic cells, youth fund of National Natural Science Foundation of China, 81201314, 2013-01-01 to 2015-12-31</w:t>
            </w:r>
            <w:r w:rsidR="00EF2F61">
              <w:rPr>
                <w:rFonts w:ascii="Times New Roman" w:eastAsia="宋体" w:hAnsi="Times New Roman" w:cs="Times New Roman"/>
                <w:kern w:val="0"/>
                <w:sz w:val="16"/>
                <w:szCs w:val="16"/>
              </w:rPr>
              <w:t xml:space="preserve">. </w:t>
            </w:r>
            <w:r w:rsidR="00EF2F61" w:rsidRPr="00EF2F61">
              <w:rPr>
                <w:rFonts w:ascii="Times New Roman" w:eastAsia="宋体" w:hAnsi="Times New Roman" w:cs="Times New Roman"/>
                <w:b/>
                <w:kern w:val="0"/>
                <w:sz w:val="16"/>
                <w:szCs w:val="16"/>
              </w:rPr>
              <w:t>Principal Investigator</w:t>
            </w:r>
            <w:r w:rsidR="00EF2F61">
              <w:rPr>
                <w:rFonts w:ascii="Times New Roman" w:eastAsia="宋体" w:hAnsi="Times New Roman" w:cs="Times New Roman"/>
                <w:b/>
                <w:kern w:val="0"/>
                <w:sz w:val="16"/>
                <w:szCs w:val="16"/>
              </w:rPr>
              <w:t>.</w:t>
            </w:r>
            <w:r w:rsidRPr="00403514">
              <w:rPr>
                <w:rFonts w:ascii="Times New Roman" w:eastAsia="宋体" w:hAnsi="Times New Roman" w:cs="Times New Roman"/>
                <w:kern w:val="0"/>
                <w:sz w:val="16"/>
                <w:szCs w:val="16"/>
              </w:rPr>
              <w:t xml:space="preserve"> </w:t>
            </w:r>
          </w:p>
          <w:p w14:paraId="787DC89F" w14:textId="77777777" w:rsidR="00727528" w:rsidRDefault="00727528" w:rsidP="00EF2F61">
            <w:pPr>
              <w:widowControl/>
              <w:spacing w:before="100" w:beforeAutospacing="1" w:after="100" w:afterAutospacing="1"/>
              <w:ind w:left="320" w:hangingChars="200" w:hanging="320"/>
              <w:jc w:val="left"/>
              <w:rPr>
                <w:rFonts w:ascii="微软雅黑" w:eastAsia="微软雅黑" w:hAnsi="微软雅黑" w:cs="微软雅黑" w:hint="eastAsia"/>
                <w:color w:val="333333"/>
                <w:sz w:val="16"/>
                <w:szCs w:val="16"/>
              </w:rPr>
            </w:pPr>
          </w:p>
        </w:tc>
      </w:tr>
      <w:tr w:rsidR="00E10CB8" w14:paraId="0FCF404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FCCD334"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Publications</w:t>
            </w:r>
          </w:p>
        </w:tc>
      </w:tr>
      <w:tr w:rsidR="00E10CB8" w14:paraId="67F24F8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CE14A65" w14:textId="77777777" w:rsidR="00EF2F61" w:rsidRPr="00FC6906" w:rsidRDefault="00EF2F61" w:rsidP="00F6588A">
            <w:pPr>
              <w:pStyle w:val="a6"/>
              <w:numPr>
                <w:ilvl w:val="0"/>
                <w:numId w:val="3"/>
              </w:numPr>
              <w:ind w:firstLineChars="0"/>
              <w:rPr>
                <w:rFonts w:ascii="Times New Roman" w:eastAsia="宋体" w:hAnsi="Times New Roman"/>
                <w:sz w:val="16"/>
                <w:szCs w:val="16"/>
              </w:rPr>
            </w:pPr>
            <w:r w:rsidRPr="00FC6906">
              <w:rPr>
                <w:rFonts w:ascii="Times New Roman" w:eastAsia="宋体" w:hAnsi="Times New Roman"/>
                <w:b/>
                <w:bCs/>
                <w:sz w:val="16"/>
                <w:szCs w:val="16"/>
                <w:u w:val="single"/>
              </w:rPr>
              <w:t>Jiang Y</w:t>
            </w:r>
            <w:r>
              <w:rPr>
                <w:rFonts w:ascii="Times New Roman" w:eastAsia="宋体" w:hAnsi="Times New Roman"/>
                <w:b/>
                <w:bCs/>
                <w:sz w:val="16"/>
                <w:szCs w:val="16"/>
                <w:u w:val="single"/>
              </w:rPr>
              <w:t>Y</w:t>
            </w:r>
            <w:r>
              <w:rPr>
                <w:rFonts w:ascii="Times New Roman" w:eastAsia="宋体" w:hAnsi="Times New Roman"/>
                <w:sz w:val="16"/>
                <w:szCs w:val="16"/>
              </w:rPr>
              <w:t>,</w:t>
            </w:r>
            <w:r w:rsidRPr="00FC6906">
              <w:rPr>
                <w:rFonts w:ascii="Times New Roman" w:eastAsia="宋体" w:hAnsi="Times New Roman"/>
                <w:sz w:val="16"/>
                <w:szCs w:val="16"/>
              </w:rPr>
              <w:t xml:space="preserve"> Yuan Z</w:t>
            </w:r>
            <w:r w:rsidR="00F6588A">
              <w:rPr>
                <w:rFonts w:ascii="Times New Roman" w:eastAsia="宋体" w:hAnsi="Times New Roman"/>
                <w:sz w:val="16"/>
                <w:szCs w:val="16"/>
              </w:rPr>
              <w:t>Y</w:t>
            </w:r>
            <w:r>
              <w:rPr>
                <w:rFonts w:ascii="Times New Roman" w:eastAsia="宋体" w:hAnsi="Times New Roman"/>
                <w:sz w:val="16"/>
                <w:szCs w:val="16"/>
              </w:rPr>
              <w:t>,</w:t>
            </w:r>
            <w:r w:rsidRPr="00FC6906">
              <w:rPr>
                <w:rFonts w:ascii="Times New Roman" w:eastAsia="宋体" w:hAnsi="Times New Roman"/>
                <w:sz w:val="16"/>
                <w:szCs w:val="16"/>
              </w:rPr>
              <w:t xml:space="preserve"> Liu H</w:t>
            </w:r>
            <w:r>
              <w:rPr>
                <w:rFonts w:ascii="Times New Roman" w:eastAsia="宋体" w:hAnsi="Times New Roman"/>
                <w:sz w:val="16"/>
                <w:szCs w:val="16"/>
              </w:rPr>
              <w:t>,</w:t>
            </w:r>
            <w:r w:rsidRPr="00FC6906">
              <w:rPr>
                <w:rFonts w:ascii="Times New Roman" w:eastAsia="宋体" w:hAnsi="Times New Roman"/>
                <w:sz w:val="16"/>
                <w:szCs w:val="16"/>
              </w:rPr>
              <w:t xml:space="preserve"> Yin J</w:t>
            </w:r>
            <w:r w:rsidR="00F6588A">
              <w:rPr>
                <w:rFonts w:ascii="Times New Roman" w:eastAsia="宋体" w:hAnsi="Times New Roman"/>
                <w:sz w:val="16"/>
                <w:szCs w:val="16"/>
              </w:rPr>
              <w:t>H</w:t>
            </w:r>
            <w:r>
              <w:rPr>
                <w:rFonts w:ascii="Times New Roman" w:eastAsia="宋体" w:hAnsi="Times New Roman"/>
                <w:sz w:val="16"/>
                <w:szCs w:val="16"/>
              </w:rPr>
              <w:t>,</w:t>
            </w:r>
            <w:r w:rsidRPr="00FC6906">
              <w:rPr>
                <w:rFonts w:ascii="Times New Roman" w:eastAsia="宋体" w:hAnsi="Times New Roman"/>
                <w:sz w:val="16"/>
                <w:szCs w:val="16"/>
              </w:rPr>
              <w:t xml:space="preserve"> Qin Y</w:t>
            </w:r>
            <w:r>
              <w:rPr>
                <w:rFonts w:ascii="Times New Roman" w:eastAsia="宋体" w:hAnsi="Times New Roman"/>
                <w:sz w:val="16"/>
                <w:szCs w:val="16"/>
              </w:rPr>
              <w:t>,</w:t>
            </w:r>
            <w:r w:rsidRPr="00FC6906">
              <w:rPr>
                <w:rFonts w:ascii="Times New Roman" w:eastAsia="宋体" w:hAnsi="Times New Roman"/>
                <w:sz w:val="16"/>
                <w:szCs w:val="16"/>
              </w:rPr>
              <w:t xml:space="preserve"> Jiang X</w:t>
            </w:r>
            <w:r w:rsidR="00F6588A">
              <w:rPr>
                <w:rFonts w:ascii="Times New Roman" w:eastAsia="宋体" w:hAnsi="Times New Roman"/>
                <w:sz w:val="16"/>
                <w:szCs w:val="16"/>
              </w:rPr>
              <w:t>F</w:t>
            </w:r>
            <w:r>
              <w:rPr>
                <w:rFonts w:ascii="Times New Roman" w:eastAsia="宋体" w:hAnsi="Times New Roman"/>
                <w:sz w:val="16"/>
                <w:szCs w:val="16"/>
              </w:rPr>
              <w:t>,</w:t>
            </w:r>
            <w:r w:rsidRPr="00FC6906">
              <w:rPr>
                <w:rFonts w:ascii="Times New Roman" w:eastAsia="宋体" w:hAnsi="Times New Roman"/>
                <w:sz w:val="16"/>
                <w:szCs w:val="16"/>
              </w:rPr>
              <w:t xml:space="preserve"> Xu </w:t>
            </w:r>
            <w:r w:rsidR="00F6588A">
              <w:rPr>
                <w:rFonts w:ascii="Times New Roman" w:eastAsia="宋体" w:hAnsi="Times New Roman"/>
                <w:sz w:val="16"/>
                <w:szCs w:val="16"/>
              </w:rPr>
              <w:t>J</w:t>
            </w:r>
            <w:r>
              <w:rPr>
                <w:rFonts w:ascii="Times New Roman" w:eastAsia="宋体" w:hAnsi="Times New Roman"/>
                <w:sz w:val="16"/>
                <w:szCs w:val="16"/>
              </w:rPr>
              <w:t>,</w:t>
            </w:r>
            <w:r w:rsidRPr="00FC6906">
              <w:rPr>
                <w:rFonts w:ascii="Times New Roman" w:eastAsia="宋体" w:hAnsi="Times New Roman"/>
                <w:sz w:val="16"/>
                <w:szCs w:val="16"/>
              </w:rPr>
              <w:t xml:space="preserve"> Cao J</w:t>
            </w:r>
            <w:r w:rsidR="00F6588A">
              <w:rPr>
                <w:rFonts w:ascii="Times New Roman" w:eastAsia="宋体" w:hAnsi="Times New Roman"/>
                <w:sz w:val="16"/>
                <w:szCs w:val="16"/>
              </w:rPr>
              <w:t>P</w:t>
            </w:r>
            <w:r>
              <w:rPr>
                <w:rFonts w:ascii="Times New Roman" w:eastAsia="宋体" w:hAnsi="Times New Roman"/>
                <w:sz w:val="16"/>
                <w:szCs w:val="16"/>
              </w:rPr>
              <w:t>,</w:t>
            </w:r>
            <w:r w:rsidRPr="00FC6906">
              <w:rPr>
                <w:rFonts w:ascii="Times New Roman" w:eastAsia="宋体" w:hAnsi="Times New Roman"/>
                <w:sz w:val="16"/>
                <w:szCs w:val="16"/>
              </w:rPr>
              <w:t xml:space="preserve"> Shen Y</w:t>
            </w:r>
            <w:r w:rsidR="00F6588A">
              <w:rPr>
                <w:rFonts w:ascii="Times New Roman" w:eastAsia="宋体" w:hAnsi="Times New Roman"/>
                <w:sz w:val="16"/>
                <w:szCs w:val="16"/>
              </w:rPr>
              <w:t>J</w:t>
            </w:r>
            <w:r w:rsidRPr="00FC6906">
              <w:rPr>
                <w:rFonts w:ascii="Times New Roman" w:eastAsia="宋体" w:hAnsi="Times New Roman"/>
                <w:sz w:val="16"/>
                <w:szCs w:val="16"/>
                <w:vertAlign w:val="superscript"/>
              </w:rPr>
              <w:t>*</w:t>
            </w:r>
            <w:r w:rsidRPr="00FC6906">
              <w:rPr>
                <w:rFonts w:ascii="Times New Roman" w:eastAsia="宋体" w:hAnsi="Times New Roman" w:hint="eastAsia"/>
                <w:sz w:val="16"/>
                <w:szCs w:val="16"/>
              </w:rPr>
              <w:t>.</w:t>
            </w:r>
            <w:r w:rsidRPr="00FC6906">
              <w:rPr>
                <w:rFonts w:ascii="Times New Roman" w:eastAsia="宋体" w:hAnsi="Times New Roman"/>
                <w:sz w:val="16"/>
                <w:szCs w:val="16"/>
              </w:rPr>
              <w:t xml:space="preserve"> Intestinal Protozoan Infections in Patients with Diarrhea — Shanghai Municipality, Zhenjiang City, and Danyang City, China, 2011–2015 and 2019–2021, China CDC Weekly, 2022, 4(8): 143-147.</w:t>
            </w:r>
          </w:p>
          <w:p w14:paraId="09EFC86E" w14:textId="77777777" w:rsidR="00EF2F61" w:rsidRPr="00FC6906" w:rsidRDefault="00EF2F61" w:rsidP="00F6588A">
            <w:pPr>
              <w:pStyle w:val="a6"/>
              <w:numPr>
                <w:ilvl w:val="0"/>
                <w:numId w:val="3"/>
              </w:numPr>
              <w:ind w:firstLineChars="0"/>
              <w:rPr>
                <w:rFonts w:ascii="Times New Roman" w:eastAsia="宋体" w:hAnsi="Times New Roman"/>
                <w:sz w:val="16"/>
                <w:szCs w:val="16"/>
              </w:rPr>
            </w:pPr>
            <w:r w:rsidRPr="00FC6906">
              <w:rPr>
                <w:rFonts w:ascii="Times New Roman" w:eastAsia="宋体" w:hAnsi="Times New Roman"/>
                <w:b/>
                <w:bCs/>
                <w:sz w:val="16"/>
                <w:szCs w:val="16"/>
                <w:u w:val="single"/>
              </w:rPr>
              <w:t>Jiang Yanyan</w:t>
            </w:r>
            <w:r>
              <w:rPr>
                <w:rFonts w:ascii="Times New Roman" w:eastAsia="宋体" w:hAnsi="Times New Roman"/>
                <w:sz w:val="16"/>
                <w:szCs w:val="16"/>
              </w:rPr>
              <w:t>,</w:t>
            </w:r>
            <w:r w:rsidRPr="00FC6906">
              <w:rPr>
                <w:rFonts w:ascii="Times New Roman" w:eastAsia="宋体" w:hAnsi="Times New Roman"/>
                <w:sz w:val="16"/>
                <w:szCs w:val="16"/>
              </w:rPr>
              <w:t xml:space="preserve"> Yuan Zhongying</w:t>
            </w:r>
            <w:r>
              <w:rPr>
                <w:rFonts w:ascii="Times New Roman" w:eastAsia="宋体" w:hAnsi="Times New Roman"/>
                <w:sz w:val="16"/>
                <w:szCs w:val="16"/>
              </w:rPr>
              <w:t>,</w:t>
            </w:r>
            <w:r w:rsidRPr="00FC6906">
              <w:rPr>
                <w:rFonts w:ascii="Times New Roman" w:eastAsia="宋体" w:hAnsi="Times New Roman"/>
                <w:sz w:val="16"/>
                <w:szCs w:val="16"/>
              </w:rPr>
              <w:t xml:space="preserve"> Shen Yujuan</w:t>
            </w:r>
            <w:r>
              <w:rPr>
                <w:rFonts w:ascii="Times New Roman" w:eastAsia="宋体" w:hAnsi="Times New Roman"/>
                <w:sz w:val="16"/>
                <w:szCs w:val="16"/>
              </w:rPr>
              <w:t>,</w:t>
            </w:r>
            <w:r w:rsidRPr="00FC6906">
              <w:rPr>
                <w:rFonts w:ascii="Times New Roman" w:eastAsia="宋体" w:hAnsi="Times New Roman"/>
                <w:sz w:val="16"/>
                <w:szCs w:val="16"/>
              </w:rPr>
              <w:t xml:space="preserve"> Rosa Bruce A.</w:t>
            </w:r>
            <w:r>
              <w:rPr>
                <w:rFonts w:ascii="Times New Roman" w:eastAsia="宋体" w:hAnsi="Times New Roman"/>
                <w:sz w:val="16"/>
                <w:szCs w:val="16"/>
              </w:rPr>
              <w:t>,</w:t>
            </w:r>
            <w:r w:rsidRPr="00FC6906">
              <w:rPr>
                <w:rFonts w:ascii="Times New Roman" w:eastAsia="宋体" w:hAnsi="Times New Roman"/>
                <w:sz w:val="16"/>
                <w:szCs w:val="16"/>
              </w:rPr>
              <w:t xml:space="preserve"> Martin John</w:t>
            </w:r>
            <w:r>
              <w:rPr>
                <w:rFonts w:ascii="Times New Roman" w:eastAsia="宋体" w:hAnsi="Times New Roman"/>
                <w:sz w:val="16"/>
                <w:szCs w:val="16"/>
              </w:rPr>
              <w:t>,</w:t>
            </w:r>
            <w:r w:rsidRPr="00FC6906">
              <w:rPr>
                <w:rFonts w:ascii="Times New Roman" w:eastAsia="宋体" w:hAnsi="Times New Roman"/>
                <w:sz w:val="16"/>
                <w:szCs w:val="16"/>
              </w:rPr>
              <w:t xml:space="preserve"> Cao Shengkui</w:t>
            </w:r>
            <w:r>
              <w:rPr>
                <w:rFonts w:ascii="Times New Roman" w:eastAsia="宋体" w:hAnsi="Times New Roman"/>
                <w:sz w:val="16"/>
                <w:szCs w:val="16"/>
              </w:rPr>
              <w:t>,</w:t>
            </w:r>
            <w:r w:rsidRPr="00FC6906">
              <w:rPr>
                <w:rFonts w:ascii="Times New Roman" w:eastAsia="宋体" w:hAnsi="Times New Roman"/>
                <w:sz w:val="16"/>
                <w:szCs w:val="16"/>
              </w:rPr>
              <w:t xml:space="preserve"> Zhou Yanjiao</w:t>
            </w:r>
            <w:r>
              <w:rPr>
                <w:rFonts w:ascii="Times New Roman" w:eastAsia="宋体" w:hAnsi="Times New Roman"/>
                <w:sz w:val="16"/>
                <w:szCs w:val="16"/>
              </w:rPr>
              <w:t>,</w:t>
            </w:r>
            <w:r w:rsidRPr="00FC6906">
              <w:rPr>
                <w:rFonts w:ascii="Times New Roman" w:eastAsia="宋体" w:hAnsi="Times New Roman"/>
                <w:sz w:val="16"/>
                <w:szCs w:val="16"/>
              </w:rPr>
              <w:t xml:space="preserve"> Mitreva Makedonka</w:t>
            </w:r>
            <w:r w:rsidRPr="00FC6906">
              <w:rPr>
                <w:rFonts w:ascii="Times New Roman" w:eastAsia="宋体" w:hAnsi="Times New Roman"/>
                <w:sz w:val="16"/>
                <w:szCs w:val="16"/>
                <w:vertAlign w:val="superscript"/>
              </w:rPr>
              <w:t>*</w:t>
            </w:r>
            <w:r>
              <w:rPr>
                <w:rFonts w:ascii="Times New Roman" w:eastAsia="宋体" w:hAnsi="Times New Roman"/>
                <w:sz w:val="16"/>
                <w:szCs w:val="16"/>
              </w:rPr>
              <w:t>,</w:t>
            </w:r>
            <w:r w:rsidRPr="00FC6906">
              <w:rPr>
                <w:rFonts w:ascii="Times New Roman" w:eastAsia="宋体" w:hAnsi="Times New Roman"/>
                <w:sz w:val="16"/>
                <w:szCs w:val="16"/>
              </w:rPr>
              <w:t xml:space="preserve"> Cao Jianping</w:t>
            </w:r>
            <w:r w:rsidRPr="00FC6906">
              <w:rPr>
                <w:rFonts w:ascii="Times New Roman" w:eastAsia="宋体" w:hAnsi="Times New Roman"/>
                <w:sz w:val="16"/>
                <w:szCs w:val="16"/>
                <w:vertAlign w:val="superscript"/>
              </w:rPr>
              <w:t>*</w:t>
            </w:r>
            <w:r w:rsidRPr="00FC6906">
              <w:rPr>
                <w:rFonts w:ascii="Times New Roman" w:eastAsia="宋体" w:hAnsi="Times New Roman"/>
                <w:sz w:val="16"/>
                <w:szCs w:val="16"/>
              </w:rPr>
              <w:t xml:space="preserve">. Alteration of the fecal microbiota in Chinese patients with </w:t>
            </w:r>
            <w:r w:rsidRPr="00FC6906">
              <w:rPr>
                <w:rFonts w:ascii="Times New Roman" w:eastAsia="宋体" w:hAnsi="Times New Roman"/>
                <w:i/>
                <w:iCs/>
                <w:sz w:val="16"/>
                <w:szCs w:val="16"/>
              </w:rPr>
              <w:t>Schistosoma japonicum</w:t>
            </w:r>
            <w:r w:rsidRPr="00FC6906">
              <w:rPr>
                <w:rFonts w:ascii="Times New Roman" w:eastAsia="宋体" w:hAnsi="Times New Roman"/>
                <w:sz w:val="16"/>
                <w:szCs w:val="16"/>
              </w:rPr>
              <w:t xml:space="preserve"> infection, Parasite, 2021, 28(1): 1-10. </w:t>
            </w:r>
          </w:p>
          <w:p w14:paraId="4EE8DF3B" w14:textId="77777777" w:rsidR="00EF2F61" w:rsidRPr="00FC6906" w:rsidRDefault="00EF2F61" w:rsidP="00F6588A">
            <w:pPr>
              <w:pStyle w:val="a6"/>
              <w:numPr>
                <w:ilvl w:val="0"/>
                <w:numId w:val="3"/>
              </w:numPr>
              <w:ind w:firstLineChars="0"/>
              <w:rPr>
                <w:rFonts w:ascii="Times New Roman" w:eastAsia="宋体" w:hAnsi="Times New Roman"/>
                <w:sz w:val="16"/>
                <w:szCs w:val="16"/>
              </w:rPr>
            </w:pPr>
            <w:r w:rsidRPr="00FC6906">
              <w:rPr>
                <w:rFonts w:ascii="Times New Roman" w:eastAsia="宋体" w:hAnsi="Times New Roman"/>
                <w:sz w:val="16"/>
                <w:szCs w:val="16"/>
              </w:rPr>
              <w:t>Chidiebere E. UGWU</w:t>
            </w:r>
            <w:r w:rsidRPr="00FC6906">
              <w:rPr>
                <w:rFonts w:ascii="Times New Roman" w:eastAsia="宋体" w:hAnsi="Times New Roman"/>
                <w:b/>
                <w:bCs/>
                <w:sz w:val="16"/>
                <w:szCs w:val="16"/>
                <w:vertAlign w:val="superscript"/>
              </w:rPr>
              <w:t>#</w:t>
            </w:r>
            <w:r>
              <w:rPr>
                <w:rFonts w:ascii="Times New Roman" w:eastAsia="宋体" w:hAnsi="Times New Roman"/>
                <w:sz w:val="16"/>
                <w:szCs w:val="16"/>
              </w:rPr>
              <w:t>,</w:t>
            </w:r>
            <w:r w:rsidRPr="00FC6906">
              <w:rPr>
                <w:rFonts w:ascii="Times New Roman" w:eastAsia="宋体" w:hAnsi="Times New Roman"/>
                <w:sz w:val="16"/>
                <w:szCs w:val="16"/>
              </w:rPr>
              <w:t xml:space="preserve"> </w:t>
            </w:r>
            <w:r w:rsidRPr="00FC6906">
              <w:rPr>
                <w:rFonts w:ascii="Times New Roman" w:eastAsia="宋体" w:hAnsi="Times New Roman"/>
                <w:b/>
                <w:bCs/>
                <w:sz w:val="16"/>
                <w:szCs w:val="16"/>
                <w:u w:val="single"/>
              </w:rPr>
              <w:t>Jiang Yanyan</w:t>
            </w:r>
            <w:r w:rsidRPr="00FC6906">
              <w:rPr>
                <w:rFonts w:ascii="Times New Roman" w:eastAsia="宋体" w:hAnsi="Times New Roman"/>
                <w:b/>
                <w:bCs/>
                <w:sz w:val="16"/>
                <w:szCs w:val="16"/>
                <w:u w:val="single"/>
                <w:vertAlign w:val="superscript"/>
              </w:rPr>
              <w:t>#</w:t>
            </w:r>
            <w:r>
              <w:rPr>
                <w:rFonts w:ascii="Times New Roman" w:eastAsia="宋体" w:hAnsi="Times New Roman"/>
                <w:sz w:val="16"/>
                <w:szCs w:val="16"/>
              </w:rPr>
              <w:t>,</w:t>
            </w:r>
            <w:r w:rsidRPr="00FC6906">
              <w:rPr>
                <w:rFonts w:ascii="Times New Roman" w:eastAsia="宋体" w:hAnsi="Times New Roman"/>
                <w:sz w:val="16"/>
                <w:szCs w:val="16"/>
              </w:rPr>
              <w:t xml:space="preserve"> Wu Liang</w:t>
            </w:r>
            <w:r>
              <w:rPr>
                <w:rFonts w:ascii="Times New Roman" w:eastAsia="宋体" w:hAnsi="Times New Roman"/>
                <w:sz w:val="16"/>
                <w:szCs w:val="16"/>
              </w:rPr>
              <w:t>,</w:t>
            </w:r>
            <w:r w:rsidRPr="00FC6906">
              <w:rPr>
                <w:rFonts w:ascii="Times New Roman" w:eastAsia="宋体" w:hAnsi="Times New Roman"/>
                <w:sz w:val="16"/>
                <w:szCs w:val="16"/>
              </w:rPr>
              <w:t xml:space="preserve"> Xu Yuxin</w:t>
            </w:r>
            <w:r>
              <w:rPr>
                <w:rFonts w:ascii="Times New Roman" w:eastAsia="宋体" w:hAnsi="Times New Roman"/>
                <w:sz w:val="16"/>
                <w:szCs w:val="16"/>
              </w:rPr>
              <w:t>,</w:t>
            </w:r>
            <w:r w:rsidRPr="00FC6906">
              <w:rPr>
                <w:rFonts w:ascii="Times New Roman" w:eastAsia="宋体" w:hAnsi="Times New Roman"/>
                <w:sz w:val="16"/>
                <w:szCs w:val="16"/>
              </w:rPr>
              <w:t xml:space="preserve"> Yin Jianhai</w:t>
            </w:r>
            <w:r>
              <w:rPr>
                <w:rFonts w:ascii="Times New Roman" w:eastAsia="宋体" w:hAnsi="Times New Roman"/>
                <w:sz w:val="16"/>
                <w:szCs w:val="16"/>
              </w:rPr>
              <w:t>,</w:t>
            </w:r>
            <w:r w:rsidRPr="00FC6906">
              <w:rPr>
                <w:rFonts w:ascii="Times New Roman" w:eastAsia="宋体" w:hAnsi="Times New Roman"/>
                <w:sz w:val="16"/>
                <w:szCs w:val="16"/>
              </w:rPr>
              <w:t xml:space="preserve"> Duan Liping</w:t>
            </w:r>
            <w:r>
              <w:rPr>
                <w:rFonts w:ascii="Times New Roman" w:eastAsia="宋体" w:hAnsi="Times New Roman"/>
                <w:sz w:val="16"/>
                <w:szCs w:val="16"/>
              </w:rPr>
              <w:t>,</w:t>
            </w:r>
            <w:r w:rsidRPr="00FC6906">
              <w:rPr>
                <w:rFonts w:ascii="Times New Roman" w:eastAsia="宋体" w:hAnsi="Times New Roman"/>
                <w:sz w:val="16"/>
                <w:szCs w:val="16"/>
              </w:rPr>
              <w:t xml:space="preserve"> Chen Shen gxia</w:t>
            </w:r>
            <w:r>
              <w:rPr>
                <w:rFonts w:ascii="Times New Roman" w:eastAsia="宋体" w:hAnsi="Times New Roman"/>
                <w:sz w:val="16"/>
                <w:szCs w:val="16"/>
              </w:rPr>
              <w:t>,</w:t>
            </w:r>
            <w:r w:rsidRPr="00FC6906">
              <w:rPr>
                <w:rFonts w:ascii="Times New Roman" w:eastAsia="宋体" w:hAnsi="Times New Roman"/>
                <w:sz w:val="16"/>
                <w:szCs w:val="16"/>
              </w:rPr>
              <w:t xml:space="preserve"> Liu Hua</w:t>
            </w:r>
            <w:r>
              <w:rPr>
                <w:rFonts w:ascii="Times New Roman" w:eastAsia="宋体" w:hAnsi="Times New Roman"/>
                <w:sz w:val="16"/>
                <w:szCs w:val="16"/>
              </w:rPr>
              <w:t>,</w:t>
            </w:r>
            <w:r w:rsidRPr="00FC6906">
              <w:rPr>
                <w:rFonts w:ascii="Times New Roman" w:eastAsia="宋体" w:hAnsi="Times New Roman"/>
                <w:sz w:val="16"/>
                <w:szCs w:val="16"/>
              </w:rPr>
              <w:t xml:space="preserve"> Pan Wei</w:t>
            </w:r>
            <w:r>
              <w:rPr>
                <w:rFonts w:ascii="Times New Roman" w:eastAsia="宋体" w:hAnsi="Times New Roman"/>
                <w:sz w:val="16"/>
                <w:szCs w:val="16"/>
              </w:rPr>
              <w:t>,</w:t>
            </w:r>
            <w:r w:rsidRPr="00FC6906">
              <w:rPr>
                <w:rFonts w:ascii="Times New Roman" w:eastAsia="宋体" w:hAnsi="Times New Roman"/>
                <w:sz w:val="16"/>
                <w:szCs w:val="16"/>
              </w:rPr>
              <w:t xml:space="preserve"> Quan Hong</w:t>
            </w:r>
            <w:r>
              <w:rPr>
                <w:rFonts w:ascii="Times New Roman" w:eastAsia="宋体" w:hAnsi="Times New Roman"/>
                <w:sz w:val="16"/>
                <w:szCs w:val="16"/>
              </w:rPr>
              <w:t>,</w:t>
            </w:r>
            <w:r w:rsidRPr="00FC6906">
              <w:rPr>
                <w:rFonts w:ascii="Times New Roman" w:eastAsia="宋体" w:hAnsi="Times New Roman"/>
                <w:sz w:val="16"/>
                <w:szCs w:val="16"/>
              </w:rPr>
              <w:t xml:space="preserve"> Shen Yujuan</w:t>
            </w:r>
            <w:r w:rsidRPr="00FC6906">
              <w:rPr>
                <w:rFonts w:ascii="Times New Roman" w:eastAsia="宋体" w:hAnsi="Times New Roman"/>
                <w:sz w:val="16"/>
                <w:szCs w:val="16"/>
                <w:vertAlign w:val="superscript"/>
              </w:rPr>
              <w:t>*</w:t>
            </w:r>
            <w:r>
              <w:rPr>
                <w:rFonts w:ascii="Times New Roman" w:eastAsia="宋体" w:hAnsi="Times New Roman"/>
                <w:sz w:val="16"/>
                <w:szCs w:val="16"/>
              </w:rPr>
              <w:t>,</w:t>
            </w:r>
            <w:r w:rsidRPr="00FC6906">
              <w:rPr>
                <w:rFonts w:ascii="Times New Roman" w:eastAsia="宋体" w:hAnsi="Times New Roman"/>
                <w:sz w:val="16"/>
                <w:szCs w:val="16"/>
              </w:rPr>
              <w:t xml:space="preserve"> Cao Jianping</w:t>
            </w:r>
            <w:r w:rsidRPr="00FC6906">
              <w:rPr>
                <w:rFonts w:ascii="Times New Roman" w:eastAsia="宋体" w:hAnsi="Times New Roman"/>
                <w:sz w:val="16"/>
                <w:szCs w:val="16"/>
                <w:vertAlign w:val="superscript"/>
              </w:rPr>
              <w:t>*</w:t>
            </w:r>
            <w:r w:rsidRPr="00FC6906">
              <w:rPr>
                <w:rFonts w:ascii="Times New Roman" w:eastAsia="宋体" w:hAnsi="Times New Roman"/>
                <w:sz w:val="16"/>
                <w:szCs w:val="16"/>
              </w:rPr>
              <w:t xml:space="preserve">. In vitro Screening of Ginkgolic Ac ids for Antiparasitic Activity against </w:t>
            </w:r>
            <w:r w:rsidRPr="00FC6906">
              <w:rPr>
                <w:rFonts w:ascii="Times New Roman" w:eastAsia="宋体" w:hAnsi="Times New Roman"/>
                <w:i/>
                <w:iCs/>
                <w:sz w:val="16"/>
                <w:szCs w:val="16"/>
              </w:rPr>
              <w:t>Cryptosporidium andersoni</w:t>
            </w:r>
            <w:r w:rsidRPr="00FC6906">
              <w:rPr>
                <w:rFonts w:ascii="Times New Roman" w:eastAsia="宋体" w:hAnsi="Times New Roman"/>
                <w:sz w:val="16"/>
                <w:szCs w:val="16"/>
              </w:rPr>
              <w:t>, Biomed Environ Sci, 2019, 32(4</w:t>
            </w:r>
            <w:proofErr w:type="gramStart"/>
            <w:r w:rsidRPr="00FC6906">
              <w:rPr>
                <w:rFonts w:ascii="Times New Roman" w:eastAsia="宋体" w:hAnsi="Times New Roman"/>
                <w:sz w:val="16"/>
                <w:szCs w:val="16"/>
              </w:rPr>
              <w:t>) :</w:t>
            </w:r>
            <w:proofErr w:type="gramEnd"/>
            <w:r w:rsidRPr="00FC6906">
              <w:rPr>
                <w:rFonts w:ascii="Times New Roman" w:eastAsia="宋体" w:hAnsi="Times New Roman"/>
                <w:sz w:val="16"/>
                <w:szCs w:val="16"/>
              </w:rPr>
              <w:t xml:space="preserve"> 300-303.</w:t>
            </w:r>
          </w:p>
          <w:p w14:paraId="56C8A7E9" w14:textId="77777777" w:rsidR="00EF2F61" w:rsidRPr="00FC6906" w:rsidRDefault="00EF2F61" w:rsidP="00F6588A">
            <w:pPr>
              <w:pStyle w:val="a6"/>
              <w:numPr>
                <w:ilvl w:val="0"/>
                <w:numId w:val="3"/>
              </w:numPr>
              <w:ind w:firstLineChars="0"/>
              <w:rPr>
                <w:rFonts w:ascii="Times New Roman" w:eastAsia="宋体" w:hAnsi="Times New Roman"/>
                <w:sz w:val="16"/>
                <w:szCs w:val="16"/>
              </w:rPr>
            </w:pPr>
            <w:r w:rsidRPr="00FC6906">
              <w:rPr>
                <w:rFonts w:ascii="Times New Roman" w:eastAsia="宋体" w:hAnsi="Times New Roman"/>
                <w:b/>
                <w:bCs/>
                <w:sz w:val="16"/>
                <w:szCs w:val="16"/>
                <w:u w:val="single"/>
              </w:rPr>
              <w:t>Jiang Y</w:t>
            </w:r>
            <w:r w:rsidR="00F6588A">
              <w:rPr>
                <w:rFonts w:ascii="Times New Roman" w:eastAsia="宋体" w:hAnsi="Times New Roman"/>
                <w:b/>
                <w:bCs/>
                <w:sz w:val="16"/>
                <w:szCs w:val="16"/>
                <w:u w:val="single"/>
              </w:rPr>
              <w:t>Y</w:t>
            </w:r>
            <w:r>
              <w:rPr>
                <w:rFonts w:ascii="Times New Roman" w:eastAsia="宋体" w:hAnsi="Times New Roman"/>
                <w:sz w:val="16"/>
                <w:szCs w:val="16"/>
              </w:rPr>
              <w:t>,</w:t>
            </w:r>
            <w:r w:rsidRPr="00FC6906">
              <w:rPr>
                <w:rFonts w:ascii="Times New Roman" w:eastAsia="宋体" w:hAnsi="Times New Roman"/>
                <w:sz w:val="16"/>
                <w:szCs w:val="16"/>
              </w:rPr>
              <w:t xml:space="preserve"> Yuan Z</w:t>
            </w:r>
            <w:r w:rsidR="00F6588A">
              <w:rPr>
                <w:rFonts w:ascii="Times New Roman" w:eastAsia="宋体" w:hAnsi="Times New Roman"/>
                <w:sz w:val="16"/>
                <w:szCs w:val="16"/>
              </w:rPr>
              <w:t>Y</w:t>
            </w:r>
            <w:r>
              <w:rPr>
                <w:rFonts w:ascii="Times New Roman" w:eastAsia="宋体" w:hAnsi="Times New Roman"/>
                <w:sz w:val="16"/>
                <w:szCs w:val="16"/>
              </w:rPr>
              <w:t>,</w:t>
            </w:r>
            <w:r w:rsidRPr="00FC6906">
              <w:rPr>
                <w:rFonts w:ascii="Times New Roman" w:eastAsia="宋体" w:hAnsi="Times New Roman"/>
                <w:sz w:val="16"/>
                <w:szCs w:val="16"/>
              </w:rPr>
              <w:t xml:space="preserve"> Zang G</w:t>
            </w:r>
            <w:r w:rsidR="00F6588A">
              <w:rPr>
                <w:rFonts w:ascii="Times New Roman" w:eastAsia="宋体" w:hAnsi="Times New Roman"/>
                <w:sz w:val="16"/>
                <w:szCs w:val="16"/>
              </w:rPr>
              <w:t>Q</w:t>
            </w:r>
            <w:r>
              <w:rPr>
                <w:rFonts w:ascii="Times New Roman" w:eastAsia="宋体" w:hAnsi="Times New Roman"/>
                <w:sz w:val="16"/>
                <w:szCs w:val="16"/>
              </w:rPr>
              <w:t>,</w:t>
            </w:r>
            <w:r w:rsidRPr="00FC6906">
              <w:rPr>
                <w:rFonts w:ascii="Times New Roman" w:eastAsia="宋体" w:hAnsi="Times New Roman"/>
                <w:sz w:val="16"/>
                <w:szCs w:val="16"/>
              </w:rPr>
              <w:t xml:space="preserve"> Li D</w:t>
            </w:r>
            <w:r>
              <w:rPr>
                <w:rFonts w:ascii="Times New Roman" w:eastAsia="宋体" w:hAnsi="Times New Roman"/>
                <w:sz w:val="16"/>
                <w:szCs w:val="16"/>
              </w:rPr>
              <w:t>,</w:t>
            </w:r>
            <w:r w:rsidRPr="00FC6906">
              <w:rPr>
                <w:rFonts w:ascii="Times New Roman" w:eastAsia="宋体" w:hAnsi="Times New Roman"/>
                <w:sz w:val="16"/>
                <w:szCs w:val="16"/>
              </w:rPr>
              <w:t xml:space="preserve"> Wang Y</w:t>
            </w:r>
            <w:r>
              <w:rPr>
                <w:rFonts w:ascii="Times New Roman" w:eastAsia="宋体" w:hAnsi="Times New Roman"/>
                <w:sz w:val="16"/>
                <w:szCs w:val="16"/>
              </w:rPr>
              <w:t>,</w:t>
            </w:r>
            <w:r w:rsidRPr="00FC6906">
              <w:rPr>
                <w:rFonts w:ascii="Times New Roman" w:eastAsia="宋体" w:hAnsi="Times New Roman"/>
                <w:sz w:val="16"/>
                <w:szCs w:val="16"/>
              </w:rPr>
              <w:t xml:space="preserve"> Zhang Y</w:t>
            </w:r>
            <w:r>
              <w:rPr>
                <w:rFonts w:ascii="Times New Roman" w:eastAsia="宋体" w:hAnsi="Times New Roman"/>
                <w:sz w:val="16"/>
                <w:szCs w:val="16"/>
              </w:rPr>
              <w:t>,</w:t>
            </w:r>
            <w:r w:rsidRPr="00FC6906">
              <w:rPr>
                <w:rFonts w:ascii="Times New Roman" w:eastAsia="宋体" w:hAnsi="Times New Roman"/>
                <w:sz w:val="16"/>
                <w:szCs w:val="16"/>
              </w:rPr>
              <w:t xml:space="preserve"> Liu H</w:t>
            </w:r>
            <w:r>
              <w:rPr>
                <w:rFonts w:ascii="Times New Roman" w:eastAsia="宋体" w:hAnsi="Times New Roman"/>
                <w:sz w:val="16"/>
                <w:szCs w:val="16"/>
              </w:rPr>
              <w:t>,</w:t>
            </w:r>
            <w:r w:rsidRPr="00FC6906">
              <w:rPr>
                <w:rFonts w:ascii="Times New Roman" w:eastAsia="宋体" w:hAnsi="Times New Roman"/>
                <w:sz w:val="16"/>
                <w:szCs w:val="16"/>
              </w:rPr>
              <w:t xml:space="preserve"> Cao J</w:t>
            </w:r>
            <w:r w:rsidR="00F6588A">
              <w:rPr>
                <w:rFonts w:ascii="Times New Roman" w:eastAsia="宋体" w:hAnsi="Times New Roman"/>
                <w:sz w:val="16"/>
                <w:szCs w:val="16"/>
              </w:rPr>
              <w:t>P</w:t>
            </w:r>
            <w:r w:rsidRPr="00FC6906">
              <w:rPr>
                <w:rFonts w:ascii="Times New Roman" w:eastAsia="宋体" w:hAnsi="Times New Roman"/>
                <w:sz w:val="16"/>
                <w:szCs w:val="16"/>
                <w:vertAlign w:val="superscript"/>
              </w:rPr>
              <w:t>*</w:t>
            </w:r>
            <w:r>
              <w:rPr>
                <w:rFonts w:ascii="Times New Roman" w:eastAsia="宋体" w:hAnsi="Times New Roman"/>
                <w:sz w:val="16"/>
                <w:szCs w:val="16"/>
              </w:rPr>
              <w:t>,</w:t>
            </w:r>
            <w:r w:rsidRPr="00FC6906">
              <w:rPr>
                <w:rFonts w:ascii="Times New Roman" w:eastAsia="宋体" w:hAnsi="Times New Roman"/>
                <w:sz w:val="16"/>
                <w:szCs w:val="16"/>
              </w:rPr>
              <w:t xml:space="preserve"> Shen Y</w:t>
            </w:r>
            <w:r w:rsidR="00F6588A">
              <w:rPr>
                <w:rFonts w:ascii="Times New Roman" w:eastAsia="宋体" w:hAnsi="Times New Roman"/>
                <w:sz w:val="16"/>
                <w:szCs w:val="16"/>
              </w:rPr>
              <w:t>J</w:t>
            </w:r>
            <w:r w:rsidRPr="00FC6906">
              <w:rPr>
                <w:rFonts w:ascii="Times New Roman" w:eastAsia="宋体" w:hAnsi="Times New Roman"/>
                <w:sz w:val="16"/>
                <w:szCs w:val="16"/>
                <w:vertAlign w:val="superscript"/>
              </w:rPr>
              <w:t>*</w:t>
            </w:r>
            <w:r w:rsidRPr="00FC6906">
              <w:rPr>
                <w:rFonts w:ascii="Times New Roman" w:eastAsia="宋体" w:hAnsi="Times New Roman"/>
                <w:sz w:val="16"/>
                <w:szCs w:val="16"/>
              </w:rPr>
              <w:t xml:space="preserve">. Cyclospora cayetanensis infections among diarrheal outpatients in Shanghai: a retrospective case </w:t>
            </w:r>
            <w:proofErr w:type="gramStart"/>
            <w:r w:rsidRPr="00FC6906">
              <w:rPr>
                <w:rFonts w:ascii="Times New Roman" w:eastAsia="宋体" w:hAnsi="Times New Roman"/>
                <w:sz w:val="16"/>
                <w:szCs w:val="16"/>
              </w:rPr>
              <w:t>study.Front</w:t>
            </w:r>
            <w:proofErr w:type="gramEnd"/>
            <w:r w:rsidRPr="00FC6906">
              <w:rPr>
                <w:rFonts w:ascii="Times New Roman" w:eastAsia="宋体" w:hAnsi="Times New Roman"/>
                <w:sz w:val="16"/>
                <w:szCs w:val="16"/>
              </w:rPr>
              <w:t xml:space="preserve"> Med. 2018 Feb</w:t>
            </w:r>
            <w:r>
              <w:rPr>
                <w:rFonts w:ascii="Times New Roman" w:eastAsia="宋体" w:hAnsi="Times New Roman"/>
                <w:sz w:val="16"/>
                <w:szCs w:val="16"/>
              </w:rPr>
              <w:t>,</w:t>
            </w:r>
            <w:r w:rsidRPr="00FC6906">
              <w:rPr>
                <w:rFonts w:ascii="Times New Roman" w:eastAsia="宋体" w:hAnsi="Times New Roman"/>
                <w:sz w:val="16"/>
                <w:szCs w:val="16"/>
              </w:rPr>
              <w:t>12(1):98-103.</w:t>
            </w:r>
          </w:p>
          <w:p w14:paraId="6ADE6870" w14:textId="77777777" w:rsidR="00EF2F61" w:rsidRPr="00EF2F61" w:rsidRDefault="00EF2F61" w:rsidP="00F6588A">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Shen Q, Zhang Q, Shi Y, Shi Q</w:t>
            </w:r>
            <w:r w:rsidRPr="00EF2F61">
              <w:rPr>
                <w:rFonts w:ascii="Times New Roman" w:eastAsia="微软雅黑" w:hAnsi="Times New Roman"/>
                <w:bCs/>
                <w:sz w:val="16"/>
                <w:szCs w:val="16"/>
              </w:rPr>
              <w:t xml:space="preserve">, </w:t>
            </w:r>
            <w:r w:rsidRPr="00F6588A">
              <w:rPr>
                <w:rFonts w:ascii="Times New Roman" w:eastAsia="微软雅黑" w:hAnsi="Times New Roman"/>
                <w:b/>
                <w:bCs/>
                <w:sz w:val="16"/>
                <w:szCs w:val="16"/>
                <w:u w:val="single"/>
              </w:rPr>
              <w:t>Jiang Y</w:t>
            </w:r>
            <w:r w:rsidRPr="00EF2F61">
              <w:rPr>
                <w:rFonts w:ascii="Times New Roman" w:eastAsia="微软雅黑" w:hAnsi="Times New Roman"/>
                <w:bCs/>
                <w:sz w:val="16"/>
                <w:szCs w:val="16"/>
              </w:rPr>
              <w:t xml:space="preserve">, </w:t>
            </w:r>
            <w:r w:rsidRPr="00EF2F61">
              <w:rPr>
                <w:rFonts w:ascii="Times New Roman" w:eastAsia="微软雅黑" w:hAnsi="Times New Roman"/>
                <w:sz w:val="16"/>
                <w:szCs w:val="16"/>
              </w:rPr>
              <w:t xml:space="preserve">Gu Y, Li Z, Li X, Zhao K, Wang C, Li N, Cao X. Tet2 promotes pathogen infection-induced myelopoiesis through mRNA oxidation. Nature, </w:t>
            </w:r>
            <w:r w:rsidRPr="00EF2F61">
              <w:rPr>
                <w:rFonts w:ascii="Times New Roman" w:eastAsia="微软雅黑" w:hAnsi="Times New Roman"/>
                <w:bCs/>
                <w:sz w:val="16"/>
                <w:szCs w:val="16"/>
              </w:rPr>
              <w:t>2018</w:t>
            </w:r>
            <w:r w:rsidRPr="00EF2F61">
              <w:rPr>
                <w:rFonts w:ascii="Times New Roman" w:eastAsia="微软雅黑" w:hAnsi="Times New Roman"/>
                <w:sz w:val="16"/>
                <w:szCs w:val="16"/>
              </w:rPr>
              <w:t>, 554(7690):123-12</w:t>
            </w:r>
            <w:r w:rsidRPr="00EF2F61">
              <w:rPr>
                <w:rFonts w:ascii="Times New Roman" w:eastAsia="微软雅黑" w:hAnsi="Times New Roman"/>
                <w:bCs/>
                <w:sz w:val="16"/>
                <w:szCs w:val="16"/>
              </w:rPr>
              <w:t>7</w:t>
            </w:r>
            <w:r w:rsidRPr="00EF2F61">
              <w:rPr>
                <w:rFonts w:ascii="Times New Roman" w:eastAsia="微软雅黑" w:hAnsi="Times New Roman"/>
                <w:sz w:val="16"/>
                <w:szCs w:val="16"/>
              </w:rPr>
              <w:t>.</w:t>
            </w:r>
          </w:p>
          <w:p w14:paraId="715985DF" w14:textId="77777777" w:rsidR="00EF2F61" w:rsidRPr="00EF2F61" w:rsidRDefault="00EF2F61" w:rsidP="00F6588A">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 xml:space="preserve">Xia F, Deng C, </w:t>
            </w:r>
            <w:r w:rsidRPr="00F6588A">
              <w:rPr>
                <w:rFonts w:ascii="Times New Roman" w:eastAsia="微软雅黑" w:hAnsi="Times New Roman"/>
                <w:b/>
                <w:bCs/>
                <w:sz w:val="16"/>
                <w:szCs w:val="16"/>
                <w:u w:val="single"/>
              </w:rPr>
              <w:t>Jiang Y</w:t>
            </w:r>
            <w:r w:rsidRPr="00EF2F61">
              <w:rPr>
                <w:rFonts w:ascii="Times New Roman" w:eastAsia="微软雅黑" w:hAnsi="Times New Roman"/>
                <w:bCs/>
                <w:sz w:val="16"/>
                <w:szCs w:val="16"/>
                <w:u w:val="single"/>
              </w:rPr>
              <w:t>,</w:t>
            </w:r>
            <w:r w:rsidRPr="00EF2F61">
              <w:rPr>
                <w:rFonts w:ascii="Times New Roman" w:eastAsia="微软雅黑" w:hAnsi="Times New Roman"/>
                <w:sz w:val="16"/>
                <w:szCs w:val="16"/>
              </w:rPr>
              <w:t xml:space="preserve"> Qu Y, Deng J, Cai Z, Ding Y, Guo Z, Wang J. IL4 (interleukin 4) induces autophagy in B cells leading to exacerbated asthma. Autophagy, </w:t>
            </w:r>
            <w:r w:rsidRPr="00EF2F61">
              <w:rPr>
                <w:rFonts w:ascii="Times New Roman" w:eastAsia="微软雅黑" w:hAnsi="Times New Roman"/>
                <w:bCs/>
                <w:sz w:val="16"/>
                <w:szCs w:val="16"/>
              </w:rPr>
              <w:t>2018</w:t>
            </w:r>
            <w:r w:rsidRPr="00EF2F61">
              <w:rPr>
                <w:rFonts w:ascii="Times New Roman" w:eastAsia="微软雅黑" w:hAnsi="Times New Roman"/>
                <w:sz w:val="16"/>
                <w:szCs w:val="16"/>
              </w:rPr>
              <w:t>;14(3):450-464.</w:t>
            </w:r>
          </w:p>
          <w:p w14:paraId="1271BF84" w14:textId="77777777" w:rsidR="00EF2F61" w:rsidRPr="00EF2F61" w:rsidRDefault="00EF2F61" w:rsidP="00F6588A">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Xu M, Jiang Z, Huang W, Yin J, Ou S,</w:t>
            </w:r>
            <w:r w:rsidRPr="00F6588A">
              <w:rPr>
                <w:rFonts w:ascii="Times New Roman" w:eastAsia="微软雅黑" w:hAnsi="Times New Roman"/>
                <w:b/>
                <w:sz w:val="16"/>
                <w:szCs w:val="16"/>
              </w:rPr>
              <w:t xml:space="preserve"> </w:t>
            </w:r>
            <w:r w:rsidRPr="00F6588A">
              <w:rPr>
                <w:rFonts w:ascii="Times New Roman" w:eastAsia="微软雅黑" w:hAnsi="Times New Roman"/>
                <w:b/>
                <w:bCs/>
                <w:sz w:val="16"/>
                <w:szCs w:val="16"/>
                <w:u w:val="single"/>
              </w:rPr>
              <w:t>Jiang Y</w:t>
            </w:r>
            <w:r w:rsidRPr="00EF2F61">
              <w:rPr>
                <w:rFonts w:ascii="Times New Roman" w:eastAsia="微软雅黑" w:hAnsi="Times New Roman"/>
                <w:sz w:val="16"/>
                <w:szCs w:val="16"/>
              </w:rPr>
              <w:t xml:space="preserve">, Meng L, Cao S, Yu A, Cao J, Shen Y. Altered Gut Microbiota Composition in Subjects Infected </w:t>
            </w:r>
            <w:proofErr w:type="gramStart"/>
            <w:r w:rsidRPr="00EF2F61">
              <w:rPr>
                <w:rFonts w:ascii="Times New Roman" w:eastAsia="微软雅黑" w:hAnsi="Times New Roman"/>
                <w:sz w:val="16"/>
                <w:szCs w:val="16"/>
              </w:rPr>
              <w:t>With</w:t>
            </w:r>
            <w:proofErr w:type="gramEnd"/>
            <w:r w:rsidRPr="00EF2F61">
              <w:rPr>
                <w:rFonts w:ascii="Times New Roman" w:eastAsia="微软雅黑" w:hAnsi="Times New Roman"/>
                <w:sz w:val="16"/>
                <w:szCs w:val="16"/>
              </w:rPr>
              <w:t xml:space="preserve"> </w:t>
            </w:r>
            <w:r w:rsidRPr="00EF2F61">
              <w:rPr>
                <w:rFonts w:ascii="Times New Roman" w:eastAsia="微软雅黑" w:hAnsi="Times New Roman"/>
                <w:i/>
                <w:iCs/>
                <w:sz w:val="16"/>
                <w:szCs w:val="16"/>
              </w:rPr>
              <w:t>Clonorchis sinensis</w:t>
            </w:r>
            <w:r w:rsidRPr="00EF2F61">
              <w:rPr>
                <w:rFonts w:ascii="Times New Roman" w:eastAsia="微软雅黑" w:hAnsi="Times New Roman"/>
                <w:sz w:val="16"/>
                <w:szCs w:val="16"/>
              </w:rPr>
              <w:t xml:space="preserve">. Front Microbiol, </w:t>
            </w:r>
            <w:r w:rsidRPr="00EF2F61">
              <w:rPr>
                <w:rFonts w:ascii="Times New Roman" w:eastAsia="微软雅黑" w:hAnsi="Times New Roman"/>
                <w:bCs/>
                <w:sz w:val="16"/>
                <w:szCs w:val="16"/>
              </w:rPr>
              <w:t>2018</w:t>
            </w:r>
            <w:r w:rsidRPr="00EF2F61">
              <w:rPr>
                <w:rFonts w:ascii="Times New Roman" w:eastAsia="微软雅黑" w:hAnsi="Times New Roman"/>
                <w:sz w:val="16"/>
                <w:szCs w:val="16"/>
              </w:rPr>
              <w:t>,9:2292.</w:t>
            </w:r>
          </w:p>
          <w:p w14:paraId="30CCD60A" w14:textId="77777777" w:rsidR="00EF2F61" w:rsidRPr="00EF2F61" w:rsidRDefault="00EF2F61" w:rsidP="00F6588A">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Liu X, Wu Y, Yang F, Gong B,</w:t>
            </w:r>
            <w:r w:rsidRPr="00EF2F61">
              <w:rPr>
                <w:rFonts w:ascii="Times New Roman" w:eastAsia="微软雅黑" w:hAnsi="Times New Roman"/>
                <w:sz w:val="16"/>
                <w:szCs w:val="16"/>
                <w:u w:val="single"/>
              </w:rPr>
              <w:t xml:space="preserve"> </w:t>
            </w:r>
            <w:r w:rsidRPr="00F6588A">
              <w:rPr>
                <w:rFonts w:ascii="Times New Roman" w:eastAsia="微软雅黑" w:hAnsi="Times New Roman"/>
                <w:b/>
                <w:bCs/>
                <w:sz w:val="16"/>
                <w:szCs w:val="16"/>
                <w:u w:val="single"/>
              </w:rPr>
              <w:t>Jiang Y</w:t>
            </w:r>
            <w:r w:rsidRPr="00EF2F61">
              <w:rPr>
                <w:rFonts w:ascii="Times New Roman" w:eastAsia="微软雅黑" w:hAnsi="Times New Roman"/>
                <w:sz w:val="16"/>
                <w:szCs w:val="16"/>
              </w:rPr>
              <w:t xml:space="preserve">, Zhou K, Cao J, Zhang W, Liu A, Shen Y. Multilocus Sequence Typing of </w:t>
            </w:r>
            <w:r w:rsidRPr="00EF2F61">
              <w:rPr>
                <w:rFonts w:ascii="Times New Roman" w:eastAsia="微软雅黑" w:hAnsi="Times New Roman"/>
                <w:i/>
                <w:iCs/>
                <w:sz w:val="16"/>
                <w:szCs w:val="16"/>
              </w:rPr>
              <w:t>Enterocytozoon bieneusi</w:t>
            </w:r>
            <w:r w:rsidRPr="00EF2F61">
              <w:rPr>
                <w:rFonts w:ascii="Times New Roman" w:eastAsia="微软雅黑" w:hAnsi="Times New Roman"/>
                <w:sz w:val="16"/>
                <w:szCs w:val="16"/>
              </w:rPr>
              <w:t xml:space="preserve"> Isolates </w:t>
            </w:r>
            <w:proofErr w:type="gramStart"/>
            <w:r w:rsidRPr="00EF2F61">
              <w:rPr>
                <w:rFonts w:ascii="Times New Roman" w:eastAsia="微软雅黑" w:hAnsi="Times New Roman"/>
                <w:sz w:val="16"/>
                <w:szCs w:val="16"/>
              </w:rPr>
              <w:t>From</w:t>
            </w:r>
            <w:proofErr w:type="gramEnd"/>
            <w:r w:rsidRPr="00EF2F61">
              <w:rPr>
                <w:rFonts w:ascii="Times New Roman" w:eastAsia="微软雅黑" w:hAnsi="Times New Roman"/>
                <w:sz w:val="16"/>
                <w:szCs w:val="16"/>
              </w:rPr>
              <w:t xml:space="preserve"> Various Mammal and Bird Species and Assessment of Population Structure and Substructure. Front Microbiol, 2020,11:1406. </w:t>
            </w:r>
          </w:p>
          <w:p w14:paraId="3D3C021E" w14:textId="77777777" w:rsidR="00EF2F61" w:rsidRPr="00EF2F61" w:rsidRDefault="00EF2F61" w:rsidP="00F6588A">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Xu N, Liu H,</w:t>
            </w:r>
            <w:r w:rsidRPr="00F6588A">
              <w:rPr>
                <w:rFonts w:ascii="Times New Roman" w:eastAsia="微软雅黑" w:hAnsi="Times New Roman"/>
                <w:b/>
                <w:sz w:val="16"/>
                <w:szCs w:val="16"/>
              </w:rPr>
              <w:t xml:space="preserve"> </w:t>
            </w:r>
            <w:r w:rsidRPr="00F6588A">
              <w:rPr>
                <w:rFonts w:ascii="Times New Roman" w:eastAsia="微软雅黑" w:hAnsi="Times New Roman"/>
                <w:b/>
                <w:bCs/>
                <w:sz w:val="16"/>
                <w:szCs w:val="16"/>
                <w:u w:val="single"/>
              </w:rPr>
              <w:t>Jiang Y</w:t>
            </w:r>
            <w:r w:rsidRPr="00EF2F61">
              <w:rPr>
                <w:rFonts w:ascii="Times New Roman" w:eastAsia="微软雅黑" w:hAnsi="Times New Roman"/>
                <w:sz w:val="16"/>
                <w:szCs w:val="16"/>
              </w:rPr>
              <w:t xml:space="preserve">, Yin J, Yuan Z, Shen Y, Cao J. First report of </w:t>
            </w:r>
            <w:r w:rsidRPr="00EF2F61">
              <w:rPr>
                <w:rFonts w:ascii="Times New Roman" w:eastAsia="微软雅黑" w:hAnsi="Times New Roman"/>
                <w:i/>
                <w:iCs/>
                <w:sz w:val="16"/>
                <w:szCs w:val="16"/>
              </w:rPr>
              <w:t>Cryptosporidium viatorum</w:t>
            </w:r>
            <w:r w:rsidRPr="00EF2F61">
              <w:rPr>
                <w:rFonts w:ascii="Times New Roman" w:eastAsia="微软雅黑" w:hAnsi="Times New Roman"/>
                <w:sz w:val="16"/>
                <w:szCs w:val="16"/>
              </w:rPr>
              <w:t xml:space="preserve"> and </w:t>
            </w:r>
            <w:r w:rsidRPr="00EF2F61">
              <w:rPr>
                <w:rFonts w:ascii="Times New Roman" w:eastAsia="微软雅黑" w:hAnsi="Times New Roman"/>
                <w:i/>
                <w:iCs/>
                <w:sz w:val="16"/>
                <w:szCs w:val="16"/>
              </w:rPr>
              <w:t>Cryptosporidium occultus</w:t>
            </w:r>
            <w:r w:rsidRPr="00EF2F61">
              <w:rPr>
                <w:rFonts w:ascii="Times New Roman" w:eastAsia="微软雅黑" w:hAnsi="Times New Roman"/>
                <w:sz w:val="16"/>
                <w:szCs w:val="16"/>
              </w:rPr>
              <w:t xml:space="preserve"> in humans in China, and of the unique novel </w:t>
            </w:r>
            <w:r w:rsidRPr="00EF2F61">
              <w:rPr>
                <w:rFonts w:ascii="Times New Roman" w:eastAsia="微软雅黑" w:hAnsi="Times New Roman"/>
                <w:i/>
                <w:iCs/>
                <w:sz w:val="16"/>
                <w:szCs w:val="16"/>
              </w:rPr>
              <w:t>C. viatorum</w:t>
            </w:r>
            <w:r w:rsidRPr="00EF2F61">
              <w:rPr>
                <w:rFonts w:ascii="Times New Roman" w:eastAsia="微软雅黑" w:hAnsi="Times New Roman"/>
                <w:sz w:val="16"/>
                <w:szCs w:val="16"/>
              </w:rPr>
              <w:t xml:space="preserve"> subtype XVaA3h. BMC Infect Dis, </w:t>
            </w:r>
            <w:r w:rsidRPr="00EF2F61">
              <w:rPr>
                <w:rFonts w:ascii="Times New Roman" w:eastAsia="微软雅黑" w:hAnsi="Times New Roman"/>
                <w:bCs/>
                <w:sz w:val="16"/>
                <w:szCs w:val="16"/>
              </w:rPr>
              <w:t>2020</w:t>
            </w:r>
            <w:r w:rsidRPr="00EF2F61">
              <w:rPr>
                <w:rFonts w:ascii="Times New Roman" w:eastAsia="微软雅黑" w:hAnsi="Times New Roman"/>
                <w:sz w:val="16"/>
                <w:szCs w:val="16"/>
              </w:rPr>
              <w:t xml:space="preserve">, 20(1):16. </w:t>
            </w:r>
          </w:p>
          <w:p w14:paraId="422A137D" w14:textId="77777777" w:rsidR="00EF2F61" w:rsidRDefault="00EF2F61" w:rsidP="00F6588A">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 xml:space="preserve">Cao S, Xu M, </w:t>
            </w:r>
            <w:r w:rsidRPr="00F6588A">
              <w:rPr>
                <w:rFonts w:ascii="Times New Roman" w:eastAsia="微软雅黑" w:hAnsi="Times New Roman"/>
                <w:b/>
                <w:bCs/>
                <w:sz w:val="16"/>
                <w:szCs w:val="16"/>
                <w:u w:val="single"/>
              </w:rPr>
              <w:t>Jiang Y</w:t>
            </w:r>
            <w:r w:rsidRPr="00EF2F61">
              <w:rPr>
                <w:rFonts w:ascii="Times New Roman" w:eastAsia="微软雅黑" w:hAnsi="Times New Roman"/>
                <w:sz w:val="16"/>
                <w:szCs w:val="16"/>
                <w:u w:val="single"/>
              </w:rPr>
              <w:t>,</w:t>
            </w:r>
            <w:r w:rsidRPr="00EF2F61">
              <w:rPr>
                <w:rFonts w:ascii="Times New Roman" w:eastAsia="微软雅黑" w:hAnsi="Times New Roman"/>
                <w:sz w:val="16"/>
                <w:szCs w:val="16"/>
              </w:rPr>
              <w:t xml:space="preserve"> Liu H, Yuan Z, Sun L, Cao J, Shen Y. Prevalence and Genetic Characterization of </w:t>
            </w:r>
            <w:r w:rsidRPr="00EF2F61">
              <w:rPr>
                <w:rFonts w:ascii="Times New Roman" w:eastAsia="微软雅黑" w:hAnsi="Times New Roman"/>
                <w:i/>
                <w:iCs/>
                <w:sz w:val="16"/>
                <w:szCs w:val="16"/>
              </w:rPr>
              <w:t>Cryptosporidium</w:t>
            </w:r>
            <w:r w:rsidRPr="00EF2F61">
              <w:rPr>
                <w:rFonts w:ascii="Times New Roman" w:eastAsia="微软雅黑" w:hAnsi="Times New Roman"/>
                <w:sz w:val="16"/>
                <w:szCs w:val="16"/>
              </w:rPr>
              <w:t xml:space="preserve">, </w:t>
            </w:r>
            <w:r w:rsidRPr="00EF2F61">
              <w:rPr>
                <w:rFonts w:ascii="Times New Roman" w:eastAsia="微软雅黑" w:hAnsi="Times New Roman"/>
                <w:i/>
                <w:iCs/>
                <w:sz w:val="16"/>
                <w:szCs w:val="16"/>
              </w:rPr>
              <w:t>Giardia</w:t>
            </w:r>
            <w:r w:rsidRPr="00EF2F61">
              <w:rPr>
                <w:rFonts w:ascii="Times New Roman" w:eastAsia="微软雅黑" w:hAnsi="Times New Roman"/>
                <w:sz w:val="16"/>
                <w:szCs w:val="16"/>
              </w:rPr>
              <w:t xml:space="preserve"> and </w:t>
            </w:r>
            <w:r w:rsidRPr="00EF2F61">
              <w:rPr>
                <w:rFonts w:ascii="Times New Roman" w:eastAsia="微软雅黑" w:hAnsi="Times New Roman"/>
                <w:i/>
                <w:iCs/>
                <w:sz w:val="16"/>
                <w:szCs w:val="16"/>
              </w:rPr>
              <w:t>Enterocytozoon</w:t>
            </w:r>
            <w:r w:rsidRPr="00EF2F61">
              <w:rPr>
                <w:rFonts w:ascii="Times New Roman" w:eastAsia="微软雅黑" w:hAnsi="Times New Roman"/>
                <w:sz w:val="16"/>
                <w:szCs w:val="16"/>
              </w:rPr>
              <w:t xml:space="preserve"> in Chickens </w:t>
            </w:r>
            <w:proofErr w:type="gramStart"/>
            <w:r w:rsidRPr="00EF2F61">
              <w:rPr>
                <w:rFonts w:ascii="Times New Roman" w:eastAsia="微软雅黑" w:hAnsi="Times New Roman"/>
                <w:sz w:val="16"/>
                <w:szCs w:val="16"/>
              </w:rPr>
              <w:t>From</w:t>
            </w:r>
            <w:proofErr w:type="gramEnd"/>
            <w:r w:rsidRPr="00EF2F61">
              <w:rPr>
                <w:rFonts w:ascii="Times New Roman" w:eastAsia="微软雅黑" w:hAnsi="Times New Roman"/>
                <w:sz w:val="16"/>
                <w:szCs w:val="16"/>
              </w:rPr>
              <w:t xml:space="preserve"> Ezhou, Hubei, China. Front Vet Sci, </w:t>
            </w:r>
            <w:r w:rsidRPr="00EF2F61">
              <w:rPr>
                <w:rFonts w:ascii="Times New Roman" w:eastAsia="微软雅黑" w:hAnsi="Times New Roman"/>
                <w:bCs/>
                <w:sz w:val="16"/>
                <w:szCs w:val="16"/>
              </w:rPr>
              <w:t>2020</w:t>
            </w:r>
            <w:r w:rsidRPr="00EF2F61">
              <w:rPr>
                <w:rFonts w:ascii="Times New Roman" w:eastAsia="微软雅黑" w:hAnsi="Times New Roman"/>
                <w:sz w:val="16"/>
                <w:szCs w:val="16"/>
              </w:rPr>
              <w:t xml:space="preserve">, 7:30. </w:t>
            </w:r>
          </w:p>
          <w:p w14:paraId="633A6D09" w14:textId="77777777" w:rsidR="00EF2F61" w:rsidRPr="00EF2F61" w:rsidRDefault="00EF2F61" w:rsidP="00F6588A">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 xml:space="preserve">Wu Y, Gong B, Liu X, </w:t>
            </w:r>
            <w:r w:rsidRPr="00F6588A">
              <w:rPr>
                <w:rFonts w:ascii="Times New Roman" w:eastAsia="微软雅黑" w:hAnsi="Times New Roman"/>
                <w:b/>
                <w:bCs/>
                <w:sz w:val="16"/>
                <w:szCs w:val="16"/>
                <w:u w:val="single"/>
              </w:rPr>
              <w:t>Jiang Y</w:t>
            </w:r>
            <w:r w:rsidRPr="00EF2F61">
              <w:rPr>
                <w:rFonts w:ascii="Times New Roman" w:eastAsia="微软雅黑" w:hAnsi="Times New Roman"/>
                <w:sz w:val="16"/>
                <w:szCs w:val="16"/>
                <w:u w:val="single"/>
              </w:rPr>
              <w:t>,</w:t>
            </w:r>
            <w:r w:rsidRPr="00EF2F61">
              <w:rPr>
                <w:rFonts w:ascii="Times New Roman" w:eastAsia="微软雅黑" w:hAnsi="Times New Roman"/>
                <w:sz w:val="16"/>
                <w:szCs w:val="16"/>
              </w:rPr>
              <w:t xml:space="preserve"> Cao J, Yao L, Li H, Liu A, Shen Y. Identification of Uncommon </w:t>
            </w:r>
            <w:r w:rsidRPr="00EF2F61">
              <w:rPr>
                <w:rFonts w:ascii="Times New Roman" w:eastAsia="微软雅黑" w:hAnsi="Times New Roman"/>
                <w:i/>
                <w:iCs/>
                <w:sz w:val="16"/>
                <w:szCs w:val="16"/>
              </w:rPr>
              <w:t>Cryptosporidium viatorum</w:t>
            </w:r>
            <w:r w:rsidRPr="00EF2F61">
              <w:rPr>
                <w:rFonts w:ascii="Times New Roman" w:eastAsia="微软雅黑" w:hAnsi="Times New Roman"/>
                <w:sz w:val="16"/>
                <w:szCs w:val="16"/>
              </w:rPr>
              <w:t xml:space="preserve"> (a Novel Subtype XVcA2G1c) and </w:t>
            </w:r>
            <w:r w:rsidRPr="00EF2F61">
              <w:rPr>
                <w:rFonts w:ascii="Times New Roman" w:eastAsia="微软雅黑" w:hAnsi="Times New Roman"/>
                <w:i/>
                <w:iCs/>
                <w:sz w:val="16"/>
                <w:szCs w:val="16"/>
              </w:rPr>
              <w:t>Cryptosporidium andersoni</w:t>
            </w:r>
            <w:r w:rsidRPr="00EF2F61">
              <w:rPr>
                <w:rFonts w:ascii="Times New Roman" w:eastAsia="微软雅黑" w:hAnsi="Times New Roman"/>
                <w:sz w:val="16"/>
                <w:szCs w:val="16"/>
              </w:rPr>
              <w:t xml:space="preserve"> as Well as Common </w:t>
            </w:r>
            <w:r w:rsidRPr="00EF2F61">
              <w:rPr>
                <w:rFonts w:ascii="Times New Roman" w:eastAsia="微软雅黑" w:hAnsi="Times New Roman"/>
                <w:i/>
                <w:iCs/>
                <w:sz w:val="16"/>
                <w:szCs w:val="16"/>
              </w:rPr>
              <w:t>Giardia duodenalis</w:t>
            </w:r>
            <w:r w:rsidRPr="00EF2F61">
              <w:rPr>
                <w:rFonts w:ascii="Times New Roman" w:eastAsia="微软雅黑" w:hAnsi="Times New Roman"/>
                <w:sz w:val="16"/>
                <w:szCs w:val="16"/>
              </w:rPr>
              <w:t xml:space="preserve"> Assemblages A and B in Humans in Myanmar. Front Cell Infect Microbiol. </w:t>
            </w:r>
            <w:r w:rsidRPr="00EF2F61">
              <w:rPr>
                <w:rFonts w:ascii="Times New Roman" w:eastAsia="微软雅黑" w:hAnsi="Times New Roman"/>
                <w:bCs/>
                <w:sz w:val="16"/>
                <w:szCs w:val="16"/>
              </w:rPr>
              <w:t>2020</w:t>
            </w:r>
            <w:r w:rsidRPr="00EF2F61">
              <w:rPr>
                <w:rFonts w:ascii="Times New Roman" w:eastAsia="微软雅黑" w:hAnsi="Times New Roman"/>
                <w:sz w:val="16"/>
                <w:szCs w:val="16"/>
              </w:rPr>
              <w:t xml:space="preserve">,10:614053. </w:t>
            </w:r>
          </w:p>
          <w:p w14:paraId="5375EF2D" w14:textId="77777777" w:rsidR="00EF2F61" w:rsidRPr="00EF2F61" w:rsidRDefault="00EF2F61" w:rsidP="00F6588A">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Xu J, Wang X, Jing H, Cao S, Zhang X,</w:t>
            </w:r>
            <w:r w:rsidRPr="00F6588A">
              <w:rPr>
                <w:rFonts w:ascii="Times New Roman" w:eastAsia="微软雅黑" w:hAnsi="Times New Roman"/>
                <w:b/>
                <w:sz w:val="16"/>
                <w:szCs w:val="16"/>
              </w:rPr>
              <w:t xml:space="preserve"> </w:t>
            </w:r>
            <w:r w:rsidRPr="00F6588A">
              <w:rPr>
                <w:rFonts w:ascii="Times New Roman" w:eastAsia="微软雅黑" w:hAnsi="Times New Roman"/>
                <w:b/>
                <w:bCs/>
                <w:sz w:val="16"/>
                <w:szCs w:val="16"/>
                <w:u w:val="single"/>
              </w:rPr>
              <w:t>Jiang Y</w:t>
            </w:r>
            <w:r w:rsidRPr="00EF2F61">
              <w:rPr>
                <w:rFonts w:ascii="Times New Roman" w:eastAsia="微软雅黑" w:hAnsi="Times New Roman"/>
                <w:sz w:val="16"/>
                <w:szCs w:val="16"/>
                <w:u w:val="single"/>
              </w:rPr>
              <w:t>,</w:t>
            </w:r>
            <w:r w:rsidRPr="00EF2F61">
              <w:rPr>
                <w:rFonts w:ascii="Times New Roman" w:eastAsia="微软雅黑" w:hAnsi="Times New Roman"/>
                <w:sz w:val="16"/>
                <w:szCs w:val="16"/>
              </w:rPr>
              <w:t xml:space="preserve"> Yin J, Cao J, Shen Y. Identification and genotyping of </w:t>
            </w:r>
            <w:r w:rsidRPr="00EF2F61">
              <w:rPr>
                <w:rFonts w:ascii="Times New Roman" w:eastAsia="微软雅黑" w:hAnsi="Times New Roman"/>
                <w:i/>
                <w:iCs/>
                <w:sz w:val="16"/>
                <w:szCs w:val="16"/>
              </w:rPr>
              <w:t>Enterocytozoon bieneusi</w:t>
            </w:r>
            <w:r w:rsidRPr="00EF2F61">
              <w:rPr>
                <w:rFonts w:ascii="Times New Roman" w:eastAsia="微软雅黑" w:hAnsi="Times New Roman"/>
                <w:sz w:val="16"/>
                <w:szCs w:val="16"/>
              </w:rPr>
              <w:t xml:space="preserve"> in wild Himalayan marmots (Marmota himalayana) and Alashan ground squirrels (Spermophilus alashanicus) in the Qinghai-Tibetan Plateau area (QTPA) of Gansu Province, China. Parasit </w:t>
            </w:r>
            <w:r w:rsidRPr="00EF2F61">
              <w:rPr>
                <w:rFonts w:ascii="Times New Roman" w:eastAsia="微软雅黑" w:hAnsi="Times New Roman"/>
                <w:sz w:val="16"/>
                <w:szCs w:val="16"/>
              </w:rPr>
              <w:lastRenderedPageBreak/>
              <w:t>Vectors,</w:t>
            </w:r>
            <w:r w:rsidRPr="00EF2F61">
              <w:rPr>
                <w:rFonts w:ascii="Times New Roman" w:eastAsia="微软雅黑" w:hAnsi="Times New Roman"/>
                <w:bCs/>
                <w:sz w:val="16"/>
                <w:szCs w:val="16"/>
              </w:rPr>
              <w:t>2020</w:t>
            </w:r>
            <w:r w:rsidRPr="00EF2F61">
              <w:rPr>
                <w:rFonts w:ascii="Times New Roman" w:eastAsia="微软雅黑" w:hAnsi="Times New Roman"/>
                <w:sz w:val="16"/>
                <w:szCs w:val="16"/>
              </w:rPr>
              <w:t>, 22;13(1):367.</w:t>
            </w:r>
          </w:p>
          <w:p w14:paraId="6E656351" w14:textId="77777777" w:rsidR="00EF2F61" w:rsidRPr="00EF2F61" w:rsidRDefault="00EF2F61" w:rsidP="00F6588A">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 xml:space="preserve">Cao SK, </w:t>
            </w:r>
            <w:r w:rsidRPr="00EF2F61">
              <w:rPr>
                <w:rFonts w:ascii="Times New Roman" w:eastAsia="微软雅黑" w:hAnsi="Times New Roman"/>
                <w:b/>
                <w:bCs/>
                <w:sz w:val="16"/>
                <w:szCs w:val="16"/>
                <w:u w:val="single"/>
              </w:rPr>
              <w:t>Jiang YY</w:t>
            </w:r>
            <w:r w:rsidRPr="00EF2F61">
              <w:rPr>
                <w:rFonts w:ascii="Times New Roman" w:eastAsia="微软雅黑" w:hAnsi="Times New Roman"/>
                <w:sz w:val="16"/>
                <w:szCs w:val="16"/>
                <w:u w:val="single"/>
              </w:rPr>
              <w:t>,</w:t>
            </w:r>
            <w:r w:rsidRPr="00EF2F61">
              <w:rPr>
                <w:rFonts w:ascii="Times New Roman" w:eastAsia="微软雅黑" w:hAnsi="Times New Roman"/>
                <w:sz w:val="16"/>
                <w:szCs w:val="16"/>
              </w:rPr>
              <w:t xml:space="preserve"> Yuan ZY, Yin JH, Xu M, Xue JB, Tang LH, Shen YJ, Cao JP. Quantitative Microbial Risk Assessment of </w:t>
            </w:r>
            <w:r w:rsidRPr="00EF2F61">
              <w:rPr>
                <w:rFonts w:ascii="Times New Roman" w:eastAsia="微软雅黑" w:hAnsi="Times New Roman"/>
                <w:i/>
                <w:iCs/>
                <w:sz w:val="16"/>
                <w:szCs w:val="16"/>
              </w:rPr>
              <w:t>Cryptosporidium</w:t>
            </w:r>
            <w:r w:rsidRPr="00EF2F61">
              <w:rPr>
                <w:rFonts w:ascii="Times New Roman" w:eastAsia="微软雅黑" w:hAnsi="Times New Roman"/>
                <w:sz w:val="16"/>
                <w:szCs w:val="16"/>
              </w:rPr>
              <w:t xml:space="preserve"> and </w:t>
            </w:r>
            <w:r w:rsidRPr="00EF2F61">
              <w:rPr>
                <w:rFonts w:ascii="Times New Roman" w:eastAsia="微软雅黑" w:hAnsi="Times New Roman"/>
                <w:i/>
                <w:iCs/>
                <w:sz w:val="16"/>
                <w:szCs w:val="16"/>
              </w:rPr>
              <w:t>Giardia</w:t>
            </w:r>
            <w:r w:rsidRPr="00EF2F61">
              <w:rPr>
                <w:rFonts w:ascii="Times New Roman" w:eastAsia="微软雅黑" w:hAnsi="Times New Roman"/>
                <w:sz w:val="16"/>
                <w:szCs w:val="16"/>
              </w:rPr>
              <w:t xml:space="preserve"> in Public Drinking Water in China. Biomed Environ Sci, </w:t>
            </w:r>
            <w:r w:rsidRPr="00EF2F61">
              <w:rPr>
                <w:rFonts w:ascii="Times New Roman" w:eastAsia="微软雅黑" w:hAnsi="Times New Roman"/>
                <w:bCs/>
                <w:sz w:val="16"/>
                <w:szCs w:val="16"/>
              </w:rPr>
              <w:t>2021</w:t>
            </w:r>
            <w:r w:rsidRPr="00EF2F61">
              <w:rPr>
                <w:rFonts w:ascii="Times New Roman" w:eastAsia="微软雅黑" w:hAnsi="Times New Roman"/>
                <w:sz w:val="16"/>
                <w:szCs w:val="16"/>
              </w:rPr>
              <w:t>, 34(6):493-498.</w:t>
            </w:r>
          </w:p>
          <w:p w14:paraId="42A00FB0" w14:textId="77777777" w:rsidR="00EF2F61" w:rsidRPr="00EF2F61" w:rsidRDefault="00EF2F61" w:rsidP="00F6588A">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 xml:space="preserve">Xu N, Jiang Z, Liu H, </w:t>
            </w:r>
            <w:r w:rsidRPr="00EF2F61">
              <w:rPr>
                <w:rFonts w:ascii="Times New Roman" w:eastAsia="微软雅黑" w:hAnsi="Times New Roman"/>
                <w:b/>
                <w:sz w:val="16"/>
                <w:szCs w:val="16"/>
                <w:u w:val="single"/>
              </w:rPr>
              <w:t>Jiang Y</w:t>
            </w:r>
            <w:r w:rsidRPr="00EF2F61">
              <w:rPr>
                <w:rFonts w:ascii="Times New Roman" w:eastAsia="微软雅黑" w:hAnsi="Times New Roman"/>
                <w:sz w:val="16"/>
                <w:szCs w:val="16"/>
              </w:rPr>
              <w:t xml:space="preserve">, Wang Z, Zhou D, Shen Y, Cao J. Prevalence and genetic characteristics of </w:t>
            </w:r>
            <w:r w:rsidRPr="00EF2F61">
              <w:rPr>
                <w:rFonts w:ascii="Times New Roman" w:eastAsia="微软雅黑" w:hAnsi="Times New Roman"/>
                <w:i/>
                <w:iCs/>
                <w:sz w:val="16"/>
                <w:szCs w:val="16"/>
              </w:rPr>
              <w:t>Blastocystis hominis</w:t>
            </w:r>
            <w:r w:rsidRPr="00EF2F61">
              <w:rPr>
                <w:rFonts w:ascii="Times New Roman" w:eastAsia="微软雅黑" w:hAnsi="Times New Roman"/>
                <w:sz w:val="16"/>
                <w:szCs w:val="16"/>
              </w:rPr>
              <w:t xml:space="preserve"> and </w:t>
            </w:r>
            <w:r w:rsidRPr="00EF2F61">
              <w:rPr>
                <w:rFonts w:ascii="Times New Roman" w:eastAsia="微软雅黑" w:hAnsi="Times New Roman"/>
                <w:i/>
                <w:iCs/>
                <w:sz w:val="16"/>
                <w:szCs w:val="16"/>
              </w:rPr>
              <w:t>Cystoisospora belli</w:t>
            </w:r>
            <w:r w:rsidRPr="00EF2F61">
              <w:rPr>
                <w:rFonts w:ascii="Times New Roman" w:eastAsia="微软雅黑" w:hAnsi="Times New Roman"/>
                <w:sz w:val="16"/>
                <w:szCs w:val="16"/>
              </w:rPr>
              <w:t xml:space="preserve"> in HIV/AIDS patients in Guangxi Zhuang Autonomous Region, China. Sci Rep, </w:t>
            </w:r>
            <w:r w:rsidRPr="00EF2F61">
              <w:rPr>
                <w:rFonts w:ascii="Times New Roman" w:eastAsia="微软雅黑" w:hAnsi="Times New Roman"/>
                <w:bCs/>
                <w:sz w:val="16"/>
                <w:szCs w:val="16"/>
              </w:rPr>
              <w:t>2021</w:t>
            </w:r>
            <w:r w:rsidRPr="00EF2F61">
              <w:rPr>
                <w:rFonts w:ascii="Times New Roman" w:eastAsia="微软雅黑" w:hAnsi="Times New Roman"/>
                <w:sz w:val="16"/>
                <w:szCs w:val="16"/>
              </w:rPr>
              <w:t xml:space="preserve">,11(1):15904. </w:t>
            </w:r>
          </w:p>
          <w:p w14:paraId="1186B71F" w14:textId="77777777" w:rsidR="00EF2F61" w:rsidRPr="00EF2F61" w:rsidRDefault="00EF2F61" w:rsidP="00F6588A">
            <w:pPr>
              <w:pStyle w:val="a3"/>
              <w:numPr>
                <w:ilvl w:val="0"/>
                <w:numId w:val="3"/>
              </w:numPr>
              <w:spacing w:before="46" w:afterAutospacing="0"/>
              <w:rPr>
                <w:rFonts w:ascii="Times New Roman" w:eastAsia="微软雅黑" w:hAnsi="Times New Roman"/>
                <w:sz w:val="16"/>
                <w:szCs w:val="16"/>
              </w:rPr>
            </w:pPr>
            <w:r w:rsidRPr="00EF2F61">
              <w:rPr>
                <w:rFonts w:ascii="Times New Roman" w:eastAsia="微软雅黑" w:hAnsi="Times New Roman"/>
                <w:sz w:val="16"/>
                <w:szCs w:val="16"/>
              </w:rPr>
              <w:t xml:space="preserve">Xu M, </w:t>
            </w:r>
            <w:r w:rsidRPr="00EF2F61">
              <w:rPr>
                <w:rFonts w:ascii="Times New Roman" w:eastAsia="微软雅黑" w:hAnsi="Times New Roman"/>
                <w:b/>
                <w:bCs/>
                <w:sz w:val="16"/>
                <w:szCs w:val="16"/>
                <w:u w:val="single"/>
              </w:rPr>
              <w:t>Jiang Y</w:t>
            </w:r>
            <w:r w:rsidRPr="00EF2F61">
              <w:rPr>
                <w:rFonts w:ascii="Times New Roman" w:eastAsia="微软雅黑" w:hAnsi="Times New Roman"/>
                <w:sz w:val="16"/>
                <w:szCs w:val="16"/>
              </w:rPr>
              <w:t xml:space="preserve">, Yin J, Cao S, Shen Y, Cao J. Risk Factors for </w:t>
            </w:r>
            <w:r w:rsidRPr="00EF2F61">
              <w:rPr>
                <w:rFonts w:ascii="Times New Roman" w:eastAsia="微软雅黑" w:hAnsi="Times New Roman"/>
                <w:i/>
                <w:iCs/>
                <w:sz w:val="16"/>
                <w:szCs w:val="16"/>
              </w:rPr>
              <w:t>Clonorchis sinensis</w:t>
            </w:r>
            <w:r w:rsidRPr="00EF2F61">
              <w:rPr>
                <w:rFonts w:ascii="Times New Roman" w:eastAsia="微软雅黑" w:hAnsi="Times New Roman"/>
                <w:sz w:val="16"/>
                <w:szCs w:val="16"/>
              </w:rPr>
              <w:t xml:space="preserve"> Infection in Residents of Binyang, Guangxi: A Cross-Sectional and Logistic Analysis Study. Front Public Health. </w:t>
            </w:r>
            <w:r w:rsidRPr="00EF2F61">
              <w:rPr>
                <w:rFonts w:ascii="Times New Roman" w:eastAsia="微软雅黑" w:hAnsi="Times New Roman"/>
                <w:bCs/>
                <w:sz w:val="16"/>
                <w:szCs w:val="16"/>
              </w:rPr>
              <w:t>2021</w:t>
            </w:r>
            <w:r w:rsidRPr="00EF2F61">
              <w:rPr>
                <w:rFonts w:ascii="Times New Roman" w:eastAsia="微软雅黑" w:hAnsi="Times New Roman"/>
                <w:sz w:val="16"/>
                <w:szCs w:val="16"/>
              </w:rPr>
              <w:t>, 9:588325.</w:t>
            </w:r>
          </w:p>
          <w:p w14:paraId="782BCE1D" w14:textId="77777777" w:rsidR="00E10CB8" w:rsidRPr="00727528" w:rsidRDefault="00EF2F61" w:rsidP="00F6588A">
            <w:pPr>
              <w:pStyle w:val="a3"/>
              <w:widowControl/>
              <w:numPr>
                <w:ilvl w:val="0"/>
                <w:numId w:val="3"/>
              </w:numPr>
              <w:spacing w:before="46" w:beforeAutospacing="0" w:afterAutospacing="0"/>
              <w:jc w:val="both"/>
              <w:rPr>
                <w:rFonts w:ascii="微软雅黑" w:eastAsia="微软雅黑" w:hAnsi="微软雅黑" w:cs="微软雅黑" w:hint="eastAsia"/>
                <w:color w:val="333333"/>
                <w:sz w:val="16"/>
                <w:szCs w:val="16"/>
              </w:rPr>
            </w:pPr>
            <w:r w:rsidRPr="00EF2F61">
              <w:rPr>
                <w:rFonts w:ascii="Times New Roman" w:eastAsia="微软雅黑" w:hAnsi="Times New Roman"/>
                <w:sz w:val="16"/>
                <w:szCs w:val="16"/>
              </w:rPr>
              <w:t xml:space="preserve">Liu H, Wang B, Yin J, Yuan Z, </w:t>
            </w:r>
            <w:r w:rsidRPr="00EF2F61">
              <w:rPr>
                <w:rFonts w:ascii="Times New Roman" w:eastAsia="微软雅黑" w:hAnsi="Times New Roman"/>
                <w:b/>
                <w:bCs/>
                <w:sz w:val="16"/>
                <w:szCs w:val="16"/>
                <w:u w:val="single"/>
              </w:rPr>
              <w:t>Jiang Y</w:t>
            </w:r>
            <w:r w:rsidRPr="00EF2F61">
              <w:rPr>
                <w:rFonts w:ascii="Times New Roman" w:eastAsia="微软雅黑" w:hAnsi="Times New Roman"/>
                <w:bCs/>
                <w:sz w:val="16"/>
                <w:szCs w:val="16"/>
                <w:u w:val="single"/>
              </w:rPr>
              <w:t>,</w:t>
            </w:r>
            <w:r w:rsidRPr="00EF2F61">
              <w:rPr>
                <w:rFonts w:ascii="Times New Roman" w:eastAsia="微软雅黑" w:hAnsi="Times New Roman"/>
                <w:sz w:val="16"/>
                <w:szCs w:val="16"/>
              </w:rPr>
              <w:t xml:space="preserve"> Zhang J, Cao J, Shen Y, Liu H. Investigation of giardiasis in captive animals in zoological gardens with strain typing of assemblages in China. Parasitology,</w:t>
            </w:r>
            <w:r w:rsidRPr="00EF2F61">
              <w:rPr>
                <w:rFonts w:ascii="Times New Roman" w:eastAsia="微软雅黑" w:hAnsi="Times New Roman"/>
                <w:bCs/>
                <w:sz w:val="16"/>
                <w:szCs w:val="16"/>
              </w:rPr>
              <w:t>2021</w:t>
            </w:r>
            <w:r w:rsidRPr="00EF2F61">
              <w:rPr>
                <w:rFonts w:ascii="Times New Roman" w:eastAsia="微软雅黑" w:hAnsi="Times New Roman"/>
                <w:sz w:val="16"/>
                <w:szCs w:val="16"/>
              </w:rPr>
              <w:t>, 148(11):1360-1365.</w:t>
            </w:r>
          </w:p>
          <w:p w14:paraId="438F3508" w14:textId="77777777" w:rsidR="00727528" w:rsidRDefault="00727528" w:rsidP="00727528">
            <w:pPr>
              <w:pStyle w:val="a3"/>
              <w:widowControl/>
              <w:spacing w:before="46" w:beforeAutospacing="0" w:afterAutospacing="0"/>
              <w:ind w:left="420"/>
              <w:jc w:val="both"/>
              <w:rPr>
                <w:rFonts w:ascii="微软雅黑" w:eastAsia="微软雅黑" w:hAnsi="微软雅黑" w:cs="微软雅黑" w:hint="eastAsia"/>
                <w:color w:val="333333"/>
                <w:sz w:val="16"/>
                <w:szCs w:val="16"/>
              </w:rPr>
            </w:pPr>
          </w:p>
        </w:tc>
      </w:tr>
      <w:tr w:rsidR="00E10CB8" w14:paraId="6994883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5E266F4"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Books</w:t>
            </w:r>
          </w:p>
        </w:tc>
      </w:tr>
      <w:tr w:rsidR="00E10CB8" w14:paraId="53D4EA9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23A7D33" w14:textId="77777777" w:rsidR="00A85D99" w:rsidRDefault="00A85D99" w:rsidP="00A85D99">
            <w:pPr>
              <w:pStyle w:val="a3"/>
              <w:widowControl/>
              <w:numPr>
                <w:ilvl w:val="0"/>
                <w:numId w:val="12"/>
              </w:numPr>
              <w:spacing w:before="46" w:line="144" w:lineRule="atLeast"/>
              <w:rPr>
                <w:rFonts w:ascii="Times New Roman" w:eastAsia="微软雅黑" w:hAnsi="Times New Roman"/>
                <w:sz w:val="16"/>
                <w:szCs w:val="16"/>
              </w:rPr>
            </w:pPr>
            <w:r w:rsidRPr="00A85D99">
              <w:rPr>
                <w:rFonts w:ascii="Times New Roman" w:eastAsia="微软雅黑" w:hAnsi="Times New Roman"/>
                <w:sz w:val="16"/>
                <w:szCs w:val="16"/>
              </w:rPr>
              <w:t>Participated in the compilation of tropical Mann disease in 2020</w:t>
            </w:r>
          </w:p>
          <w:p w14:paraId="18E1D17D" w14:textId="77777777" w:rsidR="00A85D99" w:rsidRPr="00A85D99" w:rsidRDefault="00A85D99" w:rsidP="00A85D99">
            <w:pPr>
              <w:pStyle w:val="a3"/>
              <w:widowControl/>
              <w:numPr>
                <w:ilvl w:val="0"/>
                <w:numId w:val="12"/>
              </w:numPr>
              <w:spacing w:before="46" w:line="144" w:lineRule="atLeast"/>
              <w:rPr>
                <w:rFonts w:ascii="Times New Roman" w:eastAsia="微软雅黑" w:hAnsi="Times New Roman"/>
                <w:sz w:val="16"/>
                <w:szCs w:val="16"/>
              </w:rPr>
            </w:pPr>
            <w:r>
              <w:rPr>
                <w:rFonts w:ascii="Times New Roman" w:eastAsia="微软雅黑" w:hAnsi="Times New Roman"/>
                <w:sz w:val="16"/>
                <w:szCs w:val="16"/>
              </w:rPr>
              <w:t>C</w:t>
            </w:r>
            <w:r w:rsidRPr="00A85D99">
              <w:rPr>
                <w:rFonts w:ascii="Times New Roman" w:eastAsia="微软雅黑" w:hAnsi="Times New Roman"/>
                <w:sz w:val="16"/>
                <w:szCs w:val="16"/>
              </w:rPr>
              <w:t>aojianping; Shenyujuan; Guanyayi; Zhang Longxian; Feng yaoyu; Yin Jianhai; Jiang Yanyan; Zheng bin</w:t>
            </w:r>
            <w:r w:rsidR="007E64CF">
              <w:rPr>
                <w:rFonts w:ascii="Times New Roman" w:eastAsia="微软雅黑" w:hAnsi="Times New Roman"/>
                <w:sz w:val="16"/>
                <w:szCs w:val="16"/>
              </w:rPr>
              <w:t>.</w:t>
            </w:r>
            <w:r w:rsidRPr="00A85D99">
              <w:rPr>
                <w:rFonts w:ascii="Times New Roman" w:eastAsia="微软雅黑" w:hAnsi="Times New Roman"/>
                <w:sz w:val="16"/>
                <w:szCs w:val="16"/>
              </w:rPr>
              <w:t xml:space="preserve"> </w:t>
            </w:r>
            <w:r>
              <w:rPr>
                <w:rFonts w:ascii="Times New Roman" w:eastAsia="微软雅黑" w:hAnsi="Times New Roman"/>
                <w:sz w:val="16"/>
                <w:szCs w:val="16"/>
              </w:rPr>
              <w:t>D</w:t>
            </w:r>
            <w:r w:rsidRPr="00A85D99">
              <w:rPr>
                <w:rFonts w:ascii="Times New Roman" w:eastAsia="微软雅黑" w:hAnsi="Times New Roman"/>
                <w:sz w:val="16"/>
                <w:szCs w:val="16"/>
              </w:rPr>
              <w:t xml:space="preserve">iagnosis of cryptosporidiosis, </w:t>
            </w:r>
            <w:r>
              <w:rPr>
                <w:rFonts w:ascii="Times New Roman" w:eastAsia="微软雅黑" w:hAnsi="Times New Roman"/>
                <w:sz w:val="16"/>
                <w:szCs w:val="16"/>
              </w:rPr>
              <w:t>WS</w:t>
            </w:r>
            <w:r w:rsidRPr="00A85D99">
              <w:rPr>
                <w:rFonts w:ascii="Times New Roman" w:eastAsia="微软雅黑" w:hAnsi="Times New Roman"/>
                <w:sz w:val="16"/>
                <w:szCs w:val="16"/>
              </w:rPr>
              <w:t>/</w:t>
            </w:r>
            <w:r>
              <w:rPr>
                <w:rFonts w:ascii="Times New Roman" w:eastAsia="微软雅黑" w:hAnsi="Times New Roman"/>
                <w:sz w:val="16"/>
                <w:szCs w:val="16"/>
              </w:rPr>
              <w:t>T</w:t>
            </w:r>
            <w:r w:rsidRPr="00A85D99">
              <w:rPr>
                <w:rFonts w:ascii="Times New Roman" w:eastAsia="微软雅黑" w:hAnsi="Times New Roman"/>
                <w:sz w:val="16"/>
                <w:szCs w:val="16"/>
              </w:rPr>
              <w:t xml:space="preserve"> 487-2016</w:t>
            </w:r>
            <w:r>
              <w:rPr>
                <w:rFonts w:ascii="Times New Roman" w:eastAsia="微软雅黑" w:hAnsi="Times New Roman"/>
                <w:sz w:val="16"/>
                <w:szCs w:val="16"/>
              </w:rPr>
              <w:t>. N</w:t>
            </w:r>
            <w:r w:rsidRPr="00A85D99">
              <w:rPr>
                <w:rFonts w:ascii="Times New Roman" w:eastAsia="微软雅黑" w:hAnsi="Times New Roman"/>
                <w:sz w:val="16"/>
                <w:szCs w:val="16"/>
              </w:rPr>
              <w:t xml:space="preserve">ational </w:t>
            </w:r>
            <w:r w:rsidR="007E64CF">
              <w:rPr>
                <w:rFonts w:ascii="Times New Roman" w:eastAsia="微软雅黑" w:hAnsi="Times New Roman"/>
                <w:sz w:val="16"/>
                <w:szCs w:val="16"/>
              </w:rPr>
              <w:t>H</w:t>
            </w:r>
            <w:r w:rsidRPr="00A85D99">
              <w:rPr>
                <w:rFonts w:ascii="Times New Roman" w:eastAsia="微软雅黑" w:hAnsi="Times New Roman"/>
                <w:sz w:val="16"/>
                <w:szCs w:val="16"/>
              </w:rPr>
              <w:t>ealth and Family Planning Commission of the people's Republic of China, 2016-5-20 (standard)</w:t>
            </w:r>
          </w:p>
          <w:p w14:paraId="2A2E7896" w14:textId="77777777" w:rsidR="00E10CB8" w:rsidRDefault="00E10CB8">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p>
        </w:tc>
      </w:tr>
      <w:tr w:rsidR="00E10CB8" w14:paraId="6E94592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A392D87"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Patents</w:t>
            </w:r>
          </w:p>
        </w:tc>
      </w:tr>
      <w:tr w:rsidR="00E10CB8" w14:paraId="19304FE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C2C0C99" w14:textId="77777777" w:rsidR="007E64CF" w:rsidRDefault="007E64CF" w:rsidP="002804E6">
            <w:pPr>
              <w:pStyle w:val="a3"/>
              <w:widowControl/>
              <w:numPr>
                <w:ilvl w:val="0"/>
                <w:numId w:val="13"/>
              </w:numPr>
              <w:spacing w:before="46" w:line="144" w:lineRule="atLeast"/>
              <w:rPr>
                <w:rFonts w:ascii="Times New Roman" w:eastAsia="微软雅黑" w:hAnsi="Times New Roman"/>
                <w:color w:val="333333"/>
                <w:sz w:val="16"/>
                <w:szCs w:val="16"/>
              </w:rPr>
            </w:pPr>
            <w:r w:rsidRPr="007E64CF">
              <w:rPr>
                <w:rFonts w:ascii="Times New Roman" w:eastAsia="微软雅黑" w:hAnsi="Times New Roman"/>
                <w:b/>
                <w:color w:val="333333"/>
                <w:sz w:val="16"/>
                <w:szCs w:val="16"/>
              </w:rPr>
              <w:t>Jiang Yanyan</w:t>
            </w:r>
            <w:r w:rsidRPr="007E64CF">
              <w:rPr>
                <w:rFonts w:ascii="Times New Roman" w:eastAsia="微软雅黑" w:hAnsi="Times New Roman"/>
                <w:color w:val="333333"/>
                <w:sz w:val="16"/>
                <w:szCs w:val="16"/>
              </w:rPr>
              <w:t>; Caojianping; Shenyujuan; Yuan Zhongying; Kit and detection method for high-throughput detection of intestinal protozoa based on honeycomb chip, 2020-04-10, China, 202010275854.6 (patent application)</w:t>
            </w:r>
          </w:p>
          <w:p w14:paraId="50EC19AE" w14:textId="77777777" w:rsidR="007E64CF" w:rsidRDefault="007E64CF" w:rsidP="00BE0373">
            <w:pPr>
              <w:pStyle w:val="a3"/>
              <w:widowControl/>
              <w:numPr>
                <w:ilvl w:val="0"/>
                <w:numId w:val="13"/>
              </w:numPr>
              <w:spacing w:before="46" w:line="144" w:lineRule="atLeast"/>
              <w:rPr>
                <w:rFonts w:ascii="Times New Roman" w:eastAsia="微软雅黑" w:hAnsi="Times New Roman"/>
                <w:color w:val="333333"/>
                <w:sz w:val="16"/>
                <w:szCs w:val="16"/>
              </w:rPr>
            </w:pPr>
            <w:r w:rsidRPr="007E64CF">
              <w:rPr>
                <w:rFonts w:ascii="Times New Roman" w:eastAsia="微软雅黑" w:hAnsi="Times New Roman"/>
                <w:b/>
                <w:color w:val="333333"/>
                <w:sz w:val="16"/>
                <w:szCs w:val="16"/>
              </w:rPr>
              <w:t>Jiang Yanyan</w:t>
            </w:r>
            <w:r w:rsidRPr="007E64CF">
              <w:rPr>
                <w:rFonts w:ascii="Times New Roman" w:eastAsia="微软雅黑" w:hAnsi="Times New Roman"/>
                <w:color w:val="333333"/>
                <w:sz w:val="16"/>
                <w:szCs w:val="16"/>
              </w:rPr>
              <w:t>; Shenyujuan; Caojianping; Yuan Zhongying; Cao Shengkui; A kit and detection method for detecting different species of Echinococcus based on honeycomb chip, 2020-4-10, China, 202010276397.2 (patent application)</w:t>
            </w:r>
          </w:p>
          <w:p w14:paraId="0CA208B9" w14:textId="77777777" w:rsidR="007E64CF" w:rsidRDefault="007E64CF" w:rsidP="00BF1484">
            <w:pPr>
              <w:pStyle w:val="a3"/>
              <w:widowControl/>
              <w:numPr>
                <w:ilvl w:val="0"/>
                <w:numId w:val="13"/>
              </w:numPr>
              <w:spacing w:before="46" w:line="144" w:lineRule="atLeast"/>
              <w:rPr>
                <w:rFonts w:ascii="Times New Roman" w:eastAsia="微软雅黑" w:hAnsi="Times New Roman"/>
                <w:color w:val="333333"/>
                <w:sz w:val="16"/>
                <w:szCs w:val="16"/>
              </w:rPr>
            </w:pPr>
            <w:r w:rsidRPr="007E64CF">
              <w:rPr>
                <w:rFonts w:ascii="Times New Roman" w:eastAsia="微软雅黑" w:hAnsi="Times New Roman"/>
                <w:color w:val="333333"/>
                <w:sz w:val="16"/>
                <w:szCs w:val="16"/>
              </w:rPr>
              <w:t xml:space="preserve">Shenyujuan; </w:t>
            </w:r>
            <w:r w:rsidRPr="007E64CF">
              <w:rPr>
                <w:rFonts w:ascii="Times New Roman" w:eastAsia="微软雅黑" w:hAnsi="Times New Roman"/>
                <w:b/>
                <w:color w:val="333333"/>
                <w:sz w:val="16"/>
                <w:szCs w:val="16"/>
              </w:rPr>
              <w:t>Jiang Yanyan</w:t>
            </w:r>
            <w:r w:rsidRPr="007E64CF">
              <w:rPr>
                <w:rFonts w:ascii="Times New Roman" w:eastAsia="微软雅黑" w:hAnsi="Times New Roman"/>
                <w:color w:val="333333"/>
                <w:sz w:val="16"/>
                <w:szCs w:val="16"/>
              </w:rPr>
              <w:t>; Xu Jie; Caojianping; Clear the boundary; Liu Yanhong; Gu Saiyi; A primer probe composition and kit for real-time fluorescent RAA detection of cyclosporidium DN A and its application, 2021-1-15, China, cn202110053056.3 (patent application)</w:t>
            </w:r>
          </w:p>
          <w:p w14:paraId="3F3552E3" w14:textId="77777777" w:rsidR="007E64CF" w:rsidRDefault="007E64CF" w:rsidP="00AD2EA8">
            <w:pPr>
              <w:pStyle w:val="a3"/>
              <w:widowControl/>
              <w:numPr>
                <w:ilvl w:val="0"/>
                <w:numId w:val="13"/>
              </w:numPr>
              <w:spacing w:before="46" w:beforeAutospacing="0" w:afterAutospacing="0" w:line="144" w:lineRule="atLeast"/>
              <w:jc w:val="both"/>
              <w:rPr>
                <w:rFonts w:ascii="Times New Roman" w:eastAsia="微软雅黑" w:hAnsi="Times New Roman"/>
                <w:color w:val="333333"/>
                <w:sz w:val="16"/>
                <w:szCs w:val="16"/>
              </w:rPr>
            </w:pPr>
            <w:r w:rsidRPr="007E64CF">
              <w:rPr>
                <w:rFonts w:ascii="Times New Roman" w:eastAsia="微软雅黑" w:hAnsi="Times New Roman"/>
                <w:color w:val="333333"/>
                <w:sz w:val="16"/>
                <w:szCs w:val="16"/>
              </w:rPr>
              <w:t xml:space="preserve">Shenyujuan; Caojianping; Liu Hua; Yuan Zhongying; </w:t>
            </w:r>
            <w:r w:rsidRPr="007E64CF">
              <w:rPr>
                <w:rFonts w:ascii="Times New Roman" w:eastAsia="微软雅黑" w:hAnsi="Times New Roman"/>
                <w:b/>
                <w:color w:val="333333"/>
                <w:sz w:val="16"/>
                <w:szCs w:val="16"/>
              </w:rPr>
              <w:t>Jiang Yanyan</w:t>
            </w:r>
            <w:r w:rsidRPr="007E64CF">
              <w:rPr>
                <w:rFonts w:ascii="Times New Roman" w:eastAsia="微软雅黑" w:hAnsi="Times New Roman"/>
                <w:color w:val="333333"/>
                <w:sz w:val="16"/>
                <w:szCs w:val="16"/>
              </w:rPr>
              <w:t>; Yin Jianhai; Wang Yanjuan Multiplex PCR kit and detection method for detecting intestinal protozoa, ZL 201510093500.92017.3.2, the fifth inventor (authorized patent)</w:t>
            </w:r>
          </w:p>
          <w:p w14:paraId="7BB99259" w14:textId="77777777" w:rsidR="00E10CB8" w:rsidRDefault="007E64CF" w:rsidP="007E64CF">
            <w:pPr>
              <w:pStyle w:val="a3"/>
              <w:widowControl/>
              <w:numPr>
                <w:ilvl w:val="0"/>
                <w:numId w:val="13"/>
              </w:numPr>
              <w:spacing w:before="46" w:beforeAutospacing="0" w:afterAutospacing="0" w:line="144" w:lineRule="atLeast"/>
              <w:jc w:val="both"/>
              <w:rPr>
                <w:rFonts w:ascii="微软雅黑" w:eastAsia="微软雅黑" w:hAnsi="微软雅黑" w:cs="微软雅黑" w:hint="eastAsia"/>
                <w:color w:val="333333"/>
                <w:sz w:val="16"/>
                <w:szCs w:val="16"/>
              </w:rPr>
            </w:pPr>
            <w:r>
              <w:rPr>
                <w:rFonts w:ascii="Times New Roman" w:eastAsia="微软雅黑" w:hAnsi="Times New Roman"/>
                <w:color w:val="333333"/>
                <w:sz w:val="16"/>
                <w:szCs w:val="16"/>
              </w:rPr>
              <w:t>C</w:t>
            </w:r>
            <w:r w:rsidRPr="007E64CF">
              <w:rPr>
                <w:rFonts w:ascii="Times New Roman" w:eastAsia="微软雅黑" w:hAnsi="Times New Roman"/>
                <w:color w:val="333333"/>
                <w:sz w:val="16"/>
                <w:szCs w:val="16"/>
              </w:rPr>
              <w:t xml:space="preserve">aojianping; U. UGWU. Chidiebere; Shenyujuan; </w:t>
            </w:r>
            <w:r w:rsidRPr="007E64CF">
              <w:rPr>
                <w:rFonts w:ascii="Times New Roman" w:eastAsia="微软雅黑" w:hAnsi="Times New Roman"/>
                <w:b/>
                <w:color w:val="333333"/>
                <w:sz w:val="16"/>
                <w:szCs w:val="16"/>
              </w:rPr>
              <w:t>Jiang Yanyan</w:t>
            </w:r>
            <w:r w:rsidRPr="007E64CF">
              <w:rPr>
                <w:rFonts w:ascii="Times New Roman" w:eastAsia="微软雅黑" w:hAnsi="Times New Roman"/>
                <w:color w:val="333333"/>
                <w:sz w:val="16"/>
                <w:szCs w:val="16"/>
              </w:rPr>
              <w:t>; Duanliping; Yuan Zhongying Application of ginkgolic acid in anti Cryptosporidium, ZL 201310539693.72016.3.9, the fourth inventor (authorized patent)</w:t>
            </w:r>
          </w:p>
        </w:tc>
      </w:tr>
      <w:tr w:rsidR="00E10CB8" w14:paraId="663F899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D761639" w14:textId="77777777" w:rsidR="00E10CB8" w:rsidRDefault="00330D9B">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Honors and Awards</w:t>
            </w:r>
          </w:p>
        </w:tc>
      </w:tr>
      <w:tr w:rsidR="00E10CB8" w14:paraId="680C786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E8E0327" w14:textId="77777777" w:rsidR="007E64CF" w:rsidRDefault="007E64CF" w:rsidP="007E64CF">
            <w:pPr>
              <w:pStyle w:val="a3"/>
              <w:widowControl/>
              <w:numPr>
                <w:ilvl w:val="0"/>
                <w:numId w:val="14"/>
              </w:numPr>
              <w:spacing w:before="46" w:line="144" w:lineRule="atLeast"/>
              <w:rPr>
                <w:rFonts w:ascii="Times New Roman" w:hAnsi="Times New Roman"/>
                <w:color w:val="333333"/>
                <w:sz w:val="16"/>
                <w:szCs w:val="16"/>
              </w:rPr>
            </w:pPr>
            <w:r w:rsidRPr="007E64CF">
              <w:rPr>
                <w:rFonts w:ascii="Times New Roman" w:hAnsi="Times New Roman"/>
                <w:b/>
                <w:color w:val="333333"/>
                <w:sz w:val="16"/>
                <w:szCs w:val="16"/>
              </w:rPr>
              <w:t>Jiang Yanyan (6/10)</w:t>
            </w:r>
            <w:r>
              <w:rPr>
                <w:rFonts w:ascii="Times New Roman" w:hAnsi="Times New Roman"/>
                <w:color w:val="333333"/>
                <w:sz w:val="16"/>
                <w:szCs w:val="16"/>
              </w:rPr>
              <w:t>.</w:t>
            </w:r>
            <w:r w:rsidRPr="007E64CF">
              <w:rPr>
                <w:rFonts w:ascii="Times New Roman" w:hAnsi="Times New Roman"/>
                <w:color w:val="333333"/>
                <w:sz w:val="16"/>
                <w:szCs w:val="16"/>
              </w:rPr>
              <w:t xml:space="preserve"> Research and application of key technologies for pathogenic and molecular detection of important new intestinal protozoa in China, Shanghai Municipal People's government, scientific and technological progress, second prize of provincial and ministerial awards, 2020 (caojianping; shenyujuan; Liu Aiqin; Yin Jianhai; Zhang weizhe; Jiang Yanyan; Yang Fengkun; Liu Hua; Yuan Zhongying; Ling Hong) </w:t>
            </w:r>
          </w:p>
          <w:p w14:paraId="191BC9D5" w14:textId="77777777" w:rsidR="007E64CF" w:rsidRPr="007E64CF" w:rsidRDefault="007E64CF" w:rsidP="007E64CF">
            <w:pPr>
              <w:pStyle w:val="a3"/>
              <w:widowControl/>
              <w:numPr>
                <w:ilvl w:val="0"/>
                <w:numId w:val="14"/>
              </w:numPr>
              <w:spacing w:before="46" w:line="144" w:lineRule="atLeast"/>
              <w:rPr>
                <w:rFonts w:ascii="Times New Roman" w:hAnsi="Times New Roman"/>
                <w:color w:val="333333"/>
                <w:sz w:val="16"/>
                <w:szCs w:val="16"/>
              </w:rPr>
            </w:pPr>
            <w:r w:rsidRPr="007E64CF">
              <w:rPr>
                <w:rFonts w:ascii="Times New Roman" w:hAnsi="Times New Roman"/>
                <w:b/>
                <w:color w:val="333333"/>
                <w:sz w:val="16"/>
                <w:szCs w:val="16"/>
              </w:rPr>
              <w:lastRenderedPageBreak/>
              <w:t>Jiang Yanyan (7/10)</w:t>
            </w:r>
            <w:r>
              <w:rPr>
                <w:rFonts w:ascii="Times New Roman" w:hAnsi="Times New Roman"/>
                <w:b/>
                <w:color w:val="333333"/>
                <w:sz w:val="16"/>
                <w:szCs w:val="16"/>
              </w:rPr>
              <w:t>.</w:t>
            </w:r>
            <w:r w:rsidRPr="007E64CF">
              <w:rPr>
                <w:rFonts w:ascii="Times New Roman" w:hAnsi="Times New Roman"/>
                <w:color w:val="333333"/>
                <w:sz w:val="16"/>
                <w:szCs w:val="16"/>
              </w:rPr>
              <w:t xml:space="preserve"> Research and application of key technologies for pathogenic and molecular detection of important new intestinal protozoa in China, Chinese Medical Association, second prize of Chinese medical science and technology award, 2020 (caojianping; shenyujuan; Liu Aiqin; Yin Jianhai; Liu Hua; Zhang weizhe; Jiang Yanyan; Ling Hong; Cao Shengkui; Yuan Zhongying) </w:t>
            </w:r>
          </w:p>
          <w:p w14:paraId="5A1AC1F9" w14:textId="77777777" w:rsidR="007E64CF" w:rsidRPr="007E64CF" w:rsidRDefault="007E64CF" w:rsidP="007E64CF">
            <w:pPr>
              <w:pStyle w:val="a3"/>
              <w:widowControl/>
              <w:numPr>
                <w:ilvl w:val="0"/>
                <w:numId w:val="14"/>
              </w:numPr>
              <w:spacing w:before="46" w:line="144" w:lineRule="atLeast"/>
              <w:rPr>
                <w:rFonts w:ascii="Times New Roman" w:hAnsi="Times New Roman"/>
                <w:color w:val="333333"/>
                <w:sz w:val="16"/>
                <w:szCs w:val="16"/>
              </w:rPr>
            </w:pPr>
            <w:r w:rsidRPr="007E64CF">
              <w:rPr>
                <w:rFonts w:ascii="Times New Roman" w:hAnsi="Times New Roman"/>
                <w:b/>
                <w:color w:val="333333"/>
                <w:sz w:val="16"/>
                <w:szCs w:val="16"/>
              </w:rPr>
              <w:t>Jiang Yanyan (7/12)</w:t>
            </w:r>
            <w:r>
              <w:rPr>
                <w:rFonts w:ascii="Times New Roman" w:hAnsi="Times New Roman"/>
                <w:color w:val="333333"/>
                <w:sz w:val="16"/>
                <w:szCs w:val="16"/>
              </w:rPr>
              <w:t>.</w:t>
            </w:r>
            <w:r w:rsidRPr="007E64CF">
              <w:rPr>
                <w:rFonts w:ascii="Times New Roman" w:hAnsi="Times New Roman"/>
                <w:color w:val="333333"/>
                <w:sz w:val="16"/>
                <w:szCs w:val="16"/>
              </w:rPr>
              <w:t xml:space="preserve"> Research and application of key technologies for pathogenic and molecular detection of important new intestinal protozoa in China, third prize of Huaxia Medical Science and technology award, 2019 (caojianping; Shen Yujuan; Liu Aiqin; Yin Jianhai; Liu Hua; Zhang weizhe; Jiang Yanyan; Ling Hong; Cao Shengkui; Yuan Zhongying; Yang Fengkun; sun Lei) </w:t>
            </w:r>
          </w:p>
          <w:p w14:paraId="4F90663E" w14:textId="77777777" w:rsidR="00E10CB8" w:rsidRPr="007E64CF" w:rsidRDefault="007E64CF" w:rsidP="007E64CF">
            <w:pPr>
              <w:pStyle w:val="a3"/>
              <w:widowControl/>
              <w:numPr>
                <w:ilvl w:val="0"/>
                <w:numId w:val="14"/>
              </w:numPr>
              <w:spacing w:before="46" w:beforeAutospacing="0" w:afterAutospacing="0" w:line="144" w:lineRule="atLeast"/>
              <w:jc w:val="both"/>
              <w:rPr>
                <w:rFonts w:ascii="Times New Roman" w:hAnsi="Times New Roman"/>
                <w:color w:val="333333"/>
                <w:sz w:val="16"/>
                <w:szCs w:val="16"/>
              </w:rPr>
            </w:pPr>
            <w:r w:rsidRPr="007E64CF">
              <w:rPr>
                <w:rFonts w:ascii="Times New Roman" w:hAnsi="Times New Roman"/>
                <w:b/>
                <w:color w:val="333333"/>
                <w:sz w:val="16"/>
                <w:szCs w:val="16"/>
              </w:rPr>
              <w:t>Jiang Yanyan (4/8)</w:t>
            </w:r>
            <w:r>
              <w:rPr>
                <w:rFonts w:ascii="Times New Roman" w:hAnsi="Times New Roman"/>
                <w:color w:val="333333"/>
                <w:sz w:val="16"/>
                <w:szCs w:val="16"/>
              </w:rPr>
              <w:t>.</w:t>
            </w:r>
            <w:r w:rsidRPr="007E64CF">
              <w:rPr>
                <w:rFonts w:ascii="Times New Roman" w:hAnsi="Times New Roman"/>
                <w:color w:val="333333"/>
                <w:sz w:val="16"/>
                <w:szCs w:val="16"/>
              </w:rPr>
              <w:t xml:space="preserve"> Research and application of Cryptosporidium nucleic acid detection and genotyping technology in China, third prize of science and technology award of Chinese Preventive Medicine Association, 2015 (caojianping; shenyujuan; yinjianhai; Jiang Yanyan; Liu Aiqin; Yuan Zhongying; Liu Hua; Tang Linhua)</w:t>
            </w:r>
          </w:p>
          <w:p w14:paraId="71AF2ADE" w14:textId="77777777" w:rsidR="00E10CB8" w:rsidRPr="007E64CF" w:rsidRDefault="00E10CB8">
            <w:pPr>
              <w:pStyle w:val="a3"/>
              <w:widowControl/>
              <w:spacing w:before="46" w:beforeAutospacing="0" w:afterAutospacing="0" w:line="144" w:lineRule="atLeast"/>
              <w:jc w:val="both"/>
              <w:rPr>
                <w:rFonts w:ascii="微软雅黑" w:eastAsia="微软雅黑" w:hAnsi="微软雅黑" w:cs="微软雅黑" w:hint="eastAsia"/>
                <w:color w:val="333333"/>
                <w:sz w:val="16"/>
                <w:szCs w:val="16"/>
              </w:rPr>
            </w:pPr>
          </w:p>
        </w:tc>
      </w:tr>
    </w:tbl>
    <w:p w14:paraId="417363FA" w14:textId="77777777" w:rsidR="00E10CB8" w:rsidRDefault="00E10CB8"/>
    <w:sectPr w:rsidR="00E10C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641FC" w14:textId="77777777" w:rsidR="00682D25" w:rsidRDefault="00682D25" w:rsidP="00936DBD">
      <w:r>
        <w:separator/>
      </w:r>
    </w:p>
  </w:endnote>
  <w:endnote w:type="continuationSeparator" w:id="0">
    <w:p w14:paraId="7BD186B7" w14:textId="77777777" w:rsidR="00682D25" w:rsidRDefault="00682D25" w:rsidP="0093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imes New Roman Bold">
    <w:altName w:val="等线"/>
    <w:panose1 w:val="02020803070505020304"/>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031D" w14:textId="77777777" w:rsidR="00682D25" w:rsidRDefault="00682D25" w:rsidP="00936DBD">
      <w:r>
        <w:separator/>
      </w:r>
    </w:p>
  </w:footnote>
  <w:footnote w:type="continuationSeparator" w:id="0">
    <w:p w14:paraId="023B14C4" w14:textId="77777777" w:rsidR="00682D25" w:rsidRDefault="00682D25" w:rsidP="00936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0176"/>
    <w:multiLevelType w:val="hybridMultilevel"/>
    <w:tmpl w:val="5F523A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D07D59"/>
    <w:multiLevelType w:val="hybridMultilevel"/>
    <w:tmpl w:val="2D3819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18271F"/>
    <w:multiLevelType w:val="hybridMultilevel"/>
    <w:tmpl w:val="0E7606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50D25BC"/>
    <w:multiLevelType w:val="hybridMultilevel"/>
    <w:tmpl w:val="D9B6D63A"/>
    <w:lvl w:ilvl="0" w:tplc="B27824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1C4FDC"/>
    <w:multiLevelType w:val="hybridMultilevel"/>
    <w:tmpl w:val="BCF0E4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5C509F"/>
    <w:multiLevelType w:val="hybridMultilevel"/>
    <w:tmpl w:val="3EC687E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0403950"/>
    <w:multiLevelType w:val="hybridMultilevel"/>
    <w:tmpl w:val="FAC28BF4"/>
    <w:lvl w:ilvl="0" w:tplc="0409000B">
      <w:start w:val="1"/>
      <w:numFmt w:val="bullet"/>
      <w:lvlText w:val=""/>
      <w:lvlJc w:val="left"/>
      <w:pPr>
        <w:ind w:left="432" w:hanging="420"/>
      </w:pPr>
      <w:rPr>
        <w:rFonts w:ascii="Wingdings" w:hAnsi="Wingdings" w:hint="default"/>
      </w:rPr>
    </w:lvl>
    <w:lvl w:ilvl="1" w:tplc="04090003" w:tentative="1">
      <w:start w:val="1"/>
      <w:numFmt w:val="bullet"/>
      <w:lvlText w:val=""/>
      <w:lvlJc w:val="left"/>
      <w:pPr>
        <w:ind w:left="852" w:hanging="420"/>
      </w:pPr>
      <w:rPr>
        <w:rFonts w:ascii="Wingdings" w:hAnsi="Wingdings" w:hint="default"/>
      </w:rPr>
    </w:lvl>
    <w:lvl w:ilvl="2" w:tplc="04090005"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3" w:tentative="1">
      <w:start w:val="1"/>
      <w:numFmt w:val="bullet"/>
      <w:lvlText w:val=""/>
      <w:lvlJc w:val="left"/>
      <w:pPr>
        <w:ind w:left="2112" w:hanging="420"/>
      </w:pPr>
      <w:rPr>
        <w:rFonts w:ascii="Wingdings" w:hAnsi="Wingdings" w:hint="default"/>
      </w:rPr>
    </w:lvl>
    <w:lvl w:ilvl="5" w:tplc="04090005"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3" w:tentative="1">
      <w:start w:val="1"/>
      <w:numFmt w:val="bullet"/>
      <w:lvlText w:val=""/>
      <w:lvlJc w:val="left"/>
      <w:pPr>
        <w:ind w:left="3372" w:hanging="420"/>
      </w:pPr>
      <w:rPr>
        <w:rFonts w:ascii="Wingdings" w:hAnsi="Wingdings" w:hint="default"/>
      </w:rPr>
    </w:lvl>
    <w:lvl w:ilvl="8" w:tplc="04090005" w:tentative="1">
      <w:start w:val="1"/>
      <w:numFmt w:val="bullet"/>
      <w:lvlText w:val=""/>
      <w:lvlJc w:val="left"/>
      <w:pPr>
        <w:ind w:left="3792" w:hanging="420"/>
      </w:pPr>
      <w:rPr>
        <w:rFonts w:ascii="Wingdings" w:hAnsi="Wingdings" w:hint="default"/>
      </w:rPr>
    </w:lvl>
  </w:abstractNum>
  <w:abstractNum w:abstractNumId="7" w15:restartNumberingAfterBreak="0">
    <w:nsid w:val="424F1F80"/>
    <w:multiLevelType w:val="hybridMultilevel"/>
    <w:tmpl w:val="6D9C54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5FC08B6"/>
    <w:multiLevelType w:val="hybridMultilevel"/>
    <w:tmpl w:val="92C4F6C4"/>
    <w:lvl w:ilvl="0" w:tplc="BCE2B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764A35"/>
    <w:multiLevelType w:val="hybridMultilevel"/>
    <w:tmpl w:val="4B3EDCE2"/>
    <w:lvl w:ilvl="0" w:tplc="4418B178">
      <w:start w:val="1"/>
      <w:numFmt w:val="bullet"/>
      <w:lvlText w:val=""/>
      <w:lvlJc w:val="left"/>
      <w:pPr>
        <w:tabs>
          <w:tab w:val="num" w:pos="720"/>
        </w:tabs>
        <w:ind w:left="720" w:hanging="360"/>
      </w:pPr>
      <w:rPr>
        <w:rFonts w:ascii="Wingdings" w:hAnsi="Wingdings" w:hint="default"/>
      </w:rPr>
    </w:lvl>
    <w:lvl w:ilvl="1" w:tplc="D804C8DA" w:tentative="1">
      <w:start w:val="1"/>
      <w:numFmt w:val="bullet"/>
      <w:lvlText w:val=""/>
      <w:lvlJc w:val="left"/>
      <w:pPr>
        <w:tabs>
          <w:tab w:val="num" w:pos="1440"/>
        </w:tabs>
        <w:ind w:left="1440" w:hanging="360"/>
      </w:pPr>
      <w:rPr>
        <w:rFonts w:ascii="Wingdings" w:hAnsi="Wingdings" w:hint="default"/>
      </w:rPr>
    </w:lvl>
    <w:lvl w:ilvl="2" w:tplc="D7E87EA8" w:tentative="1">
      <w:start w:val="1"/>
      <w:numFmt w:val="bullet"/>
      <w:lvlText w:val=""/>
      <w:lvlJc w:val="left"/>
      <w:pPr>
        <w:tabs>
          <w:tab w:val="num" w:pos="2160"/>
        </w:tabs>
        <w:ind w:left="2160" w:hanging="360"/>
      </w:pPr>
      <w:rPr>
        <w:rFonts w:ascii="Wingdings" w:hAnsi="Wingdings" w:hint="default"/>
      </w:rPr>
    </w:lvl>
    <w:lvl w:ilvl="3" w:tplc="51C68B62" w:tentative="1">
      <w:start w:val="1"/>
      <w:numFmt w:val="bullet"/>
      <w:lvlText w:val=""/>
      <w:lvlJc w:val="left"/>
      <w:pPr>
        <w:tabs>
          <w:tab w:val="num" w:pos="2880"/>
        </w:tabs>
        <w:ind w:left="2880" w:hanging="360"/>
      </w:pPr>
      <w:rPr>
        <w:rFonts w:ascii="Wingdings" w:hAnsi="Wingdings" w:hint="default"/>
      </w:rPr>
    </w:lvl>
    <w:lvl w:ilvl="4" w:tplc="94D89916" w:tentative="1">
      <w:start w:val="1"/>
      <w:numFmt w:val="bullet"/>
      <w:lvlText w:val=""/>
      <w:lvlJc w:val="left"/>
      <w:pPr>
        <w:tabs>
          <w:tab w:val="num" w:pos="3600"/>
        </w:tabs>
        <w:ind w:left="3600" w:hanging="360"/>
      </w:pPr>
      <w:rPr>
        <w:rFonts w:ascii="Wingdings" w:hAnsi="Wingdings" w:hint="default"/>
      </w:rPr>
    </w:lvl>
    <w:lvl w:ilvl="5" w:tplc="7CFEBFC8" w:tentative="1">
      <w:start w:val="1"/>
      <w:numFmt w:val="bullet"/>
      <w:lvlText w:val=""/>
      <w:lvlJc w:val="left"/>
      <w:pPr>
        <w:tabs>
          <w:tab w:val="num" w:pos="4320"/>
        </w:tabs>
        <w:ind w:left="4320" w:hanging="360"/>
      </w:pPr>
      <w:rPr>
        <w:rFonts w:ascii="Wingdings" w:hAnsi="Wingdings" w:hint="default"/>
      </w:rPr>
    </w:lvl>
    <w:lvl w:ilvl="6" w:tplc="046E3E98" w:tentative="1">
      <w:start w:val="1"/>
      <w:numFmt w:val="bullet"/>
      <w:lvlText w:val=""/>
      <w:lvlJc w:val="left"/>
      <w:pPr>
        <w:tabs>
          <w:tab w:val="num" w:pos="5040"/>
        </w:tabs>
        <w:ind w:left="5040" w:hanging="360"/>
      </w:pPr>
      <w:rPr>
        <w:rFonts w:ascii="Wingdings" w:hAnsi="Wingdings" w:hint="default"/>
      </w:rPr>
    </w:lvl>
    <w:lvl w:ilvl="7" w:tplc="DBACCEB6" w:tentative="1">
      <w:start w:val="1"/>
      <w:numFmt w:val="bullet"/>
      <w:lvlText w:val=""/>
      <w:lvlJc w:val="left"/>
      <w:pPr>
        <w:tabs>
          <w:tab w:val="num" w:pos="5760"/>
        </w:tabs>
        <w:ind w:left="5760" w:hanging="360"/>
      </w:pPr>
      <w:rPr>
        <w:rFonts w:ascii="Wingdings" w:hAnsi="Wingdings" w:hint="default"/>
      </w:rPr>
    </w:lvl>
    <w:lvl w:ilvl="8" w:tplc="982695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C061E6"/>
    <w:multiLevelType w:val="hybridMultilevel"/>
    <w:tmpl w:val="0694DAB2"/>
    <w:lvl w:ilvl="0" w:tplc="7AD4AA36">
      <w:start w:val="1"/>
      <w:numFmt w:val="bullet"/>
      <w:lvlText w:val=""/>
      <w:lvlJc w:val="left"/>
      <w:pPr>
        <w:tabs>
          <w:tab w:val="num" w:pos="720"/>
        </w:tabs>
        <w:ind w:left="720" w:hanging="360"/>
      </w:pPr>
      <w:rPr>
        <w:rFonts w:ascii="Wingdings" w:hAnsi="Wingdings" w:hint="default"/>
      </w:rPr>
    </w:lvl>
    <w:lvl w:ilvl="1" w:tplc="59080AFC" w:tentative="1">
      <w:start w:val="1"/>
      <w:numFmt w:val="bullet"/>
      <w:lvlText w:val=""/>
      <w:lvlJc w:val="left"/>
      <w:pPr>
        <w:tabs>
          <w:tab w:val="num" w:pos="1440"/>
        </w:tabs>
        <w:ind w:left="1440" w:hanging="360"/>
      </w:pPr>
      <w:rPr>
        <w:rFonts w:ascii="Wingdings" w:hAnsi="Wingdings" w:hint="default"/>
      </w:rPr>
    </w:lvl>
    <w:lvl w:ilvl="2" w:tplc="D66A6162" w:tentative="1">
      <w:start w:val="1"/>
      <w:numFmt w:val="bullet"/>
      <w:lvlText w:val=""/>
      <w:lvlJc w:val="left"/>
      <w:pPr>
        <w:tabs>
          <w:tab w:val="num" w:pos="2160"/>
        </w:tabs>
        <w:ind w:left="2160" w:hanging="360"/>
      </w:pPr>
      <w:rPr>
        <w:rFonts w:ascii="Wingdings" w:hAnsi="Wingdings" w:hint="default"/>
      </w:rPr>
    </w:lvl>
    <w:lvl w:ilvl="3" w:tplc="69FE9D98" w:tentative="1">
      <w:start w:val="1"/>
      <w:numFmt w:val="bullet"/>
      <w:lvlText w:val=""/>
      <w:lvlJc w:val="left"/>
      <w:pPr>
        <w:tabs>
          <w:tab w:val="num" w:pos="2880"/>
        </w:tabs>
        <w:ind w:left="2880" w:hanging="360"/>
      </w:pPr>
      <w:rPr>
        <w:rFonts w:ascii="Wingdings" w:hAnsi="Wingdings" w:hint="default"/>
      </w:rPr>
    </w:lvl>
    <w:lvl w:ilvl="4" w:tplc="41D640FC" w:tentative="1">
      <w:start w:val="1"/>
      <w:numFmt w:val="bullet"/>
      <w:lvlText w:val=""/>
      <w:lvlJc w:val="left"/>
      <w:pPr>
        <w:tabs>
          <w:tab w:val="num" w:pos="3600"/>
        </w:tabs>
        <w:ind w:left="3600" w:hanging="360"/>
      </w:pPr>
      <w:rPr>
        <w:rFonts w:ascii="Wingdings" w:hAnsi="Wingdings" w:hint="default"/>
      </w:rPr>
    </w:lvl>
    <w:lvl w:ilvl="5" w:tplc="6C1CC7DC" w:tentative="1">
      <w:start w:val="1"/>
      <w:numFmt w:val="bullet"/>
      <w:lvlText w:val=""/>
      <w:lvlJc w:val="left"/>
      <w:pPr>
        <w:tabs>
          <w:tab w:val="num" w:pos="4320"/>
        </w:tabs>
        <w:ind w:left="4320" w:hanging="360"/>
      </w:pPr>
      <w:rPr>
        <w:rFonts w:ascii="Wingdings" w:hAnsi="Wingdings" w:hint="default"/>
      </w:rPr>
    </w:lvl>
    <w:lvl w:ilvl="6" w:tplc="CE10B832" w:tentative="1">
      <w:start w:val="1"/>
      <w:numFmt w:val="bullet"/>
      <w:lvlText w:val=""/>
      <w:lvlJc w:val="left"/>
      <w:pPr>
        <w:tabs>
          <w:tab w:val="num" w:pos="5040"/>
        </w:tabs>
        <w:ind w:left="5040" w:hanging="360"/>
      </w:pPr>
      <w:rPr>
        <w:rFonts w:ascii="Wingdings" w:hAnsi="Wingdings" w:hint="default"/>
      </w:rPr>
    </w:lvl>
    <w:lvl w:ilvl="7" w:tplc="CB62F27E" w:tentative="1">
      <w:start w:val="1"/>
      <w:numFmt w:val="bullet"/>
      <w:lvlText w:val=""/>
      <w:lvlJc w:val="left"/>
      <w:pPr>
        <w:tabs>
          <w:tab w:val="num" w:pos="5760"/>
        </w:tabs>
        <w:ind w:left="5760" w:hanging="360"/>
      </w:pPr>
      <w:rPr>
        <w:rFonts w:ascii="Wingdings" w:hAnsi="Wingdings" w:hint="default"/>
      </w:rPr>
    </w:lvl>
    <w:lvl w:ilvl="8" w:tplc="78886F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587DEF"/>
    <w:multiLevelType w:val="hybridMultilevel"/>
    <w:tmpl w:val="FFF4C3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F4A38AC"/>
    <w:multiLevelType w:val="hybridMultilevel"/>
    <w:tmpl w:val="CF0C8AA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9FE6459"/>
    <w:multiLevelType w:val="hybridMultilevel"/>
    <w:tmpl w:val="CE38EC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29105117">
    <w:abstractNumId w:val="13"/>
  </w:num>
  <w:num w:numId="2" w16cid:durableId="719474603">
    <w:abstractNumId w:val="7"/>
  </w:num>
  <w:num w:numId="3" w16cid:durableId="14114915">
    <w:abstractNumId w:val="2"/>
  </w:num>
  <w:num w:numId="4" w16cid:durableId="782573843">
    <w:abstractNumId w:val="5"/>
  </w:num>
  <w:num w:numId="5" w16cid:durableId="829177974">
    <w:abstractNumId w:val="10"/>
  </w:num>
  <w:num w:numId="6" w16cid:durableId="1977636261">
    <w:abstractNumId w:val="11"/>
  </w:num>
  <w:num w:numId="7" w16cid:durableId="701830419">
    <w:abstractNumId w:val="1"/>
  </w:num>
  <w:num w:numId="8" w16cid:durableId="256182083">
    <w:abstractNumId w:val="0"/>
  </w:num>
  <w:num w:numId="9" w16cid:durableId="1239830406">
    <w:abstractNumId w:val="8"/>
  </w:num>
  <w:num w:numId="10" w16cid:durableId="1572933798">
    <w:abstractNumId w:val="3"/>
  </w:num>
  <w:num w:numId="11" w16cid:durableId="1007636982">
    <w:abstractNumId w:val="9"/>
  </w:num>
  <w:num w:numId="12" w16cid:durableId="691227300">
    <w:abstractNumId w:val="6"/>
  </w:num>
  <w:num w:numId="13" w16cid:durableId="144317946">
    <w:abstractNumId w:val="4"/>
  </w:num>
  <w:num w:numId="14" w16cid:durableId="14209541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JmZmFkNmFmNjgzZWE1NDM5NDgwMjcyYzk3MDQ1NGYifQ=="/>
  </w:docVars>
  <w:rsids>
    <w:rsidRoot w:val="36A14165"/>
    <w:rsid w:val="000516E5"/>
    <w:rsid w:val="00330D9B"/>
    <w:rsid w:val="00403514"/>
    <w:rsid w:val="004228EF"/>
    <w:rsid w:val="00514FEB"/>
    <w:rsid w:val="005A6C50"/>
    <w:rsid w:val="00682D25"/>
    <w:rsid w:val="006A1618"/>
    <w:rsid w:val="00727528"/>
    <w:rsid w:val="00792634"/>
    <w:rsid w:val="007D6B15"/>
    <w:rsid w:val="007E64CF"/>
    <w:rsid w:val="00845870"/>
    <w:rsid w:val="008C588B"/>
    <w:rsid w:val="00936DBD"/>
    <w:rsid w:val="00982391"/>
    <w:rsid w:val="009B31CA"/>
    <w:rsid w:val="009B7A95"/>
    <w:rsid w:val="00A85D99"/>
    <w:rsid w:val="00D45BA1"/>
    <w:rsid w:val="00DA5915"/>
    <w:rsid w:val="00DB464B"/>
    <w:rsid w:val="00E10CB8"/>
    <w:rsid w:val="00E33C57"/>
    <w:rsid w:val="00EF2F61"/>
    <w:rsid w:val="00F50A17"/>
    <w:rsid w:val="00F6588A"/>
    <w:rsid w:val="00FC6906"/>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64747C"/>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6B01A5"/>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BA0EB0"/>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BD092C"/>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A138C"/>
  <w15:docId w15:val="{59F7E5C6-910B-43A0-A7C9-B21BA606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sid w:val="00DB464B"/>
    <w:rPr>
      <w:color w:val="0563C1" w:themeColor="hyperlink"/>
      <w:u w:val="single"/>
    </w:rPr>
  </w:style>
  <w:style w:type="paragraph" w:styleId="a6">
    <w:name w:val="List Paragraph"/>
    <w:basedOn w:val="a"/>
    <w:uiPriority w:val="34"/>
    <w:qFormat/>
    <w:rsid w:val="00DB464B"/>
    <w:pPr>
      <w:ind w:firstLineChars="200" w:firstLine="420"/>
    </w:pPr>
    <w:rPr>
      <w:szCs w:val="22"/>
    </w:rPr>
  </w:style>
  <w:style w:type="paragraph" w:customStyle="1" w:styleId="ordinary-output">
    <w:name w:val="ordinary-output"/>
    <w:basedOn w:val="a"/>
    <w:rsid w:val="00403514"/>
    <w:pPr>
      <w:widowControl/>
      <w:spacing w:before="100" w:beforeAutospacing="1" w:after="100" w:afterAutospacing="1"/>
      <w:jc w:val="left"/>
    </w:pPr>
    <w:rPr>
      <w:rFonts w:ascii="宋体" w:eastAsia="宋体" w:hAnsi="宋体" w:cs="宋体"/>
      <w:kern w:val="0"/>
      <w:sz w:val="24"/>
    </w:rPr>
  </w:style>
  <w:style w:type="paragraph" w:styleId="a7">
    <w:name w:val="header"/>
    <w:basedOn w:val="a"/>
    <w:link w:val="a8"/>
    <w:rsid w:val="00936DB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936DBD"/>
    <w:rPr>
      <w:rFonts w:asciiTheme="minorHAnsi" w:eastAsiaTheme="minorEastAsia" w:hAnsiTheme="minorHAnsi" w:cstheme="minorBidi"/>
      <w:kern w:val="2"/>
      <w:sz w:val="18"/>
      <w:szCs w:val="18"/>
    </w:rPr>
  </w:style>
  <w:style w:type="paragraph" w:styleId="a9">
    <w:name w:val="footer"/>
    <w:basedOn w:val="a"/>
    <w:link w:val="aa"/>
    <w:rsid w:val="00936DBD"/>
    <w:pPr>
      <w:tabs>
        <w:tab w:val="center" w:pos="4153"/>
        <w:tab w:val="right" w:pos="8306"/>
      </w:tabs>
      <w:snapToGrid w:val="0"/>
      <w:jc w:val="left"/>
    </w:pPr>
    <w:rPr>
      <w:sz w:val="18"/>
      <w:szCs w:val="18"/>
    </w:rPr>
  </w:style>
  <w:style w:type="character" w:customStyle="1" w:styleId="aa">
    <w:name w:val="页脚 字符"/>
    <w:basedOn w:val="a0"/>
    <w:link w:val="a9"/>
    <w:rsid w:val="00936DB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62578">
      <w:bodyDiv w:val="1"/>
      <w:marLeft w:val="0"/>
      <w:marRight w:val="0"/>
      <w:marTop w:val="0"/>
      <w:marBottom w:val="0"/>
      <w:divBdr>
        <w:top w:val="none" w:sz="0" w:space="0" w:color="auto"/>
        <w:left w:val="none" w:sz="0" w:space="0" w:color="auto"/>
        <w:bottom w:val="none" w:sz="0" w:space="0" w:color="auto"/>
        <w:right w:val="none" w:sz="0" w:space="0" w:color="auto"/>
      </w:divBdr>
    </w:div>
    <w:div w:id="110973831">
      <w:bodyDiv w:val="1"/>
      <w:marLeft w:val="0"/>
      <w:marRight w:val="0"/>
      <w:marTop w:val="0"/>
      <w:marBottom w:val="0"/>
      <w:divBdr>
        <w:top w:val="none" w:sz="0" w:space="0" w:color="auto"/>
        <w:left w:val="none" w:sz="0" w:space="0" w:color="auto"/>
        <w:bottom w:val="none" w:sz="0" w:space="0" w:color="auto"/>
        <w:right w:val="none" w:sz="0" w:space="0" w:color="auto"/>
      </w:divBdr>
      <w:divsChild>
        <w:div w:id="73287905">
          <w:marLeft w:val="547"/>
          <w:marRight w:val="0"/>
          <w:marTop w:val="0"/>
          <w:marBottom w:val="0"/>
          <w:divBdr>
            <w:top w:val="none" w:sz="0" w:space="0" w:color="auto"/>
            <w:left w:val="none" w:sz="0" w:space="0" w:color="auto"/>
            <w:bottom w:val="none" w:sz="0" w:space="0" w:color="auto"/>
            <w:right w:val="none" w:sz="0" w:space="0" w:color="auto"/>
          </w:divBdr>
        </w:div>
      </w:divsChild>
    </w:div>
    <w:div w:id="240792651">
      <w:bodyDiv w:val="1"/>
      <w:marLeft w:val="0"/>
      <w:marRight w:val="0"/>
      <w:marTop w:val="0"/>
      <w:marBottom w:val="0"/>
      <w:divBdr>
        <w:top w:val="none" w:sz="0" w:space="0" w:color="auto"/>
        <w:left w:val="none" w:sz="0" w:space="0" w:color="auto"/>
        <w:bottom w:val="none" w:sz="0" w:space="0" w:color="auto"/>
        <w:right w:val="none" w:sz="0" w:space="0" w:color="auto"/>
      </w:divBdr>
    </w:div>
    <w:div w:id="882642994">
      <w:bodyDiv w:val="1"/>
      <w:marLeft w:val="0"/>
      <w:marRight w:val="0"/>
      <w:marTop w:val="0"/>
      <w:marBottom w:val="0"/>
      <w:divBdr>
        <w:top w:val="none" w:sz="0" w:space="0" w:color="auto"/>
        <w:left w:val="none" w:sz="0" w:space="0" w:color="auto"/>
        <w:bottom w:val="none" w:sz="0" w:space="0" w:color="auto"/>
        <w:right w:val="none" w:sz="0" w:space="0" w:color="auto"/>
      </w:divBdr>
      <w:divsChild>
        <w:div w:id="284235791">
          <w:marLeft w:val="0"/>
          <w:marRight w:val="0"/>
          <w:marTop w:val="0"/>
          <w:marBottom w:val="0"/>
          <w:divBdr>
            <w:top w:val="none" w:sz="0" w:space="0" w:color="auto"/>
            <w:left w:val="none" w:sz="0" w:space="0" w:color="auto"/>
            <w:bottom w:val="none" w:sz="0" w:space="0" w:color="auto"/>
            <w:right w:val="none" w:sz="0" w:space="0" w:color="auto"/>
          </w:divBdr>
          <w:divsChild>
            <w:div w:id="1328827604">
              <w:marLeft w:val="0"/>
              <w:marRight w:val="0"/>
              <w:marTop w:val="0"/>
              <w:marBottom w:val="0"/>
              <w:divBdr>
                <w:top w:val="none" w:sz="0" w:space="0" w:color="auto"/>
                <w:left w:val="none" w:sz="0" w:space="0" w:color="auto"/>
                <w:bottom w:val="none" w:sz="0" w:space="0" w:color="auto"/>
                <w:right w:val="none" w:sz="0" w:space="0" w:color="auto"/>
              </w:divBdr>
              <w:divsChild>
                <w:div w:id="1628000934">
                  <w:marLeft w:val="0"/>
                  <w:marRight w:val="0"/>
                  <w:marTop w:val="0"/>
                  <w:marBottom w:val="0"/>
                  <w:divBdr>
                    <w:top w:val="none" w:sz="0" w:space="0" w:color="auto"/>
                    <w:left w:val="none" w:sz="0" w:space="0" w:color="auto"/>
                    <w:bottom w:val="none" w:sz="0" w:space="0" w:color="auto"/>
                    <w:right w:val="none" w:sz="0" w:space="0" w:color="auto"/>
                  </w:divBdr>
                  <w:divsChild>
                    <w:div w:id="14176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31178">
          <w:marLeft w:val="0"/>
          <w:marRight w:val="0"/>
          <w:marTop w:val="0"/>
          <w:marBottom w:val="0"/>
          <w:divBdr>
            <w:top w:val="none" w:sz="0" w:space="0" w:color="auto"/>
            <w:left w:val="none" w:sz="0" w:space="0" w:color="auto"/>
            <w:bottom w:val="none" w:sz="0" w:space="0" w:color="auto"/>
            <w:right w:val="none" w:sz="0" w:space="0" w:color="auto"/>
          </w:divBdr>
          <w:divsChild>
            <w:div w:id="258220141">
              <w:marLeft w:val="0"/>
              <w:marRight w:val="0"/>
              <w:marTop w:val="0"/>
              <w:marBottom w:val="0"/>
              <w:divBdr>
                <w:top w:val="none" w:sz="0" w:space="0" w:color="auto"/>
                <w:left w:val="none" w:sz="0" w:space="0" w:color="auto"/>
                <w:bottom w:val="none" w:sz="0" w:space="0" w:color="auto"/>
                <w:right w:val="none" w:sz="0" w:space="0" w:color="auto"/>
              </w:divBdr>
              <w:divsChild>
                <w:div w:id="1540120006">
                  <w:marLeft w:val="0"/>
                  <w:marRight w:val="0"/>
                  <w:marTop w:val="0"/>
                  <w:marBottom w:val="0"/>
                  <w:divBdr>
                    <w:top w:val="none" w:sz="0" w:space="0" w:color="auto"/>
                    <w:left w:val="none" w:sz="0" w:space="0" w:color="auto"/>
                    <w:bottom w:val="none" w:sz="0" w:space="0" w:color="auto"/>
                    <w:right w:val="none" w:sz="0" w:space="0" w:color="auto"/>
                  </w:divBdr>
                  <w:divsChild>
                    <w:div w:id="21028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51197">
      <w:bodyDiv w:val="1"/>
      <w:marLeft w:val="0"/>
      <w:marRight w:val="0"/>
      <w:marTop w:val="0"/>
      <w:marBottom w:val="0"/>
      <w:divBdr>
        <w:top w:val="none" w:sz="0" w:space="0" w:color="auto"/>
        <w:left w:val="none" w:sz="0" w:space="0" w:color="auto"/>
        <w:bottom w:val="none" w:sz="0" w:space="0" w:color="auto"/>
        <w:right w:val="none" w:sz="0" w:space="0" w:color="auto"/>
      </w:divBdr>
      <w:divsChild>
        <w:div w:id="877619004">
          <w:marLeft w:val="0"/>
          <w:marRight w:val="0"/>
          <w:marTop w:val="0"/>
          <w:marBottom w:val="0"/>
          <w:divBdr>
            <w:top w:val="none" w:sz="0" w:space="0" w:color="auto"/>
            <w:left w:val="none" w:sz="0" w:space="0" w:color="auto"/>
            <w:bottom w:val="none" w:sz="0" w:space="0" w:color="auto"/>
            <w:right w:val="none" w:sz="0" w:space="0" w:color="auto"/>
          </w:divBdr>
          <w:divsChild>
            <w:div w:id="506478187">
              <w:marLeft w:val="0"/>
              <w:marRight w:val="0"/>
              <w:marTop w:val="0"/>
              <w:marBottom w:val="0"/>
              <w:divBdr>
                <w:top w:val="none" w:sz="0" w:space="0" w:color="auto"/>
                <w:left w:val="none" w:sz="0" w:space="0" w:color="auto"/>
                <w:bottom w:val="none" w:sz="0" w:space="0" w:color="auto"/>
                <w:right w:val="none" w:sz="0" w:space="0" w:color="auto"/>
              </w:divBdr>
              <w:divsChild>
                <w:div w:id="570848158">
                  <w:marLeft w:val="0"/>
                  <w:marRight w:val="0"/>
                  <w:marTop w:val="0"/>
                  <w:marBottom w:val="0"/>
                  <w:divBdr>
                    <w:top w:val="none" w:sz="0" w:space="0" w:color="auto"/>
                    <w:left w:val="none" w:sz="0" w:space="0" w:color="auto"/>
                    <w:bottom w:val="none" w:sz="0" w:space="0" w:color="auto"/>
                    <w:right w:val="none" w:sz="0" w:space="0" w:color="auto"/>
                  </w:divBdr>
                  <w:divsChild>
                    <w:div w:id="11460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18126">
          <w:marLeft w:val="0"/>
          <w:marRight w:val="0"/>
          <w:marTop w:val="0"/>
          <w:marBottom w:val="0"/>
          <w:divBdr>
            <w:top w:val="none" w:sz="0" w:space="0" w:color="auto"/>
            <w:left w:val="none" w:sz="0" w:space="0" w:color="auto"/>
            <w:bottom w:val="none" w:sz="0" w:space="0" w:color="auto"/>
            <w:right w:val="none" w:sz="0" w:space="0" w:color="auto"/>
          </w:divBdr>
          <w:divsChild>
            <w:div w:id="1480876167">
              <w:marLeft w:val="0"/>
              <w:marRight w:val="0"/>
              <w:marTop w:val="0"/>
              <w:marBottom w:val="0"/>
              <w:divBdr>
                <w:top w:val="none" w:sz="0" w:space="0" w:color="auto"/>
                <w:left w:val="none" w:sz="0" w:space="0" w:color="auto"/>
                <w:bottom w:val="none" w:sz="0" w:space="0" w:color="auto"/>
                <w:right w:val="none" w:sz="0" w:space="0" w:color="auto"/>
              </w:divBdr>
              <w:divsChild>
                <w:div w:id="1392077133">
                  <w:marLeft w:val="0"/>
                  <w:marRight w:val="0"/>
                  <w:marTop w:val="0"/>
                  <w:marBottom w:val="0"/>
                  <w:divBdr>
                    <w:top w:val="none" w:sz="0" w:space="0" w:color="auto"/>
                    <w:left w:val="none" w:sz="0" w:space="0" w:color="auto"/>
                    <w:bottom w:val="none" w:sz="0" w:space="0" w:color="auto"/>
                    <w:right w:val="none" w:sz="0" w:space="0" w:color="auto"/>
                  </w:divBdr>
                  <w:divsChild>
                    <w:div w:id="4054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38620">
      <w:bodyDiv w:val="1"/>
      <w:marLeft w:val="0"/>
      <w:marRight w:val="0"/>
      <w:marTop w:val="0"/>
      <w:marBottom w:val="0"/>
      <w:divBdr>
        <w:top w:val="none" w:sz="0" w:space="0" w:color="auto"/>
        <w:left w:val="none" w:sz="0" w:space="0" w:color="auto"/>
        <w:bottom w:val="none" w:sz="0" w:space="0" w:color="auto"/>
        <w:right w:val="none" w:sz="0" w:space="0" w:color="auto"/>
      </w:divBdr>
      <w:divsChild>
        <w:div w:id="2122795231">
          <w:marLeft w:val="0"/>
          <w:marRight w:val="0"/>
          <w:marTop w:val="0"/>
          <w:marBottom w:val="0"/>
          <w:divBdr>
            <w:top w:val="none" w:sz="0" w:space="0" w:color="auto"/>
            <w:left w:val="none" w:sz="0" w:space="0" w:color="auto"/>
            <w:bottom w:val="none" w:sz="0" w:space="0" w:color="auto"/>
            <w:right w:val="none" w:sz="0" w:space="0" w:color="auto"/>
          </w:divBdr>
          <w:divsChild>
            <w:div w:id="1786735173">
              <w:marLeft w:val="0"/>
              <w:marRight w:val="0"/>
              <w:marTop w:val="0"/>
              <w:marBottom w:val="0"/>
              <w:divBdr>
                <w:top w:val="none" w:sz="0" w:space="0" w:color="auto"/>
                <w:left w:val="none" w:sz="0" w:space="0" w:color="auto"/>
                <w:bottom w:val="none" w:sz="0" w:space="0" w:color="auto"/>
                <w:right w:val="none" w:sz="0" w:space="0" w:color="auto"/>
              </w:divBdr>
              <w:divsChild>
                <w:div w:id="1121266333">
                  <w:marLeft w:val="0"/>
                  <w:marRight w:val="0"/>
                  <w:marTop w:val="0"/>
                  <w:marBottom w:val="0"/>
                  <w:divBdr>
                    <w:top w:val="none" w:sz="0" w:space="0" w:color="auto"/>
                    <w:left w:val="none" w:sz="0" w:space="0" w:color="auto"/>
                    <w:bottom w:val="none" w:sz="0" w:space="0" w:color="auto"/>
                    <w:right w:val="none" w:sz="0" w:space="0" w:color="auto"/>
                  </w:divBdr>
                  <w:divsChild>
                    <w:div w:id="989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3720">
          <w:marLeft w:val="0"/>
          <w:marRight w:val="0"/>
          <w:marTop w:val="0"/>
          <w:marBottom w:val="0"/>
          <w:divBdr>
            <w:top w:val="none" w:sz="0" w:space="0" w:color="auto"/>
            <w:left w:val="none" w:sz="0" w:space="0" w:color="auto"/>
            <w:bottom w:val="none" w:sz="0" w:space="0" w:color="auto"/>
            <w:right w:val="none" w:sz="0" w:space="0" w:color="auto"/>
          </w:divBdr>
          <w:divsChild>
            <w:div w:id="644509462">
              <w:marLeft w:val="0"/>
              <w:marRight w:val="0"/>
              <w:marTop w:val="0"/>
              <w:marBottom w:val="0"/>
              <w:divBdr>
                <w:top w:val="none" w:sz="0" w:space="0" w:color="auto"/>
                <w:left w:val="none" w:sz="0" w:space="0" w:color="auto"/>
                <w:bottom w:val="none" w:sz="0" w:space="0" w:color="auto"/>
                <w:right w:val="none" w:sz="0" w:space="0" w:color="auto"/>
              </w:divBdr>
              <w:divsChild>
                <w:div w:id="615328889">
                  <w:marLeft w:val="0"/>
                  <w:marRight w:val="0"/>
                  <w:marTop w:val="0"/>
                  <w:marBottom w:val="0"/>
                  <w:divBdr>
                    <w:top w:val="none" w:sz="0" w:space="0" w:color="auto"/>
                    <w:left w:val="none" w:sz="0" w:space="0" w:color="auto"/>
                    <w:bottom w:val="none" w:sz="0" w:space="0" w:color="auto"/>
                    <w:right w:val="none" w:sz="0" w:space="0" w:color="auto"/>
                  </w:divBdr>
                  <w:divsChild>
                    <w:div w:id="5769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156">
      <w:bodyDiv w:val="1"/>
      <w:marLeft w:val="0"/>
      <w:marRight w:val="0"/>
      <w:marTop w:val="0"/>
      <w:marBottom w:val="0"/>
      <w:divBdr>
        <w:top w:val="none" w:sz="0" w:space="0" w:color="auto"/>
        <w:left w:val="none" w:sz="0" w:space="0" w:color="auto"/>
        <w:bottom w:val="none" w:sz="0" w:space="0" w:color="auto"/>
        <w:right w:val="none" w:sz="0" w:space="0" w:color="auto"/>
      </w:divBdr>
      <w:divsChild>
        <w:div w:id="2128427052">
          <w:marLeft w:val="274"/>
          <w:marRight w:val="0"/>
          <w:marTop w:val="0"/>
          <w:marBottom w:val="0"/>
          <w:divBdr>
            <w:top w:val="none" w:sz="0" w:space="0" w:color="auto"/>
            <w:left w:val="none" w:sz="0" w:space="0" w:color="auto"/>
            <w:bottom w:val="none" w:sz="0" w:space="0" w:color="auto"/>
            <w:right w:val="none" w:sz="0" w:space="0" w:color="auto"/>
          </w:divBdr>
        </w:div>
        <w:div w:id="1995643768">
          <w:marLeft w:val="274"/>
          <w:marRight w:val="0"/>
          <w:marTop w:val="0"/>
          <w:marBottom w:val="0"/>
          <w:divBdr>
            <w:top w:val="none" w:sz="0" w:space="0" w:color="auto"/>
            <w:left w:val="none" w:sz="0" w:space="0" w:color="auto"/>
            <w:bottom w:val="none" w:sz="0" w:space="0" w:color="auto"/>
            <w:right w:val="none" w:sz="0" w:space="0" w:color="auto"/>
          </w:divBdr>
        </w:div>
        <w:div w:id="2005160831">
          <w:marLeft w:val="274"/>
          <w:marRight w:val="0"/>
          <w:marTop w:val="0"/>
          <w:marBottom w:val="0"/>
          <w:divBdr>
            <w:top w:val="none" w:sz="0" w:space="0" w:color="auto"/>
            <w:left w:val="none" w:sz="0" w:space="0" w:color="auto"/>
            <w:bottom w:val="none" w:sz="0" w:space="0" w:color="auto"/>
            <w:right w:val="none" w:sz="0" w:space="0" w:color="auto"/>
          </w:divBdr>
        </w:div>
        <w:div w:id="700983373">
          <w:marLeft w:val="274"/>
          <w:marRight w:val="0"/>
          <w:marTop w:val="0"/>
          <w:marBottom w:val="0"/>
          <w:divBdr>
            <w:top w:val="none" w:sz="0" w:space="0" w:color="auto"/>
            <w:left w:val="none" w:sz="0" w:space="0" w:color="auto"/>
            <w:bottom w:val="none" w:sz="0" w:space="0" w:color="auto"/>
            <w:right w:val="none" w:sz="0" w:space="0" w:color="auto"/>
          </w:divBdr>
        </w:div>
        <w:div w:id="1311134013">
          <w:marLeft w:val="274"/>
          <w:marRight w:val="0"/>
          <w:marTop w:val="0"/>
          <w:marBottom w:val="0"/>
          <w:divBdr>
            <w:top w:val="none" w:sz="0" w:space="0" w:color="auto"/>
            <w:left w:val="none" w:sz="0" w:space="0" w:color="auto"/>
            <w:bottom w:val="none" w:sz="0" w:space="0" w:color="auto"/>
            <w:right w:val="none" w:sz="0" w:space="0" w:color="auto"/>
          </w:divBdr>
        </w:div>
        <w:div w:id="1445733230">
          <w:marLeft w:val="274"/>
          <w:marRight w:val="0"/>
          <w:marTop w:val="0"/>
          <w:marBottom w:val="0"/>
          <w:divBdr>
            <w:top w:val="none" w:sz="0" w:space="0" w:color="auto"/>
            <w:left w:val="none" w:sz="0" w:space="0" w:color="auto"/>
            <w:bottom w:val="none" w:sz="0" w:space="0" w:color="auto"/>
            <w:right w:val="none" w:sz="0" w:space="0" w:color="auto"/>
          </w:divBdr>
        </w:div>
        <w:div w:id="480732631">
          <w:marLeft w:val="274"/>
          <w:marRight w:val="0"/>
          <w:marTop w:val="0"/>
          <w:marBottom w:val="0"/>
          <w:divBdr>
            <w:top w:val="none" w:sz="0" w:space="0" w:color="auto"/>
            <w:left w:val="none" w:sz="0" w:space="0" w:color="auto"/>
            <w:bottom w:val="none" w:sz="0" w:space="0" w:color="auto"/>
            <w:right w:val="none" w:sz="0" w:space="0" w:color="auto"/>
          </w:divBdr>
        </w:div>
        <w:div w:id="93719435">
          <w:marLeft w:val="274"/>
          <w:marRight w:val="0"/>
          <w:marTop w:val="0"/>
          <w:marBottom w:val="0"/>
          <w:divBdr>
            <w:top w:val="none" w:sz="0" w:space="0" w:color="auto"/>
            <w:left w:val="none" w:sz="0" w:space="0" w:color="auto"/>
            <w:bottom w:val="none" w:sz="0" w:space="0" w:color="auto"/>
            <w:right w:val="none" w:sz="0" w:space="0" w:color="auto"/>
          </w:divBdr>
        </w:div>
        <w:div w:id="941453045">
          <w:marLeft w:val="274"/>
          <w:marRight w:val="0"/>
          <w:marTop w:val="0"/>
          <w:marBottom w:val="0"/>
          <w:divBdr>
            <w:top w:val="none" w:sz="0" w:space="0" w:color="auto"/>
            <w:left w:val="none" w:sz="0" w:space="0" w:color="auto"/>
            <w:bottom w:val="none" w:sz="0" w:space="0" w:color="auto"/>
            <w:right w:val="none" w:sz="0" w:space="0" w:color="auto"/>
          </w:divBdr>
        </w:div>
        <w:div w:id="1991786557">
          <w:marLeft w:val="274"/>
          <w:marRight w:val="0"/>
          <w:marTop w:val="0"/>
          <w:marBottom w:val="0"/>
          <w:divBdr>
            <w:top w:val="none" w:sz="0" w:space="0" w:color="auto"/>
            <w:left w:val="none" w:sz="0" w:space="0" w:color="auto"/>
            <w:bottom w:val="none" w:sz="0" w:space="0" w:color="auto"/>
            <w:right w:val="none" w:sz="0" w:space="0" w:color="auto"/>
          </w:divBdr>
        </w:div>
        <w:div w:id="2102097626">
          <w:marLeft w:val="274"/>
          <w:marRight w:val="0"/>
          <w:marTop w:val="0"/>
          <w:marBottom w:val="0"/>
          <w:divBdr>
            <w:top w:val="none" w:sz="0" w:space="0" w:color="auto"/>
            <w:left w:val="none" w:sz="0" w:space="0" w:color="auto"/>
            <w:bottom w:val="none" w:sz="0" w:space="0" w:color="auto"/>
            <w:right w:val="none" w:sz="0" w:space="0" w:color="auto"/>
          </w:divBdr>
        </w:div>
        <w:div w:id="304314203">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angyy@nipd.chinacdc.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angyy083@163.com" TargetMode="External"/><Relationship Id="rId5" Type="http://schemas.openxmlformats.org/officeDocument/2006/relationships/footnotes" Target="footnotes.xml"/><Relationship Id="rId10" Type="http://schemas.openxmlformats.org/officeDocument/2006/relationships/hyperlink" Target="mailto:jiangyy@nipd.chinacdc.cn" TargetMode="External"/><Relationship Id="rId4" Type="http://schemas.openxmlformats.org/officeDocument/2006/relationships/webSettings" Target="webSettings.xml"/><Relationship Id="rId9" Type="http://schemas.openxmlformats.org/officeDocument/2006/relationships/hyperlink" Target="mailto:jiangyy083@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9</Pages>
  <Words>4038</Words>
  <Characters>14860</Characters>
  <Application>Microsoft Office Word</Application>
  <DocSecurity>0</DocSecurity>
  <Lines>270</Lines>
  <Paragraphs>157</Paragraphs>
  <ScaleCrop>false</ScaleCrop>
  <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8</cp:revision>
  <dcterms:created xsi:type="dcterms:W3CDTF">2022-07-26T01:49:00Z</dcterms:created>
  <dcterms:modified xsi:type="dcterms:W3CDTF">2025-05-16T08:12:00Z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7B7F4851FE4C42FE835CBFD79B8153BB</vt:lpwstr>
  </property>
</Properties>
</file>