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552"/>
      </w:tblGrid>
      <w:tr w:rsidR="002A5A01" w14:paraId="6C0D64D8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2863E77" w14:textId="77777777" w:rsidR="002A5A01" w:rsidRDefault="002915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/>
                <w:color w:val="2E74B5"/>
                <w:sz w:val="28"/>
                <w:szCs w:val="28"/>
              </w:rPr>
              <w:t>个人简介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3174A6C" w14:textId="77777777" w:rsidR="002A5A01" w:rsidRDefault="00CA4F9D">
            <w:pPr>
              <w:pStyle w:val="a3"/>
              <w:widowControl/>
              <w:spacing w:before="62" w:beforeAutospacing="0" w:afterAutospacing="0" w:line="144" w:lineRule="atLeast"/>
              <w:ind w:left="-2" w:firstLine="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黑体" w:hAnsi="Times New Roman"/>
                <w:b/>
                <w:noProof/>
                <w:color w:val="2E74B5" w:themeColor="accent1" w:themeShade="BF"/>
                <w:sz w:val="28"/>
              </w:rPr>
              <w:drawing>
                <wp:inline distT="0" distB="0" distL="0" distR="0" wp14:anchorId="7944CF1E" wp14:editId="5FCAABCE">
                  <wp:extent cx="1278890" cy="131826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82" cy="13261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F8F005A" w14:textId="77777777" w:rsidR="002A5A01" w:rsidRDefault="002915EC">
            <w:pPr>
              <w:pStyle w:val="a3"/>
              <w:widowControl/>
              <w:spacing w:before="62" w:beforeAutospacing="0" w:afterAutospacing="0" w:line="144" w:lineRule="atLeast"/>
              <w:ind w:left="-2" w:firstLine="2"/>
              <w:jc w:val="center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 w:hint="eastAsia"/>
                <w:color w:val="333333"/>
                <w:sz w:val="28"/>
                <w:szCs w:val="28"/>
              </w:rPr>
              <w:t>照片</w:t>
            </w:r>
          </w:p>
        </w:tc>
      </w:tr>
      <w:tr w:rsidR="002A5A01" w14:paraId="73C85052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8E29EBD" w14:textId="77777777" w:rsidR="002A5A01" w:rsidRPr="003358BE" w:rsidRDefault="002915EC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 w:rsidRPr="003358BE">
              <w:rPr>
                <w:rStyle w:val="a4"/>
                <w:rFonts w:ascii="Times New Roman" w:eastAsia="宋体" w:hAnsi="Times New Roman"/>
                <w:color w:val="333333"/>
                <w:sz w:val="16"/>
                <w:szCs w:val="16"/>
              </w:rPr>
              <w:t>姓名：</w:t>
            </w:r>
            <w:r w:rsidRPr="003358BE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    </w:t>
            </w:r>
            <w:r w:rsidR="00CA4F9D" w:rsidRPr="003358BE">
              <w:rPr>
                <w:rFonts w:ascii="Times New Roman" w:eastAsia="宋体" w:hAnsi="Times New Roman"/>
                <w:bCs/>
                <w:sz w:val="16"/>
                <w:szCs w:val="16"/>
              </w:rPr>
              <w:t>钱门宝</w:t>
            </w:r>
          </w:p>
          <w:p w14:paraId="08F0A4A3" w14:textId="77777777" w:rsidR="002A5A01" w:rsidRPr="003358BE" w:rsidRDefault="002915EC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</w:pPr>
            <w:r w:rsidRPr="003358BE">
              <w:rPr>
                <w:rStyle w:val="a4"/>
                <w:rFonts w:ascii="Times New Roman" w:eastAsia="宋体" w:hAnsi="Times New Roman"/>
                <w:color w:val="333333"/>
                <w:sz w:val="16"/>
                <w:szCs w:val="16"/>
              </w:rPr>
              <w:t>性别</w:t>
            </w:r>
            <w:r w:rsidRPr="003358BE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: </w:t>
            </w:r>
            <w:r w:rsidR="00CA4F9D" w:rsidRPr="003358BE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    </w:t>
            </w:r>
            <w:r w:rsidR="00CA4F9D" w:rsidRPr="003358BE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 xml:space="preserve"> </w:t>
            </w:r>
            <w:r w:rsidR="00CA4F9D" w:rsidRPr="003358BE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>男</w:t>
            </w:r>
          </w:p>
          <w:p w14:paraId="12E8AAE1" w14:textId="77777777" w:rsidR="002A5A01" w:rsidRPr="003358BE" w:rsidRDefault="002915EC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/>
                <w:b/>
                <w:bCs/>
                <w:color w:val="333333"/>
                <w:sz w:val="16"/>
                <w:szCs w:val="16"/>
              </w:rPr>
            </w:pPr>
            <w:r w:rsidRPr="003358BE">
              <w:rPr>
                <w:rStyle w:val="a4"/>
                <w:rFonts w:ascii="Times New Roman" w:eastAsia="宋体" w:hAnsi="Times New Roman"/>
                <w:color w:val="333333"/>
                <w:sz w:val="16"/>
                <w:szCs w:val="16"/>
              </w:rPr>
              <w:t>出生年月：</w:t>
            </w:r>
            <w:r w:rsidRPr="003358BE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        </w:t>
            </w:r>
            <w:r w:rsidRPr="003358BE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> </w:t>
            </w:r>
            <w:r w:rsidR="00CA4F9D" w:rsidRPr="003358BE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>1983</w:t>
            </w:r>
            <w:r w:rsidR="00CA4F9D" w:rsidRPr="003358BE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>年</w:t>
            </w:r>
            <w:r w:rsidR="00CA4F9D" w:rsidRPr="003358BE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>2</w:t>
            </w:r>
            <w:r w:rsidR="00CA4F9D" w:rsidRPr="003358BE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>月</w:t>
            </w:r>
          </w:p>
          <w:p w14:paraId="02F02CEB" w14:textId="77777777" w:rsidR="002A5A01" w:rsidRPr="003358BE" w:rsidRDefault="002915EC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 w:rsidRPr="003358BE">
              <w:rPr>
                <w:rStyle w:val="a4"/>
                <w:rFonts w:ascii="Times New Roman" w:eastAsia="宋体" w:hAnsi="Times New Roman"/>
                <w:color w:val="333333"/>
                <w:sz w:val="16"/>
                <w:szCs w:val="16"/>
              </w:rPr>
              <w:t>学位</w:t>
            </w:r>
            <w:r w:rsidRPr="003358BE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/</w:t>
            </w:r>
            <w:r w:rsidRPr="003358BE">
              <w:rPr>
                <w:rStyle w:val="a4"/>
                <w:rFonts w:ascii="Times New Roman" w:eastAsia="宋体" w:hAnsi="Times New Roman"/>
                <w:color w:val="333333"/>
                <w:sz w:val="16"/>
                <w:szCs w:val="16"/>
              </w:rPr>
              <w:t>学历：</w:t>
            </w:r>
            <w:r w:rsidRPr="003358BE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      </w:t>
            </w:r>
            <w:r w:rsidRPr="003358BE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> </w:t>
            </w:r>
            <w:r w:rsidR="00CA4F9D" w:rsidRPr="003358BE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>博士研究生</w:t>
            </w:r>
          </w:p>
          <w:p w14:paraId="52F7E92B" w14:textId="77777777" w:rsidR="002A5A01" w:rsidRPr="003358BE" w:rsidRDefault="002915EC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 w:rsidRPr="003358BE">
              <w:rPr>
                <w:rStyle w:val="a4"/>
                <w:rFonts w:ascii="Times New Roman" w:eastAsia="宋体" w:hAnsi="Times New Roman"/>
                <w:color w:val="333333"/>
                <w:sz w:val="16"/>
                <w:szCs w:val="16"/>
              </w:rPr>
              <w:t>职称：</w:t>
            </w:r>
            <w:r w:rsidRPr="003358BE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                </w:t>
            </w:r>
            <w:r w:rsidRPr="003358BE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> </w:t>
            </w:r>
            <w:r w:rsidR="00CA4F9D" w:rsidRPr="003358BE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>副研究员</w:t>
            </w:r>
          </w:p>
          <w:p w14:paraId="0BB90080" w14:textId="77777777" w:rsidR="002A5A01" w:rsidRPr="003358BE" w:rsidRDefault="002915EC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 w:rsidRPr="003358BE">
              <w:rPr>
                <w:rStyle w:val="a4"/>
                <w:rFonts w:ascii="Times New Roman" w:eastAsia="宋体" w:hAnsi="Times New Roman"/>
                <w:color w:val="333333"/>
                <w:sz w:val="16"/>
                <w:szCs w:val="16"/>
              </w:rPr>
              <w:t>电子邮件：</w:t>
            </w:r>
            <w:r w:rsidRPr="003358BE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          </w:t>
            </w:r>
            <w:r w:rsidR="00CA4F9D" w:rsidRPr="003358BE">
              <w:rPr>
                <w:rFonts w:ascii="Times New Roman" w:eastAsia="宋体" w:hAnsi="Times New Roman"/>
                <w:bCs/>
                <w:sz w:val="16"/>
                <w:szCs w:val="16"/>
              </w:rPr>
              <w:t>qianmb@nipd.chinacdc.cn</w:t>
            </w:r>
          </w:p>
          <w:p w14:paraId="7BE9746B" w14:textId="19EAFA61" w:rsidR="002A5A01" w:rsidRPr="00121D7B" w:rsidRDefault="002915EC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</w:pPr>
            <w:r w:rsidRPr="003358BE">
              <w:rPr>
                <w:rStyle w:val="a4"/>
                <w:rFonts w:ascii="Times New Roman" w:eastAsia="宋体" w:hAnsi="Times New Roman"/>
                <w:color w:val="333333"/>
                <w:sz w:val="16"/>
                <w:szCs w:val="16"/>
              </w:rPr>
              <w:t>办公地址：</w:t>
            </w:r>
            <w:r w:rsidRPr="003358BE">
              <w:rPr>
                <w:rStyle w:val="a4"/>
                <w:rFonts w:ascii="Times New Roman" w:eastAsia="宋体" w:hAnsi="Times New Roman"/>
                <w:b w:val="0"/>
                <w:bCs/>
                <w:color w:val="333333"/>
                <w:sz w:val="16"/>
                <w:szCs w:val="16"/>
              </w:rPr>
              <w:t>上海市黄浦区瑞金二路</w:t>
            </w:r>
            <w:r w:rsidRPr="003358BE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>207</w:t>
            </w:r>
            <w:r w:rsidRPr="003358BE">
              <w:rPr>
                <w:rStyle w:val="a4"/>
                <w:rFonts w:ascii="Times New Roman" w:eastAsia="宋体" w:hAnsi="Times New Roman"/>
                <w:b w:val="0"/>
                <w:bCs/>
                <w:color w:val="333333"/>
                <w:sz w:val="16"/>
                <w:szCs w:val="16"/>
              </w:rPr>
              <w:t>号</w:t>
            </w:r>
            <w:r w:rsidRPr="003358BE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          </w:t>
            </w: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62425BB" w14:textId="77777777" w:rsidR="002A5A01" w:rsidRDefault="002A5A01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2A5A01" w14:paraId="2DD1AAFE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6BE4E60" w14:textId="77777777" w:rsidR="002A5A01" w:rsidRDefault="002915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教育经历</w:t>
            </w:r>
          </w:p>
        </w:tc>
      </w:tr>
      <w:tr w:rsidR="002A5A01" w14:paraId="00EDDA1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F999E40" w14:textId="77777777" w:rsidR="00CA4F9D" w:rsidRPr="0088195B" w:rsidRDefault="00CA4F9D" w:rsidP="00CA4F9D">
            <w:pPr>
              <w:pStyle w:val="a7"/>
              <w:snapToGrid w:val="0"/>
              <w:spacing w:beforeLines="20" w:before="62" w:line="216" w:lineRule="auto"/>
              <w:ind w:rightChars="-44" w:right="-92" w:firstLineChars="0" w:firstLine="0"/>
              <w:jc w:val="both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2001</w:t>
            </w:r>
            <w:r w:rsidRPr="0088195B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88195B">
              <w:rPr>
                <w:rFonts w:ascii="Times New Roman" w:eastAsia="宋体" w:hAnsi="Times New Roman" w:cs="Times New Roman" w:hint="eastAsia"/>
                <w:szCs w:val="21"/>
              </w:rPr>
              <w:t>月至</w:t>
            </w:r>
            <w:r>
              <w:rPr>
                <w:rFonts w:ascii="Times New Roman" w:eastAsia="宋体" w:hAnsi="Times New Roman" w:cs="Times New Roman"/>
                <w:szCs w:val="21"/>
              </w:rPr>
              <w:t>2006</w:t>
            </w:r>
            <w:r w:rsidRPr="0088195B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88195B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安徽医科大学本科</w:t>
            </w:r>
            <w:r w:rsidRPr="0088195B">
              <w:rPr>
                <w:rFonts w:ascii="Times New Roman" w:eastAsia="宋体" w:hAnsi="Times New Roman" w:cs="Times New Roman" w:hint="eastAsia"/>
                <w:szCs w:val="21"/>
              </w:rPr>
              <w:t>学习</w:t>
            </w:r>
          </w:p>
          <w:p w14:paraId="2358DE22" w14:textId="77777777" w:rsidR="00CA4F9D" w:rsidRPr="0088195B" w:rsidRDefault="00CA4F9D" w:rsidP="00CA4F9D">
            <w:pPr>
              <w:pStyle w:val="a7"/>
              <w:snapToGrid w:val="0"/>
              <w:spacing w:beforeLines="20" w:before="62" w:line="216" w:lineRule="auto"/>
              <w:ind w:rightChars="-44" w:right="-92" w:firstLineChars="0" w:firstLine="0"/>
              <w:jc w:val="both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2006</w:t>
            </w:r>
            <w:r w:rsidRPr="0088195B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88195B">
              <w:rPr>
                <w:rFonts w:ascii="Times New Roman" w:eastAsia="宋体" w:hAnsi="Times New Roman" w:cs="Times New Roman" w:hint="eastAsia"/>
                <w:szCs w:val="21"/>
              </w:rPr>
              <w:t>月至</w:t>
            </w:r>
            <w:r>
              <w:rPr>
                <w:rFonts w:ascii="Times New Roman" w:eastAsia="宋体" w:hAnsi="Times New Roman" w:cs="Times New Roman"/>
                <w:szCs w:val="21"/>
              </w:rPr>
              <w:t>2009</w:t>
            </w:r>
            <w:r w:rsidRPr="0088195B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88195B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中国疾病预防控制中心硕士研究生</w:t>
            </w:r>
            <w:r w:rsidRPr="0088195B">
              <w:rPr>
                <w:rFonts w:ascii="Times New Roman" w:eastAsia="宋体" w:hAnsi="Times New Roman" w:cs="Times New Roman" w:hint="eastAsia"/>
                <w:szCs w:val="21"/>
              </w:rPr>
              <w:t>学习</w:t>
            </w:r>
          </w:p>
          <w:p w14:paraId="234E92DF" w14:textId="77777777" w:rsidR="002A5A01" w:rsidRDefault="00CA4F9D" w:rsidP="00CA4F9D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2016</w:t>
            </w:r>
            <w:r w:rsidRPr="0088195B">
              <w:rPr>
                <w:rFonts w:ascii="Times New Roman" w:eastAsia="宋体" w:hAnsi="Times New Roman" w:hint="eastAsia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9</w:t>
            </w:r>
            <w:r w:rsidRPr="0088195B">
              <w:rPr>
                <w:rFonts w:ascii="Times New Roman" w:eastAsia="宋体" w:hAnsi="Times New Roman" w:hint="eastAsia"/>
                <w:sz w:val="21"/>
                <w:szCs w:val="21"/>
              </w:rPr>
              <w:t>月至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2019</w:t>
            </w:r>
            <w:r w:rsidRPr="0088195B">
              <w:rPr>
                <w:rFonts w:ascii="Times New Roman" w:eastAsia="宋体" w:hAnsi="Times New Roman" w:hint="eastAsia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7</w:t>
            </w:r>
            <w:r w:rsidRPr="0088195B">
              <w:rPr>
                <w:rFonts w:ascii="Times New Roman" w:eastAsia="宋体" w:hAnsi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中国疾病预防控制中心博士研究生</w:t>
            </w:r>
            <w:r w:rsidRPr="0088195B">
              <w:rPr>
                <w:rFonts w:ascii="Times New Roman" w:eastAsia="宋体" w:hAnsi="Times New Roman" w:hint="eastAsia"/>
                <w:sz w:val="21"/>
                <w:szCs w:val="21"/>
              </w:rPr>
              <w:t>学习</w:t>
            </w:r>
          </w:p>
          <w:p w14:paraId="18654AA8" w14:textId="77777777" w:rsidR="002A5A01" w:rsidRDefault="002A5A01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</w:p>
        </w:tc>
      </w:tr>
      <w:tr w:rsidR="002A5A01" w14:paraId="72BE8A80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FD53E29" w14:textId="77777777" w:rsidR="002A5A01" w:rsidRDefault="002915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工作经历</w:t>
            </w:r>
          </w:p>
        </w:tc>
      </w:tr>
      <w:tr w:rsidR="002A5A01" w14:paraId="18DB5AF8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2D4537A" w14:textId="77777777" w:rsidR="00CA4F9D" w:rsidRPr="0088195B" w:rsidRDefault="002915EC" w:rsidP="00CA4F9D">
            <w:pPr>
              <w:pStyle w:val="a7"/>
              <w:snapToGrid w:val="0"/>
              <w:spacing w:beforeLines="20" w:before="62" w:line="216" w:lineRule="auto"/>
              <w:ind w:rightChars="-44" w:right="-92" w:firstLineChars="0" w:firstLine="0"/>
              <w:jc w:val="both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a4"/>
                <w:rFonts w:ascii="Times New Roman" w:eastAsia="微软雅黑" w:hAnsi="Times New Roman" w:cs="Times New Roman"/>
                <w:color w:val="333333"/>
                <w:sz w:val="20"/>
                <w:szCs w:val="20"/>
              </w:rPr>
              <w:t> </w:t>
            </w:r>
            <w:r w:rsidR="00CA4F9D">
              <w:rPr>
                <w:rFonts w:ascii="Times New Roman" w:eastAsia="宋体" w:hAnsi="Times New Roman" w:cs="Times New Roman"/>
                <w:szCs w:val="21"/>
              </w:rPr>
              <w:t>2009</w:t>
            </w:r>
            <w:r w:rsidR="00CA4F9D" w:rsidRPr="0088195B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4F9D">
              <w:rPr>
                <w:rFonts w:ascii="Times New Roman" w:eastAsia="宋体" w:hAnsi="Times New Roman" w:cs="Times New Roman"/>
                <w:szCs w:val="21"/>
              </w:rPr>
              <w:t>7</w:t>
            </w:r>
            <w:r w:rsidR="00CA4F9D" w:rsidRPr="0088195B">
              <w:rPr>
                <w:rFonts w:ascii="Times New Roman" w:eastAsia="宋体" w:hAnsi="Times New Roman" w:cs="Times New Roman" w:hint="eastAsia"/>
                <w:szCs w:val="21"/>
              </w:rPr>
              <w:t>月至</w:t>
            </w:r>
            <w:r w:rsidR="00CA4F9D">
              <w:rPr>
                <w:rFonts w:ascii="Times New Roman" w:eastAsia="宋体" w:hAnsi="Times New Roman" w:cs="Times New Roman" w:hint="eastAsia"/>
                <w:szCs w:val="21"/>
              </w:rPr>
              <w:t>今</w:t>
            </w:r>
            <w:r w:rsidR="00CA4F9D" w:rsidRPr="00833A8A">
              <w:rPr>
                <w:rFonts w:ascii="宋体" w:eastAsia="宋体" w:hAnsi="宋体" w:cs="Times New Roman" w:hint="eastAsia"/>
                <w:bCs/>
                <w:szCs w:val="21"/>
              </w:rPr>
              <w:t>中国疾病预防控制中心寄生虫病预防控制所</w:t>
            </w:r>
            <w:r w:rsidR="00CA4F9D" w:rsidRPr="0088195B">
              <w:rPr>
                <w:rFonts w:ascii="Times New Roman" w:eastAsia="宋体" w:hAnsi="Times New Roman" w:cs="Times New Roman" w:hint="eastAsia"/>
                <w:szCs w:val="21"/>
              </w:rPr>
              <w:t>工作</w:t>
            </w:r>
          </w:p>
          <w:p w14:paraId="76933646" w14:textId="77777777" w:rsidR="002A5A01" w:rsidRPr="00CA4F9D" w:rsidRDefault="002A5A01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jc w:val="both"/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08961C29" w14:textId="77777777" w:rsidR="002A5A01" w:rsidRDefault="002A5A01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jc w:val="both"/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01C306C6" w14:textId="77777777" w:rsidR="002A5A01" w:rsidRDefault="002A5A01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jc w:val="both"/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31E77E0C" w14:textId="77777777" w:rsidR="002A5A01" w:rsidRDefault="002A5A01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jc w:val="both"/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</w:tc>
      </w:tr>
      <w:tr w:rsidR="002A5A01" w14:paraId="023A7D5E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23DA6F3" w14:textId="77777777" w:rsidR="002A5A01" w:rsidRDefault="002915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社会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学术任职和活动</w:t>
            </w:r>
          </w:p>
        </w:tc>
      </w:tr>
      <w:tr w:rsidR="002A5A01" w14:paraId="68A0D505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8E81E65" w14:textId="77777777" w:rsidR="00CA4F9D" w:rsidRDefault="00CA4F9D" w:rsidP="00CA4F9D">
            <w:pPr>
              <w:spacing w:beforeLines="5" w:before="15"/>
              <w:rPr>
                <w:rFonts w:ascii="宋体" w:eastAsia="宋体" w:hAnsi="宋体" w:cs="Times New Roman" w:hint="eastAsia"/>
                <w:bCs/>
                <w:szCs w:val="21"/>
              </w:rPr>
            </w:pPr>
            <w:r w:rsidRPr="00F67113">
              <w:rPr>
                <w:rFonts w:ascii="宋体" w:eastAsia="宋体" w:hAnsi="宋体" w:cs="Times New Roman" w:hint="eastAsia"/>
                <w:bCs/>
                <w:szCs w:val="21"/>
              </w:rPr>
              <w:t>中华医学会医学寄生虫分会青年委员会第一届委员（2017-2020）、中国地方病协会热带病专业委员会委员（2019-2023）、Parasite Epidemiology and Control编委（2018-）、BMC Public Health编委（SCI，2019-）、Acta Tropica编委（SCI，2020-）、《中华疾病控制杂志》第五届编委会青年委员（2019-2024）、《热带病与寄生虫学》第三届编委会编委（2019-2024）、《中国寄生虫学与寄生虫病杂志》青年编委（2020-2022）</w:t>
            </w:r>
          </w:p>
          <w:p w14:paraId="1BE2D8B8" w14:textId="77777777" w:rsidR="002A5A01" w:rsidRDefault="002A5A01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</w:tc>
      </w:tr>
      <w:tr w:rsidR="002A5A01" w14:paraId="4711DA21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D191A46" w14:textId="77777777" w:rsidR="002A5A01" w:rsidRDefault="002915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研究方向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主要研究内容</w:t>
            </w:r>
          </w:p>
        </w:tc>
      </w:tr>
      <w:tr w:rsidR="002A5A01" w14:paraId="6451AD0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2E9F0A5" w14:textId="77777777" w:rsidR="00CA4F9D" w:rsidRDefault="00CA4F9D" w:rsidP="00CA4F9D">
            <w:pPr>
              <w:snapToGrid w:val="0"/>
              <w:spacing w:beforeLines="15" w:before="46" w:line="216" w:lineRule="auto"/>
              <w:rPr>
                <w:rFonts w:ascii="宋体" w:eastAsia="宋体" w:hAnsi="宋体" w:cs="Times New Roman" w:hint="eastAsia"/>
                <w:bCs/>
                <w:szCs w:val="21"/>
              </w:rPr>
            </w:pPr>
            <w:r w:rsidRPr="00F67113">
              <w:rPr>
                <w:rFonts w:ascii="宋体" w:eastAsia="宋体" w:hAnsi="宋体" w:cs="Times New Roman" w:hint="eastAsia"/>
                <w:bCs/>
                <w:szCs w:val="21"/>
              </w:rPr>
              <w:t>“被忽视热带病”的流行病学研究、疾病负担评价、控制措施和防治策略探索等。</w:t>
            </w:r>
          </w:p>
          <w:p w14:paraId="33C19673" w14:textId="77777777" w:rsidR="002A5A01" w:rsidRDefault="002A5A01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Style w:val="a4"/>
                <w:rFonts w:ascii="Times New Roman" w:eastAsia="微软雅黑" w:hAnsi="Times New Roman"/>
                <w:color w:val="333333"/>
                <w:sz w:val="28"/>
                <w:szCs w:val="28"/>
              </w:rPr>
            </w:pPr>
          </w:p>
          <w:p w14:paraId="24B58F92" w14:textId="77777777" w:rsidR="00CA4F9D" w:rsidRDefault="00CA4F9D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Style w:val="a4"/>
                <w:rFonts w:ascii="Times New Roman" w:eastAsia="微软雅黑" w:hAnsi="Times New Roman"/>
                <w:color w:val="333333"/>
                <w:sz w:val="28"/>
                <w:szCs w:val="28"/>
              </w:rPr>
            </w:pPr>
          </w:p>
        </w:tc>
      </w:tr>
      <w:tr w:rsidR="002A5A01" w14:paraId="4A2DA2B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C68C3D6" w14:textId="77777777" w:rsidR="002A5A01" w:rsidRDefault="002915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lastRenderedPageBreak/>
              <w:t>科研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教学研究项目</w:t>
            </w:r>
          </w:p>
        </w:tc>
      </w:tr>
      <w:tr w:rsidR="002A5A01" w14:paraId="6C344A55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3C8F6C3" w14:textId="77777777" w:rsidR="002A5A01" w:rsidRDefault="002A5A01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5FAF8954" w14:textId="77777777" w:rsidR="002A5A01" w:rsidRDefault="002915EC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 </w:t>
            </w:r>
          </w:p>
        </w:tc>
      </w:tr>
      <w:tr w:rsidR="002A5A01" w14:paraId="091F71D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D149185" w14:textId="77777777" w:rsidR="002A5A01" w:rsidRDefault="002915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主要学术成果</w:t>
            </w:r>
          </w:p>
        </w:tc>
      </w:tr>
      <w:tr w:rsidR="002A5A01" w14:paraId="3A68DACA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65FD6E5" w14:textId="77777777" w:rsidR="003F545E" w:rsidRDefault="002915EC">
            <w:pPr>
              <w:pStyle w:val="a3"/>
              <w:widowControl/>
              <w:spacing w:beforeAutospacing="0" w:afterAutospacing="0" w:line="280" w:lineRule="atLeast"/>
              <w:ind w:right="-105"/>
              <w:jc w:val="both"/>
              <w:rPr>
                <w:rStyle w:val="a4"/>
                <w:rFonts w:ascii="黑体" w:eastAsia="黑体" w:hAnsi="宋体" w:cs="黑体" w:hint="eastAsia"/>
                <w:color w:val="2E74B5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</w:rPr>
              <w:t>期刊论文</w:t>
            </w:r>
          </w:p>
          <w:p w14:paraId="75C3DE17" w14:textId="77777777" w:rsidR="003F545E" w:rsidRPr="00C43332" w:rsidRDefault="003F545E" w:rsidP="003F545E">
            <w:pPr>
              <w:pStyle w:val="a3"/>
              <w:widowControl/>
              <w:numPr>
                <w:ilvl w:val="0"/>
                <w:numId w:val="3"/>
              </w:numPr>
              <w:adjustRightInd w:val="0"/>
              <w:snapToGrid w:val="0"/>
              <w:spacing w:beforeAutospacing="0" w:afterAutospacing="0" w:line="400" w:lineRule="exact"/>
              <w:ind w:right="-105"/>
              <w:rPr>
                <w:rStyle w:val="a8"/>
                <w:rFonts w:ascii="Times New Roman" w:hAnsi="Times New Roman"/>
                <w:bCs/>
                <w:color w:val="auto"/>
                <w:kern w:val="2"/>
                <w:sz w:val="21"/>
                <w:szCs w:val="22"/>
              </w:rPr>
            </w:pPr>
            <w:r w:rsidRPr="00C43332">
              <w:rPr>
                <w:rStyle w:val="a8"/>
                <w:rFonts w:ascii="Times New Roman" w:hAnsi="Times New Roman"/>
                <w:b/>
                <w:color w:val="auto"/>
                <w:kern w:val="2"/>
                <w:sz w:val="21"/>
                <w:szCs w:val="22"/>
              </w:rPr>
              <w:t>Qian MB</w:t>
            </w:r>
            <w:r w:rsidRPr="00C43332">
              <w:rPr>
                <w:rStyle w:val="a8"/>
                <w:rFonts w:ascii="Times New Roman" w:hAnsi="Times New Roman"/>
                <w:bCs/>
                <w:color w:val="auto"/>
                <w:kern w:val="2"/>
                <w:sz w:val="21"/>
                <w:szCs w:val="22"/>
              </w:rPr>
              <w:t>, Li SZ, Zhou XN</w:t>
            </w:r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  <w:t>*</w:t>
            </w:r>
            <w:r w:rsidRPr="00C43332">
              <w:rPr>
                <w:rStyle w:val="a8"/>
                <w:rFonts w:ascii="Times New Roman" w:hAnsi="Times New Roman"/>
                <w:bCs/>
                <w:color w:val="auto"/>
                <w:kern w:val="2"/>
                <w:sz w:val="21"/>
                <w:szCs w:val="22"/>
              </w:rPr>
              <w:t>.</w:t>
            </w:r>
            <w:r w:rsidRPr="00C43332">
              <w:rPr>
                <w:rStyle w:val="a8"/>
                <w:rFonts w:ascii="Times New Roman" w:hAnsi="Times New Roman" w:hint="eastAsia"/>
                <w:bCs/>
                <w:color w:val="auto"/>
                <w:kern w:val="2"/>
                <w:sz w:val="21"/>
                <w:szCs w:val="22"/>
              </w:rPr>
              <w:t xml:space="preserve"> </w:t>
            </w:r>
            <w:r w:rsidRPr="00C43332">
              <w:rPr>
                <w:rStyle w:val="a8"/>
                <w:rFonts w:ascii="Times New Roman" w:hAnsi="Times New Roman"/>
                <w:bCs/>
                <w:color w:val="auto"/>
                <w:kern w:val="2"/>
                <w:sz w:val="21"/>
                <w:szCs w:val="22"/>
              </w:rPr>
              <w:t xml:space="preserve">After malaria: which parasitic disease will China eliminate </w:t>
            </w:r>
            <w:proofErr w:type="gramStart"/>
            <w:r w:rsidRPr="00C43332">
              <w:rPr>
                <w:rStyle w:val="a8"/>
                <w:rFonts w:ascii="Times New Roman" w:hAnsi="Times New Roman"/>
                <w:bCs/>
                <w:color w:val="auto"/>
                <w:kern w:val="2"/>
                <w:sz w:val="21"/>
                <w:szCs w:val="22"/>
              </w:rPr>
              <w:t>next?</w:t>
            </w:r>
            <w:r w:rsidRPr="00C43332">
              <w:rPr>
                <w:rStyle w:val="a8"/>
                <w:rFonts w:ascii="Times New Roman" w:hAnsi="Times New Roman"/>
                <w:color w:val="auto"/>
              </w:rPr>
              <w:t>[</w:t>
            </w:r>
            <w:proofErr w:type="gramEnd"/>
            <w:r w:rsidRPr="00C43332">
              <w:rPr>
                <w:rStyle w:val="a8"/>
                <w:rFonts w:ascii="Times New Roman" w:hAnsi="Times New Roman"/>
                <w:color w:val="auto"/>
              </w:rPr>
              <w:t>J]</w:t>
            </w:r>
            <w:r w:rsidR="00101C3E" w:rsidRPr="00C43332">
              <w:rPr>
                <w:rStyle w:val="a8"/>
                <w:rFonts w:ascii="Times New Roman" w:hAnsi="Times New Roman"/>
                <w:bCs/>
                <w:color w:val="auto"/>
                <w:kern w:val="2"/>
                <w:sz w:val="21"/>
                <w:szCs w:val="22"/>
              </w:rPr>
              <w:t xml:space="preserve"> </w:t>
            </w:r>
            <w:r w:rsidRPr="00C43332">
              <w:rPr>
                <w:rStyle w:val="a8"/>
                <w:rFonts w:ascii="Times New Roman" w:hAnsi="Times New Roman"/>
                <w:bCs/>
                <w:color w:val="auto"/>
                <w:kern w:val="2"/>
                <w:sz w:val="21"/>
                <w:szCs w:val="22"/>
              </w:rPr>
              <w:t>Nature, 2021, 596(7871): 189.</w:t>
            </w:r>
          </w:p>
          <w:p w14:paraId="762BFC75" w14:textId="77777777" w:rsidR="003F545E" w:rsidRPr="00C43332" w:rsidRDefault="003F545E" w:rsidP="003F545E">
            <w:pPr>
              <w:pStyle w:val="a3"/>
              <w:widowControl/>
              <w:numPr>
                <w:ilvl w:val="0"/>
                <w:numId w:val="3"/>
              </w:numPr>
              <w:adjustRightInd w:val="0"/>
              <w:snapToGrid w:val="0"/>
              <w:spacing w:beforeAutospacing="0" w:afterAutospacing="0" w:line="400" w:lineRule="exact"/>
              <w:ind w:right="-105"/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</w:pPr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  <w:t>Li Z</w:t>
            </w:r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  <w:vertAlign w:val="superscript"/>
              </w:rPr>
              <w:t>#</w:t>
            </w:r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  <w:t>, Xin H</w:t>
            </w:r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  <w:vertAlign w:val="superscript"/>
              </w:rPr>
              <w:t>#</w:t>
            </w:r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  <w:t xml:space="preserve">, </w:t>
            </w:r>
            <w:r w:rsidRPr="00C43332">
              <w:rPr>
                <w:rStyle w:val="a8"/>
                <w:rFonts w:ascii="Times New Roman" w:hAnsi="Times New Roman"/>
                <w:b/>
                <w:bCs/>
                <w:color w:val="auto"/>
                <w:kern w:val="2"/>
                <w:sz w:val="21"/>
                <w:szCs w:val="22"/>
              </w:rPr>
              <w:t>Qian MB</w:t>
            </w:r>
            <w:r w:rsidRPr="00C43332">
              <w:rPr>
                <w:rStyle w:val="a8"/>
                <w:rFonts w:ascii="Times New Roman" w:hAnsi="Times New Roman"/>
                <w:b/>
                <w:bCs/>
                <w:color w:val="auto"/>
                <w:kern w:val="2"/>
                <w:sz w:val="21"/>
                <w:szCs w:val="22"/>
                <w:vertAlign w:val="superscript"/>
              </w:rPr>
              <w:t>#</w:t>
            </w:r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  <w:t>, Sun J, Yang Y, Chen Y, Yu J, Chen Y, Huang Z, Hay SI, Jiang Z</w:t>
            </w:r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  <w:vertAlign w:val="superscript"/>
              </w:rPr>
              <w:t>*</w:t>
            </w:r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  <w:t>, Li SZ</w:t>
            </w:r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  <w:vertAlign w:val="superscript"/>
              </w:rPr>
              <w:t>*</w:t>
            </w:r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  <w:t>.</w:t>
            </w:r>
            <w:r w:rsidRPr="00C43332">
              <w:rPr>
                <w:rStyle w:val="a8"/>
                <w:rFonts w:ascii="Times New Roman" w:hAnsi="Times New Roman" w:hint="eastAsia"/>
                <w:color w:val="auto"/>
                <w:kern w:val="2"/>
                <w:sz w:val="21"/>
                <w:szCs w:val="22"/>
              </w:rPr>
              <w:t xml:space="preserve"> </w:t>
            </w:r>
            <w:r w:rsidRPr="00C43332">
              <w:rPr>
                <w:rStyle w:val="a8"/>
                <w:rFonts w:ascii="Times New Roman" w:hAnsi="Times New Roman"/>
                <w:i/>
                <w:iCs/>
                <w:color w:val="auto"/>
                <w:kern w:val="2"/>
                <w:sz w:val="21"/>
                <w:szCs w:val="22"/>
              </w:rPr>
              <w:t>Clonorchis sinensis</w:t>
            </w:r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  <w:t xml:space="preserve"> re-infection rate and the determinants: a prospective cohort study in </w:t>
            </w:r>
            <w:proofErr w:type="spellStart"/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  <w:t>Hengxian</w:t>
            </w:r>
            <w:proofErr w:type="spellEnd"/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  <w:t xml:space="preserve"> County, Guangxi, China</w:t>
            </w:r>
            <w:r w:rsidRPr="00C43332">
              <w:rPr>
                <w:rStyle w:val="a8"/>
                <w:rFonts w:ascii="Times New Roman" w:hAnsi="Times New Roman"/>
                <w:color w:val="auto"/>
              </w:rPr>
              <w:t>[J]</w:t>
            </w:r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  <w:t>. J Infect Dis, 2021, Online ahead of print.</w:t>
            </w:r>
          </w:p>
          <w:p w14:paraId="1081081F" w14:textId="77777777" w:rsidR="003F545E" w:rsidRPr="00C43332" w:rsidRDefault="003F545E" w:rsidP="003F545E">
            <w:pPr>
              <w:pStyle w:val="a3"/>
              <w:widowControl/>
              <w:numPr>
                <w:ilvl w:val="0"/>
                <w:numId w:val="3"/>
              </w:numPr>
              <w:adjustRightInd w:val="0"/>
              <w:snapToGrid w:val="0"/>
              <w:spacing w:beforeAutospacing="0" w:afterAutospacing="0" w:line="400" w:lineRule="exact"/>
              <w:ind w:right="-105"/>
              <w:rPr>
                <w:rFonts w:ascii="Times New Roman" w:hAnsi="Times New Roman"/>
                <w:kern w:val="2"/>
                <w:sz w:val="21"/>
                <w:szCs w:val="22"/>
              </w:rPr>
            </w:pPr>
            <w:r w:rsidRPr="00C43332">
              <w:rPr>
                <w:rStyle w:val="a8"/>
                <w:rFonts w:ascii="Times New Roman" w:hAnsi="Times New Roman"/>
                <w:b/>
                <w:bCs/>
                <w:color w:val="auto"/>
                <w:kern w:val="2"/>
                <w:sz w:val="21"/>
                <w:szCs w:val="22"/>
              </w:rPr>
              <w:t>Qian MB</w:t>
            </w:r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  <w:t>, Zhou XN</w:t>
            </w:r>
            <w:r w:rsidRPr="00C43332">
              <w:rPr>
                <w:rStyle w:val="a8"/>
                <w:rFonts w:ascii="Times New Roman" w:hAnsi="Times New Roman"/>
                <w:color w:val="auto"/>
                <w:vertAlign w:val="superscript"/>
              </w:rPr>
              <w:t>*</w:t>
            </w:r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  <w:t xml:space="preserve">. </w:t>
            </w:r>
            <w:r w:rsidRPr="00C43332">
              <w:rPr>
                <w:rStyle w:val="a8"/>
                <w:rFonts w:ascii="Times New Roman" w:hAnsi="Times New Roman"/>
                <w:i/>
                <w:iCs/>
                <w:color w:val="auto"/>
                <w:kern w:val="2"/>
                <w:sz w:val="21"/>
                <w:szCs w:val="22"/>
              </w:rPr>
              <w:t>Clonorchis sinensis</w:t>
            </w:r>
            <w:r w:rsidRPr="00C43332">
              <w:rPr>
                <w:rStyle w:val="a8"/>
                <w:rFonts w:ascii="Times New Roman" w:hAnsi="Times New Roman"/>
                <w:color w:val="auto"/>
              </w:rPr>
              <w:t>[J]</w:t>
            </w:r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  <w:t xml:space="preserve">. Trends </w:t>
            </w:r>
            <w:proofErr w:type="spellStart"/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  <w:t>Parasitol</w:t>
            </w:r>
            <w:proofErr w:type="spellEnd"/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  <w:t>, 2021, Online ahead of print.</w:t>
            </w:r>
          </w:p>
          <w:p w14:paraId="41214B3A" w14:textId="77777777" w:rsidR="00CA4F9D" w:rsidRPr="00C43332" w:rsidRDefault="00CA4F9D" w:rsidP="003F545E">
            <w:pPr>
              <w:pStyle w:val="a7"/>
              <w:numPr>
                <w:ilvl w:val="0"/>
                <w:numId w:val="3"/>
              </w:numPr>
              <w:shd w:val="clear" w:color="auto" w:fill="FFFFFF"/>
              <w:adjustRightInd w:val="0"/>
              <w:snapToGrid w:val="0"/>
              <w:spacing w:line="400" w:lineRule="exact"/>
              <w:ind w:left="418" w:firstLineChars="0" w:hanging="418"/>
              <w:jc w:val="both"/>
              <w:rPr>
                <w:rStyle w:val="a8"/>
                <w:rFonts w:ascii="Times New Roman" w:hAnsi="Times New Roman" w:cs="Times New Roman"/>
                <w:color w:val="auto"/>
              </w:rPr>
            </w:pPr>
            <w:r w:rsidRPr="00C43332">
              <w:rPr>
                <w:rStyle w:val="a8"/>
                <w:rFonts w:ascii="Times New Roman" w:hAnsi="Times New Roman" w:cs="Times New Roman"/>
                <w:b/>
                <w:bCs/>
                <w:color w:val="auto"/>
              </w:rPr>
              <w:t>Qian MB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</w:rPr>
              <w:t>, Li HM, Jiang ZH, Yang YC, Lu MF, Wei K, Wei SL, Chen Y, Zhou CH, Chen YD, Zhou XN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  <w:vertAlign w:val="superscript"/>
              </w:rPr>
              <w:t>*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</w:rPr>
              <w:t xml:space="preserve">. Severe hepatobiliary morbidity is associated with </w:t>
            </w:r>
            <w:r w:rsidRPr="00C43332">
              <w:rPr>
                <w:rStyle w:val="a8"/>
                <w:rFonts w:ascii="Times New Roman" w:hAnsi="Times New Roman" w:cs="Times New Roman"/>
                <w:i/>
                <w:iCs/>
                <w:color w:val="auto"/>
              </w:rPr>
              <w:t>Clonorchis sinensis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</w:rPr>
              <w:t xml:space="preserve"> infection: </w:t>
            </w:r>
            <w:r w:rsidR="003358BE">
              <w:rPr>
                <w:rStyle w:val="a8"/>
                <w:rFonts w:ascii="Times New Roman" w:hAnsi="Times New Roman" w:cs="Times New Roman"/>
                <w:color w:val="auto"/>
              </w:rPr>
              <w:t>t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</w:rPr>
              <w:t xml:space="preserve">he evidence from a cross-sectional community study[J]. </w:t>
            </w:r>
            <w:proofErr w:type="spellStart"/>
            <w:r w:rsidRPr="00C43332">
              <w:rPr>
                <w:rStyle w:val="a8"/>
                <w:rFonts w:ascii="Times New Roman" w:hAnsi="Times New Roman" w:cs="Times New Roman"/>
                <w:color w:val="auto"/>
              </w:rPr>
              <w:t>PLoS</w:t>
            </w:r>
            <w:proofErr w:type="spellEnd"/>
            <w:r w:rsidRPr="00C43332">
              <w:rPr>
                <w:rStyle w:val="a8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43332">
              <w:rPr>
                <w:rStyle w:val="a8"/>
                <w:rFonts w:ascii="Times New Roman" w:hAnsi="Times New Roman" w:cs="Times New Roman"/>
                <w:color w:val="auto"/>
              </w:rPr>
              <w:t>Negl</w:t>
            </w:r>
            <w:proofErr w:type="spellEnd"/>
            <w:r w:rsidRPr="00C43332">
              <w:rPr>
                <w:rStyle w:val="a8"/>
                <w:rFonts w:ascii="Times New Roman" w:hAnsi="Times New Roman" w:cs="Times New Roman"/>
                <w:color w:val="auto"/>
              </w:rPr>
              <w:t xml:space="preserve"> Trop Dis, 2021, 15(1): e0009116.</w:t>
            </w:r>
          </w:p>
          <w:p w14:paraId="354FD23A" w14:textId="77777777" w:rsidR="006B40D8" w:rsidRPr="00C43332" w:rsidRDefault="00CA4F9D" w:rsidP="006B40D8">
            <w:pPr>
              <w:pStyle w:val="a7"/>
              <w:numPr>
                <w:ilvl w:val="0"/>
                <w:numId w:val="3"/>
              </w:numPr>
              <w:shd w:val="clear" w:color="auto" w:fill="FFFFFF"/>
              <w:adjustRightInd w:val="0"/>
              <w:snapToGrid w:val="0"/>
              <w:spacing w:line="400" w:lineRule="exact"/>
              <w:ind w:firstLineChars="0"/>
              <w:jc w:val="both"/>
              <w:rPr>
                <w:rStyle w:val="a8"/>
                <w:rFonts w:ascii="Times New Roman" w:hAnsi="Times New Roman" w:cs="Times New Roman"/>
                <w:color w:val="auto"/>
              </w:rPr>
            </w:pPr>
            <w:r w:rsidRPr="00C43332">
              <w:rPr>
                <w:rStyle w:val="a8"/>
                <w:rFonts w:ascii="Times New Roman" w:hAnsi="Times New Roman" w:cs="Times New Roman"/>
                <w:b/>
                <w:bCs/>
                <w:color w:val="auto"/>
                <w:lang w:val="en"/>
              </w:rPr>
              <w:t>Qian MB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  <w:vertAlign w:val="superscript"/>
              </w:rPr>
              <w:t>*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  <w:lang w:val="en"/>
              </w:rPr>
              <w:t>, Zhuang SF, Zhu SQ, Deng XM, Li ZX, Zhou XN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</w:rPr>
              <w:t>*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  <w:lang w:val="en"/>
              </w:rPr>
              <w:t xml:space="preserve">. Epidemiology and determinants of </w:t>
            </w:r>
            <w:proofErr w:type="spellStart"/>
            <w:r w:rsidRPr="00C43332">
              <w:rPr>
                <w:rStyle w:val="a8"/>
                <w:rFonts w:ascii="Times New Roman" w:hAnsi="Times New Roman" w:cs="Times New Roman"/>
                <w:color w:val="auto"/>
                <w:lang w:val="en"/>
              </w:rPr>
              <w:t>clonorchiasis</w:t>
            </w:r>
            <w:proofErr w:type="spellEnd"/>
            <w:r w:rsidRPr="00C43332">
              <w:rPr>
                <w:rStyle w:val="a8"/>
                <w:rFonts w:ascii="Times New Roman" w:hAnsi="Times New Roman" w:cs="Times New Roman"/>
                <w:color w:val="auto"/>
                <w:lang w:val="en"/>
              </w:rPr>
              <w:t xml:space="preserve"> in school children in southeastern China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</w:rPr>
              <w:t>[J]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  <w:lang w:val="en"/>
              </w:rPr>
              <w:t>. Acta Trop, 2021, 216: 105752.</w:t>
            </w:r>
          </w:p>
          <w:p w14:paraId="5240D2F6" w14:textId="77777777" w:rsidR="003358BE" w:rsidRPr="00C43332" w:rsidRDefault="003358BE" w:rsidP="003358BE">
            <w:pPr>
              <w:pStyle w:val="a7"/>
              <w:numPr>
                <w:ilvl w:val="0"/>
                <w:numId w:val="3"/>
              </w:numPr>
              <w:shd w:val="clear" w:color="auto" w:fill="FFFFFF"/>
              <w:adjustRightInd w:val="0"/>
              <w:snapToGrid w:val="0"/>
              <w:spacing w:line="400" w:lineRule="exact"/>
              <w:ind w:firstLineChars="0"/>
              <w:rPr>
                <w:rStyle w:val="a8"/>
                <w:rFonts w:ascii="Times New Roman" w:hAnsi="Times New Roman" w:cs="Times New Roman"/>
                <w:color w:val="auto"/>
              </w:rPr>
            </w:pPr>
            <w:r w:rsidRPr="00C43332">
              <w:rPr>
                <w:rStyle w:val="a8"/>
                <w:rFonts w:ascii="Times New Roman" w:hAnsi="Times New Roman" w:cs="Times New Roman"/>
                <w:b/>
                <w:bCs/>
                <w:color w:val="auto"/>
              </w:rPr>
              <w:t>Qian MB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</w:rPr>
              <w:t>, Xiao N, Li SZ, Abela-Ridder B, Carabin H, Fahrion AS, Engels D, Zhou XN</w:t>
            </w:r>
            <w:r w:rsidRPr="00C43332">
              <w:rPr>
                <w:rFonts w:ascii="Times New Roman" w:hAnsi="Times New Roman" w:cs="Times New Roman"/>
                <w:vertAlign w:val="superscript"/>
              </w:rPr>
              <w:t>*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</w:rPr>
              <w:t>.</w:t>
            </w:r>
            <w:r w:rsidRPr="00C43332">
              <w:rPr>
                <w:rStyle w:val="a8"/>
                <w:rFonts w:ascii="Times New Roman" w:hAnsi="Times New Roman" w:cs="Times New Roman" w:hint="eastAsia"/>
                <w:color w:val="auto"/>
              </w:rPr>
              <w:t xml:space="preserve"> 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</w:rPr>
              <w:t xml:space="preserve">Control of taeniasis and cysticercosis in China[J]. Adv </w:t>
            </w:r>
            <w:proofErr w:type="spellStart"/>
            <w:r w:rsidRPr="00C43332">
              <w:rPr>
                <w:rStyle w:val="a8"/>
                <w:rFonts w:ascii="Times New Roman" w:hAnsi="Times New Roman" w:cs="Times New Roman"/>
                <w:color w:val="auto"/>
              </w:rPr>
              <w:t>Parasitol</w:t>
            </w:r>
            <w:proofErr w:type="spellEnd"/>
            <w:r w:rsidRPr="00C43332">
              <w:rPr>
                <w:rStyle w:val="a8"/>
                <w:rFonts w:ascii="Times New Roman" w:hAnsi="Times New Roman" w:cs="Times New Roman"/>
                <w:color w:val="auto"/>
              </w:rPr>
              <w:t>, 2020, 110: 289-317.</w:t>
            </w:r>
          </w:p>
          <w:p w14:paraId="1BEA03AE" w14:textId="77777777" w:rsidR="00CA4F9D" w:rsidRPr="00C43332" w:rsidRDefault="00CA4F9D" w:rsidP="003F545E">
            <w:pPr>
              <w:pStyle w:val="a7"/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firstLineChars="0"/>
              <w:jc w:val="both"/>
              <w:rPr>
                <w:rFonts w:ascii="Times New Roman" w:hAnsi="Times New Roman" w:cs="Times New Roman"/>
                <w:lang w:val="en"/>
              </w:rPr>
            </w:pPr>
            <w:r w:rsidRPr="00C43332">
              <w:rPr>
                <w:rStyle w:val="labs-docsum-authors2"/>
                <w:rFonts w:ascii="Times New Roman" w:hAnsi="Times New Roman" w:cs="Times New Roman"/>
                <w:b/>
                <w:bCs/>
                <w:lang w:val="en"/>
              </w:rPr>
              <w:t>Qian MB</w:t>
            </w:r>
            <w:r w:rsidRPr="00C43332">
              <w:rPr>
                <w:rStyle w:val="labs-docsum-authors2"/>
                <w:rFonts w:ascii="Times New Roman" w:hAnsi="Times New Roman" w:cs="Times New Roman"/>
                <w:lang w:val="en"/>
              </w:rPr>
              <w:t>, Zhou CH, Zhu HH, Zhu TJ, Huang JL, Chen YD, Zhou XN</w:t>
            </w:r>
            <w:r w:rsidRPr="00C43332">
              <w:rPr>
                <w:rFonts w:ascii="Times New Roman" w:hAnsi="Times New Roman" w:cs="Times New Roman"/>
                <w:vertAlign w:val="superscript"/>
              </w:rPr>
              <w:t>*</w:t>
            </w:r>
            <w:r w:rsidRPr="00C43332">
              <w:rPr>
                <w:rStyle w:val="labs-docsum-authors2"/>
                <w:rFonts w:ascii="Times New Roman" w:hAnsi="Times New Roman" w:cs="Times New Roman"/>
                <w:lang w:val="en"/>
              </w:rPr>
              <w:t>.</w:t>
            </w:r>
            <w:r w:rsidRPr="00C43332">
              <w:rPr>
                <w:rStyle w:val="labs-docsum-authors2"/>
                <w:rFonts w:ascii="Times New Roman" w:hAnsi="Times New Roman" w:cs="Times New Roman"/>
                <w:b/>
                <w:bCs/>
                <w:lang w:val="en"/>
              </w:rPr>
              <w:t xml:space="preserve"> </w:t>
            </w:r>
            <w:hyperlink r:id="rId7" w:history="1">
              <w:r w:rsidRPr="00C43332">
                <w:rPr>
                  <w:rStyle w:val="a8"/>
                  <w:rFonts w:ascii="Times New Roman" w:hAnsi="Times New Roman" w:cs="Times New Roman"/>
                  <w:color w:val="auto"/>
                  <w:lang w:val="en"/>
                </w:rPr>
                <w:t>From awareness to action: NIPD's engagement in the control of food-borne clonorchiasis</w:t>
              </w:r>
              <w:r w:rsidRPr="00C43332">
                <w:rPr>
                  <w:rStyle w:val="a8"/>
                  <w:rFonts w:ascii="Times New Roman" w:hAnsi="Times New Roman" w:cs="Times New Roman"/>
                  <w:color w:val="auto"/>
                </w:rPr>
                <w:t>[J]</w:t>
              </w:r>
              <w:r w:rsidRPr="00C43332">
                <w:rPr>
                  <w:rStyle w:val="a8"/>
                  <w:rFonts w:ascii="Times New Roman" w:hAnsi="Times New Roman" w:cs="Times New Roman"/>
                  <w:color w:val="auto"/>
                  <w:lang w:val="en"/>
                </w:rPr>
                <w:t xml:space="preserve">. </w:t>
              </w:r>
            </w:hyperlink>
            <w:r w:rsidRPr="00C43332">
              <w:rPr>
                <w:rStyle w:val="labs-docsum-journal-citation"/>
                <w:rFonts w:ascii="Times New Roman" w:hAnsi="Times New Roman" w:cs="Times New Roman"/>
                <w:lang w:val="en"/>
              </w:rPr>
              <w:t xml:space="preserve">Adv </w:t>
            </w:r>
            <w:proofErr w:type="spellStart"/>
            <w:r w:rsidRPr="00C43332">
              <w:rPr>
                <w:rStyle w:val="labs-docsum-journal-citation"/>
                <w:rFonts w:ascii="Times New Roman" w:hAnsi="Times New Roman" w:cs="Times New Roman"/>
                <w:lang w:val="en"/>
              </w:rPr>
              <w:t>Parasitol</w:t>
            </w:r>
            <w:proofErr w:type="spellEnd"/>
            <w:r w:rsidRPr="00C43332">
              <w:rPr>
                <w:rStyle w:val="labs-docsum-journal-citation"/>
                <w:rFonts w:ascii="Times New Roman" w:hAnsi="Times New Roman" w:cs="Times New Roman"/>
                <w:lang w:val="en"/>
              </w:rPr>
              <w:t>, 2020, 110: 245-267.</w:t>
            </w:r>
          </w:p>
          <w:p w14:paraId="7B9BFBA8" w14:textId="77777777" w:rsidR="00CA4F9D" w:rsidRPr="00C43332" w:rsidRDefault="00CA4F9D" w:rsidP="003F545E">
            <w:pPr>
              <w:pStyle w:val="a7"/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firstLineChars="0"/>
              <w:jc w:val="both"/>
              <w:rPr>
                <w:rFonts w:ascii="Times New Roman" w:hAnsi="Times New Roman" w:cs="Times New Roman"/>
                <w:lang w:val="en"/>
              </w:rPr>
            </w:pPr>
            <w:r w:rsidRPr="00C43332">
              <w:rPr>
                <w:rStyle w:val="labs-docsum-authors2"/>
                <w:rFonts w:ascii="Times New Roman" w:hAnsi="Times New Roman" w:cs="Times New Roman"/>
                <w:b/>
                <w:bCs/>
                <w:lang w:val="en"/>
              </w:rPr>
              <w:t>Qian MB</w:t>
            </w:r>
            <w:r w:rsidRPr="00C43332">
              <w:rPr>
                <w:rStyle w:val="labs-docsum-authors2"/>
                <w:rFonts w:ascii="Times New Roman" w:hAnsi="Times New Roman" w:cs="Times New Roman"/>
                <w:lang w:val="en"/>
              </w:rPr>
              <w:t>, Jiang ZH, Zhou CH, Ge T, Wang X, Zhou XN</w:t>
            </w:r>
            <w:r w:rsidRPr="00C43332">
              <w:rPr>
                <w:rFonts w:ascii="Times New Roman" w:hAnsi="Times New Roman" w:cs="Times New Roman"/>
                <w:vertAlign w:val="superscript"/>
              </w:rPr>
              <w:t>*</w:t>
            </w:r>
            <w:r w:rsidRPr="00C43332">
              <w:rPr>
                <w:rStyle w:val="labs-docsum-authors2"/>
                <w:rFonts w:ascii="Times New Roman" w:hAnsi="Times New Roman" w:cs="Times New Roman"/>
                <w:lang w:val="en"/>
              </w:rPr>
              <w:t xml:space="preserve">. </w:t>
            </w:r>
            <w:hyperlink r:id="rId8" w:history="1">
              <w:r w:rsidRPr="00C43332">
                <w:rPr>
                  <w:rStyle w:val="a8"/>
                  <w:rFonts w:ascii="Times New Roman" w:hAnsi="Times New Roman" w:cs="Times New Roman"/>
                  <w:color w:val="auto"/>
                  <w:lang w:val="en"/>
                </w:rPr>
                <w:t>Familial assimilation in transmission of raw-freshwater fish-eating practice leading to clonorchiasis</w:t>
              </w:r>
              <w:r w:rsidRPr="00C43332">
                <w:rPr>
                  <w:rStyle w:val="a8"/>
                  <w:rFonts w:ascii="Times New Roman" w:hAnsi="Times New Roman" w:cs="Times New Roman"/>
                  <w:color w:val="auto"/>
                </w:rPr>
                <w:t>[J]</w:t>
              </w:r>
              <w:r w:rsidRPr="00C43332">
                <w:rPr>
                  <w:rStyle w:val="a8"/>
                  <w:rFonts w:ascii="Times New Roman" w:hAnsi="Times New Roman" w:cs="Times New Roman"/>
                  <w:color w:val="auto"/>
                  <w:lang w:val="en"/>
                </w:rPr>
                <w:t xml:space="preserve">. </w:t>
              </w:r>
            </w:hyperlink>
            <w:proofErr w:type="spellStart"/>
            <w:r w:rsidRPr="00C43332">
              <w:rPr>
                <w:rStyle w:val="labs-docsum-journal-citation"/>
                <w:rFonts w:ascii="Times New Roman" w:hAnsi="Times New Roman" w:cs="Times New Roman"/>
                <w:lang w:val="en"/>
              </w:rPr>
              <w:t>PLoS</w:t>
            </w:r>
            <w:proofErr w:type="spellEnd"/>
            <w:r w:rsidRPr="00C43332">
              <w:rPr>
                <w:rStyle w:val="labs-docsum-journal-citation"/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C43332">
              <w:rPr>
                <w:rStyle w:val="labs-docsum-journal-citation"/>
                <w:rFonts w:ascii="Times New Roman" w:hAnsi="Times New Roman" w:cs="Times New Roman"/>
                <w:lang w:val="en"/>
              </w:rPr>
              <w:t>Negl</w:t>
            </w:r>
            <w:proofErr w:type="spellEnd"/>
            <w:r w:rsidRPr="00C43332">
              <w:rPr>
                <w:rStyle w:val="labs-docsum-journal-citation"/>
                <w:rFonts w:ascii="Times New Roman" w:hAnsi="Times New Roman" w:cs="Times New Roman"/>
                <w:lang w:val="en"/>
              </w:rPr>
              <w:t xml:space="preserve"> Trop Dis, 2020, 14(4): e0008263.</w:t>
            </w:r>
          </w:p>
          <w:p w14:paraId="2A1246E1" w14:textId="77777777" w:rsidR="00CA4F9D" w:rsidRPr="00C43332" w:rsidRDefault="00CA4F9D" w:rsidP="003F545E">
            <w:pPr>
              <w:pStyle w:val="a7"/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firstLineChars="0"/>
              <w:jc w:val="both"/>
              <w:rPr>
                <w:rStyle w:val="labs-docsum-journal-citation"/>
                <w:rFonts w:ascii="Times New Roman" w:hAnsi="Times New Roman" w:cs="Times New Roman"/>
                <w:lang w:val="en"/>
              </w:rPr>
            </w:pPr>
            <w:r w:rsidRPr="00C43332">
              <w:rPr>
                <w:rStyle w:val="labs-docsum-authors2"/>
                <w:rFonts w:ascii="Times New Roman" w:hAnsi="Times New Roman" w:cs="Times New Roman"/>
                <w:b/>
                <w:bCs/>
                <w:lang w:val="en"/>
              </w:rPr>
              <w:t>Qian MB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  <w:vertAlign w:val="superscript"/>
              </w:rPr>
              <w:t>*</w:t>
            </w:r>
            <w:r w:rsidRPr="00C43332">
              <w:rPr>
                <w:rStyle w:val="labs-docsum-authors2"/>
                <w:rFonts w:ascii="Times New Roman" w:hAnsi="Times New Roman" w:cs="Times New Roman"/>
                <w:lang w:val="en"/>
              </w:rPr>
              <w:t>, Gan XQ, Zhao JG, Zheng WJ, Li W, Jiang ZH, Zhu TJ, Zhou XN</w:t>
            </w:r>
            <w:r w:rsidRPr="00C43332">
              <w:rPr>
                <w:rFonts w:ascii="Times New Roman" w:hAnsi="Times New Roman" w:cs="Times New Roman"/>
                <w:vertAlign w:val="superscript"/>
              </w:rPr>
              <w:t>*</w:t>
            </w:r>
            <w:r w:rsidRPr="00C43332">
              <w:rPr>
                <w:rStyle w:val="labs-docsum-authors2"/>
                <w:rFonts w:ascii="Times New Roman" w:hAnsi="Times New Roman" w:cs="Times New Roman"/>
                <w:lang w:val="en"/>
              </w:rPr>
              <w:t>.</w:t>
            </w:r>
            <w:r w:rsidRPr="00C43332">
              <w:rPr>
                <w:rStyle w:val="labs-docsum-authors2"/>
                <w:rFonts w:ascii="Times New Roman" w:hAnsi="Times New Roman" w:cs="Times New Roman"/>
                <w:b/>
                <w:bCs/>
                <w:lang w:val="en"/>
              </w:rPr>
              <w:t xml:space="preserve"> </w:t>
            </w:r>
            <w:hyperlink r:id="rId9" w:history="1">
              <w:r w:rsidRPr="00C43332">
                <w:rPr>
                  <w:rStyle w:val="a8"/>
                  <w:rFonts w:ascii="Times New Roman" w:hAnsi="Times New Roman" w:cs="Times New Roman"/>
                  <w:color w:val="auto"/>
                  <w:lang w:val="en"/>
                </w:rPr>
                <w:t>Effectiveness of health education in improving knowledge, practice and belief related to clonorchiasis in children</w:t>
              </w:r>
              <w:r w:rsidRPr="00C43332">
                <w:rPr>
                  <w:rStyle w:val="a8"/>
                  <w:rFonts w:ascii="Times New Roman" w:hAnsi="Times New Roman" w:cs="Times New Roman"/>
                  <w:color w:val="auto"/>
                </w:rPr>
                <w:t>[J]</w:t>
              </w:r>
              <w:r w:rsidRPr="00C43332">
                <w:rPr>
                  <w:rStyle w:val="a8"/>
                  <w:rFonts w:ascii="Times New Roman" w:hAnsi="Times New Roman" w:cs="Times New Roman"/>
                  <w:color w:val="auto"/>
                  <w:lang w:val="en"/>
                </w:rPr>
                <w:t xml:space="preserve">. </w:t>
              </w:r>
            </w:hyperlink>
            <w:r w:rsidRPr="00C43332">
              <w:rPr>
                <w:rStyle w:val="labs-docsum-journal-citation"/>
                <w:rFonts w:ascii="Times New Roman" w:hAnsi="Times New Roman" w:cs="Times New Roman"/>
                <w:lang w:val="en"/>
              </w:rPr>
              <w:t>Acta Trop, 2020, 207: 105436.</w:t>
            </w:r>
          </w:p>
          <w:p w14:paraId="1A36007B" w14:textId="77777777" w:rsidR="00CA4F9D" w:rsidRPr="00C43332" w:rsidRDefault="00CA4F9D" w:rsidP="003F545E">
            <w:pPr>
              <w:pStyle w:val="a7"/>
              <w:numPr>
                <w:ilvl w:val="0"/>
                <w:numId w:val="3"/>
              </w:numPr>
              <w:shd w:val="clear" w:color="auto" w:fill="FFFFFF"/>
              <w:spacing w:line="400" w:lineRule="exact"/>
              <w:ind w:firstLineChars="0"/>
              <w:jc w:val="both"/>
              <w:rPr>
                <w:rFonts w:ascii="Times New Roman" w:hAnsi="Times New Roman" w:cs="Times New Roman"/>
                <w:lang w:val="en"/>
              </w:rPr>
            </w:pPr>
            <w:r w:rsidRPr="00C43332">
              <w:rPr>
                <w:rFonts w:ascii="Times New Roman" w:hAnsi="Times New Roman" w:cs="Times New Roman"/>
                <w:b/>
                <w:bCs/>
                <w:lang w:val="en"/>
              </w:rPr>
              <w:t>Qian MB</w:t>
            </w:r>
            <w:r w:rsidRPr="00C43332">
              <w:rPr>
                <w:rFonts w:ascii="Times New Roman" w:hAnsi="Times New Roman" w:cs="Times New Roman"/>
                <w:lang w:val="en"/>
              </w:rPr>
              <w:t>, Jiang ZH, Ge T, Wang X, Zhou CH, Zhu HH, Zhou XN</w:t>
            </w:r>
            <w:r w:rsidRPr="00C43332">
              <w:rPr>
                <w:rFonts w:ascii="Times New Roman" w:hAnsi="Times New Roman" w:cs="Times New Roman"/>
                <w:vertAlign w:val="superscript"/>
              </w:rPr>
              <w:t>*</w:t>
            </w:r>
            <w:r w:rsidRPr="00C43332">
              <w:rPr>
                <w:rFonts w:ascii="Times New Roman" w:hAnsi="Times New Roman" w:cs="Times New Roman"/>
                <w:lang w:val="en"/>
              </w:rPr>
              <w:t xml:space="preserve">. </w:t>
            </w:r>
            <w:hyperlink r:id="rId10" w:history="1">
              <w:r w:rsidRPr="00C43332">
                <w:rPr>
                  <w:rFonts w:ascii="Times New Roman" w:hAnsi="Times New Roman" w:cs="Times New Roman"/>
                  <w:lang w:val="en"/>
                </w:rPr>
                <w:t xml:space="preserve">Rapid screening of </w:t>
              </w:r>
              <w:r w:rsidRPr="00C43332">
                <w:rPr>
                  <w:rFonts w:ascii="Times New Roman" w:hAnsi="Times New Roman" w:cs="Times New Roman"/>
                  <w:i/>
                  <w:iCs/>
                  <w:lang w:val="en"/>
                </w:rPr>
                <w:t>Clonorchis sinensis</w:t>
              </w:r>
              <w:r w:rsidRPr="00C43332">
                <w:rPr>
                  <w:rFonts w:ascii="Times New Roman" w:hAnsi="Times New Roman" w:cs="Times New Roman"/>
                  <w:lang w:val="en"/>
                </w:rPr>
                <w:t xml:space="preserve"> infection: performance of a method based on raw-freshwater fish-eating practice</w:t>
              </w:r>
              <w:r w:rsidRPr="00C43332">
                <w:rPr>
                  <w:rStyle w:val="a8"/>
                  <w:rFonts w:ascii="Times New Roman" w:hAnsi="Times New Roman" w:cs="Times New Roman"/>
                  <w:color w:val="auto"/>
                </w:rPr>
                <w:t>[J]</w:t>
              </w:r>
              <w:r w:rsidRPr="00C43332">
                <w:rPr>
                  <w:rFonts w:ascii="Times New Roman" w:hAnsi="Times New Roman" w:cs="Times New Roman"/>
                  <w:lang w:val="en"/>
                </w:rPr>
                <w:t>.</w:t>
              </w:r>
            </w:hyperlink>
            <w:r w:rsidRPr="00C43332">
              <w:rPr>
                <w:rFonts w:ascii="Times New Roman" w:hAnsi="Times New Roman" w:cs="Times New Roman"/>
                <w:lang w:val="en"/>
              </w:rPr>
              <w:t xml:space="preserve"> Acta Trop, 2020, 207: 105380.</w:t>
            </w:r>
          </w:p>
          <w:p w14:paraId="24BD20E3" w14:textId="77777777" w:rsidR="00CA4F9D" w:rsidRPr="00C43332" w:rsidRDefault="00CA4F9D" w:rsidP="003F545E">
            <w:pPr>
              <w:pStyle w:val="a7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napToGrid w:val="0"/>
              <w:spacing w:line="40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C43332">
              <w:rPr>
                <w:rFonts w:ascii="Times New Roman" w:hAnsi="Times New Roman" w:cs="Times New Roman"/>
                <w:b/>
                <w:bCs/>
              </w:rPr>
              <w:lastRenderedPageBreak/>
              <w:t>Qian MB</w:t>
            </w:r>
            <w:r w:rsidRPr="00C43332">
              <w:rPr>
                <w:rFonts w:ascii="Times New Roman" w:hAnsi="Times New Roman" w:cs="Times New Roman"/>
              </w:rPr>
              <w:t>, Zhuang SF, Zhu SQ, Deng XM, Li ZX, Zhou XN</w:t>
            </w:r>
            <w:r w:rsidRPr="00C43332">
              <w:rPr>
                <w:rFonts w:ascii="Times New Roman" w:hAnsi="Times New Roman" w:cs="Times New Roman"/>
                <w:vertAlign w:val="superscript"/>
              </w:rPr>
              <w:t>*</w:t>
            </w:r>
            <w:r w:rsidRPr="00C43332">
              <w:rPr>
                <w:rFonts w:ascii="Times New Roman" w:hAnsi="Times New Roman" w:cs="Times New Roman"/>
              </w:rPr>
              <w:t xml:space="preserve">. </w:t>
            </w:r>
            <w:hyperlink r:id="rId11" w:history="1">
              <w:r w:rsidRPr="00C43332">
                <w:rPr>
                  <w:rFonts w:ascii="Times New Roman" w:hAnsi="Times New Roman" w:cs="Times New Roman"/>
                </w:rPr>
                <w:t xml:space="preserve">Improving diagnostic performance of the Kato-Katz method for </w:t>
              </w:r>
              <w:r w:rsidRPr="00C43332">
                <w:rPr>
                  <w:rFonts w:ascii="Times New Roman" w:hAnsi="Times New Roman" w:cs="Times New Roman"/>
                  <w:i/>
                  <w:iCs/>
                </w:rPr>
                <w:t>Clonorchis sinensis</w:t>
              </w:r>
              <w:r w:rsidRPr="00C43332">
                <w:rPr>
                  <w:rFonts w:ascii="Times New Roman" w:hAnsi="Times New Roman" w:cs="Times New Roman"/>
                </w:rPr>
                <w:t xml:space="preserve"> infection through multiple samples</w:t>
              </w:r>
              <w:r w:rsidRPr="00C43332">
                <w:rPr>
                  <w:rStyle w:val="a8"/>
                  <w:rFonts w:ascii="Times New Roman" w:hAnsi="Times New Roman" w:cs="Times New Roman"/>
                  <w:color w:val="auto"/>
                </w:rPr>
                <w:t>[J]</w:t>
              </w:r>
              <w:r w:rsidRPr="00C43332">
                <w:rPr>
                  <w:rFonts w:ascii="Times New Roman" w:hAnsi="Times New Roman" w:cs="Times New Roman"/>
                </w:rPr>
                <w:t>.</w:t>
              </w:r>
            </w:hyperlink>
            <w:r w:rsidRPr="00C43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332">
              <w:rPr>
                <w:rFonts w:ascii="Times New Roman" w:hAnsi="Times New Roman" w:cs="Times New Roman"/>
              </w:rPr>
              <w:t>Parasit</w:t>
            </w:r>
            <w:proofErr w:type="spellEnd"/>
            <w:r w:rsidRPr="00C43332">
              <w:rPr>
                <w:rFonts w:ascii="Times New Roman" w:hAnsi="Times New Roman" w:cs="Times New Roman"/>
              </w:rPr>
              <w:t xml:space="preserve"> Vectors, 2019, 12(1): 336.</w:t>
            </w:r>
          </w:p>
          <w:p w14:paraId="06A372C5" w14:textId="77777777" w:rsidR="00CA4F9D" w:rsidRPr="00C43332" w:rsidRDefault="00CA4F9D" w:rsidP="003F545E">
            <w:pPr>
              <w:pStyle w:val="a7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napToGrid w:val="0"/>
              <w:spacing w:line="40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C43332">
              <w:rPr>
                <w:rFonts w:ascii="Times New Roman" w:hAnsi="Times New Roman" w:cs="Times New Roman"/>
                <w:b/>
                <w:szCs w:val="21"/>
              </w:rPr>
              <w:t>Qian MB</w:t>
            </w:r>
            <w:r w:rsidRPr="00C43332">
              <w:rPr>
                <w:rFonts w:ascii="Times New Roman" w:hAnsi="Times New Roman" w:cs="Times New Roman"/>
                <w:szCs w:val="21"/>
              </w:rPr>
              <w:t>, Zhou XN</w:t>
            </w:r>
            <w:r w:rsidRPr="00C43332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  <w:r w:rsidRPr="00C43332">
              <w:rPr>
                <w:rFonts w:ascii="Times New Roman" w:hAnsi="Times New Roman" w:cs="Times New Roman"/>
                <w:szCs w:val="21"/>
              </w:rPr>
              <w:t>. Human liver flukes in China and ASEAN: Time to fight together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  <w:szCs w:val="21"/>
              </w:rPr>
              <w:t>[J]</w:t>
            </w:r>
            <w:r w:rsidRPr="00C43332">
              <w:rPr>
                <w:rFonts w:ascii="Times New Roman" w:hAnsi="Times New Roman" w:cs="Times New Roman"/>
                <w:szCs w:val="21"/>
              </w:rPr>
              <w:t xml:space="preserve">. </w:t>
            </w:r>
            <w:proofErr w:type="spellStart"/>
            <w:r w:rsidRPr="00C43332">
              <w:rPr>
                <w:rFonts w:ascii="Times New Roman" w:hAnsi="Times New Roman" w:cs="Times New Roman"/>
                <w:szCs w:val="21"/>
              </w:rPr>
              <w:t>PLoS</w:t>
            </w:r>
            <w:proofErr w:type="spellEnd"/>
            <w:r w:rsidRPr="00C43332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C43332">
              <w:rPr>
                <w:rFonts w:ascii="Times New Roman" w:hAnsi="Times New Roman" w:cs="Times New Roman"/>
                <w:szCs w:val="21"/>
              </w:rPr>
              <w:t>Negl</w:t>
            </w:r>
            <w:proofErr w:type="spellEnd"/>
            <w:r w:rsidRPr="00C43332">
              <w:rPr>
                <w:rFonts w:ascii="Times New Roman" w:hAnsi="Times New Roman" w:cs="Times New Roman"/>
                <w:szCs w:val="21"/>
              </w:rPr>
              <w:t xml:space="preserve"> Trop Dis, 2019, 13(4): e0007214.</w:t>
            </w:r>
          </w:p>
          <w:p w14:paraId="47769BED" w14:textId="77777777" w:rsidR="00CA4F9D" w:rsidRPr="00C43332" w:rsidRDefault="00CA4F9D" w:rsidP="003F545E">
            <w:pPr>
              <w:pStyle w:val="a7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napToGrid w:val="0"/>
              <w:spacing w:line="40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C43332">
              <w:rPr>
                <w:rFonts w:ascii="Times New Roman" w:hAnsi="Times New Roman" w:cs="Times New Roman"/>
                <w:b/>
                <w:bCs/>
                <w:szCs w:val="21"/>
              </w:rPr>
              <w:t>Qian MB</w:t>
            </w:r>
            <w:r w:rsidRPr="00C43332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  <w:r w:rsidRPr="00C43332">
              <w:rPr>
                <w:rFonts w:ascii="Times New Roman" w:hAnsi="Times New Roman" w:cs="Times New Roman"/>
                <w:szCs w:val="21"/>
              </w:rPr>
              <w:t>, Zhou XN</w:t>
            </w:r>
            <w:r w:rsidRPr="00C43332">
              <w:rPr>
                <w:rFonts w:ascii="Times New Roman" w:hAnsi="Times New Roman" w:cs="Times New Roman"/>
                <w:b/>
                <w:bCs/>
                <w:szCs w:val="21"/>
              </w:rPr>
              <w:t>.</w:t>
            </w:r>
            <w:r w:rsidRPr="00C43332">
              <w:rPr>
                <w:rFonts w:ascii="Times New Roman" w:hAnsi="Times New Roman" w:cs="Times New Roman"/>
                <w:szCs w:val="21"/>
              </w:rPr>
              <w:t xml:space="preserve"> </w:t>
            </w:r>
            <w:hyperlink r:id="rId12" w:history="1">
              <w:r w:rsidRPr="00C43332">
                <w:rPr>
                  <w:rStyle w:val="a8"/>
                  <w:rFonts w:ascii="Times New Roman" w:hAnsi="Times New Roman" w:cs="Times New Roman"/>
                  <w:color w:val="auto"/>
                  <w:szCs w:val="21"/>
                </w:rPr>
                <w:t>Global burden of cancers attributable to liver flukes[J].</w:t>
              </w:r>
            </w:hyperlink>
            <w:r w:rsidRPr="00C4333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43332">
              <w:rPr>
                <w:rStyle w:val="jrnl"/>
                <w:rFonts w:ascii="Times New Roman" w:hAnsi="Times New Roman" w:cs="Times New Roman"/>
                <w:szCs w:val="21"/>
              </w:rPr>
              <w:t>Lancet Glob Health</w:t>
            </w:r>
            <w:r w:rsidRPr="00C43332">
              <w:rPr>
                <w:rFonts w:ascii="Times New Roman" w:hAnsi="Times New Roman" w:cs="Times New Roman"/>
                <w:szCs w:val="21"/>
              </w:rPr>
              <w:t>, 2017, 5(2): e139.</w:t>
            </w:r>
          </w:p>
          <w:p w14:paraId="2C489AF5" w14:textId="77777777" w:rsidR="00CA4F9D" w:rsidRPr="00C43332" w:rsidRDefault="00CA4F9D" w:rsidP="003F545E">
            <w:pPr>
              <w:pStyle w:val="a7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napToGrid w:val="0"/>
              <w:spacing w:line="40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C43332">
              <w:rPr>
                <w:rFonts w:ascii="Times New Roman" w:hAnsi="Times New Roman" w:cs="Times New Roman"/>
                <w:b/>
                <w:bCs/>
                <w:szCs w:val="21"/>
              </w:rPr>
              <w:t>Qian MB</w:t>
            </w:r>
            <w:r w:rsidRPr="00C43332">
              <w:rPr>
                <w:rFonts w:ascii="Times New Roman" w:hAnsi="Times New Roman" w:cs="Times New Roman"/>
                <w:szCs w:val="21"/>
              </w:rPr>
              <w:t>, Utzinger J, Keiser J, Zhou XN</w:t>
            </w:r>
            <w:r w:rsidRPr="00C43332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  <w:r w:rsidRPr="00C43332">
              <w:rPr>
                <w:rFonts w:ascii="Times New Roman" w:hAnsi="Times New Roman" w:cs="Times New Roman"/>
                <w:szCs w:val="21"/>
              </w:rPr>
              <w:t xml:space="preserve">. </w:t>
            </w:r>
            <w:hyperlink r:id="rId13" w:history="1">
              <w:r w:rsidRPr="00C43332">
                <w:rPr>
                  <w:rStyle w:val="a8"/>
                  <w:rFonts w:ascii="Times New Roman" w:hAnsi="Times New Roman" w:cs="Times New Roman"/>
                  <w:color w:val="auto"/>
                  <w:szCs w:val="21"/>
                </w:rPr>
                <w:t>Clonorchiasis[J].</w:t>
              </w:r>
            </w:hyperlink>
            <w:r w:rsidRPr="00C4333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43332">
              <w:rPr>
                <w:rStyle w:val="jrnl"/>
                <w:rFonts w:ascii="Times New Roman" w:hAnsi="Times New Roman" w:cs="Times New Roman"/>
                <w:szCs w:val="21"/>
              </w:rPr>
              <w:t>Lancet</w:t>
            </w:r>
            <w:r w:rsidRPr="00C43332">
              <w:rPr>
                <w:rFonts w:ascii="Times New Roman" w:hAnsi="Times New Roman" w:cs="Times New Roman"/>
                <w:szCs w:val="21"/>
              </w:rPr>
              <w:t>, 2016, 387(10020): 800-10.</w:t>
            </w:r>
          </w:p>
          <w:p w14:paraId="786D63E5" w14:textId="77777777" w:rsidR="00CA4F9D" w:rsidRPr="00C43332" w:rsidRDefault="00CA4F9D" w:rsidP="003F545E">
            <w:pPr>
              <w:pStyle w:val="a7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napToGrid w:val="0"/>
              <w:spacing w:line="40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C43332">
              <w:rPr>
                <w:rFonts w:ascii="Times New Roman" w:hAnsi="Times New Roman" w:cs="Times New Roman"/>
                <w:b/>
                <w:bCs/>
                <w:szCs w:val="21"/>
              </w:rPr>
              <w:t>Qian MB</w:t>
            </w:r>
            <w:r w:rsidRPr="00C43332">
              <w:rPr>
                <w:rFonts w:ascii="Times New Roman" w:hAnsi="Times New Roman" w:cs="Times New Roman"/>
                <w:szCs w:val="21"/>
              </w:rPr>
              <w:t>, Chen YD, Yang YC, Lu MF, Jiang ZH, Wei K, Wei SL, Zhou CH, Xu LQ, Zhou XN</w:t>
            </w:r>
            <w:r w:rsidRPr="00C43332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  <w:r w:rsidRPr="00C43332">
              <w:rPr>
                <w:rFonts w:ascii="Times New Roman" w:hAnsi="Times New Roman" w:cs="Times New Roman"/>
                <w:szCs w:val="21"/>
              </w:rPr>
              <w:t xml:space="preserve">. </w:t>
            </w:r>
            <w:hyperlink r:id="rId14" w:history="1">
              <w:r w:rsidRPr="00C43332">
                <w:rPr>
                  <w:rStyle w:val="a8"/>
                  <w:rFonts w:ascii="Times New Roman" w:hAnsi="Times New Roman" w:cs="Times New Roman"/>
                  <w:color w:val="auto"/>
                  <w:szCs w:val="21"/>
                </w:rPr>
                <w:t>Increasing prevalence and intensity of foodborne clonorchiasis, Hengxian County, China, 1989-2011[J].</w:t>
              </w:r>
            </w:hyperlink>
            <w:r w:rsidRPr="00C4333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43332">
              <w:rPr>
                <w:rStyle w:val="jrnl"/>
                <w:rFonts w:ascii="Times New Roman" w:hAnsi="Times New Roman" w:cs="Times New Roman"/>
                <w:szCs w:val="21"/>
              </w:rPr>
              <w:t>Emerg Infect Dis</w:t>
            </w:r>
            <w:r w:rsidRPr="00C43332">
              <w:rPr>
                <w:rFonts w:ascii="Times New Roman" w:hAnsi="Times New Roman" w:cs="Times New Roman"/>
                <w:szCs w:val="21"/>
              </w:rPr>
              <w:t>, 2014, 20(11): 1872-5.</w:t>
            </w:r>
          </w:p>
          <w:p w14:paraId="179E3F8E" w14:textId="77777777" w:rsidR="00CA4F9D" w:rsidRPr="00C43332" w:rsidRDefault="00CA4F9D" w:rsidP="003F545E">
            <w:pPr>
              <w:pStyle w:val="a7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napToGrid w:val="0"/>
              <w:spacing w:line="40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C43332">
              <w:rPr>
                <w:rFonts w:ascii="Times New Roman" w:hAnsi="Times New Roman" w:cs="Times New Roman"/>
                <w:b/>
                <w:bCs/>
                <w:szCs w:val="21"/>
                <w:lang w:val="de-DE"/>
              </w:rPr>
              <w:t>Qian MB</w:t>
            </w:r>
            <w:r w:rsidRPr="00C43332">
              <w:rPr>
                <w:rFonts w:ascii="Times New Roman" w:hAnsi="Times New Roman" w:cs="Times New Roman"/>
                <w:szCs w:val="21"/>
                <w:lang w:val="de-DE"/>
              </w:rPr>
              <w:t>, Yap P, Yang YC, Liang H, Jiang ZH, Li W, Utzinger J, Zhou XN, Keiser J</w:t>
            </w:r>
            <w:r w:rsidRPr="00C43332">
              <w:rPr>
                <w:rFonts w:ascii="Times New Roman" w:hAnsi="Times New Roman" w:cs="Times New Roman"/>
                <w:szCs w:val="21"/>
                <w:vertAlign w:val="superscript"/>
                <w:lang w:val="de-DE"/>
              </w:rPr>
              <w:t>*</w:t>
            </w:r>
            <w:r w:rsidRPr="00C43332">
              <w:rPr>
                <w:rFonts w:ascii="Times New Roman" w:hAnsi="Times New Roman" w:cs="Times New Roman"/>
                <w:szCs w:val="21"/>
                <w:lang w:val="de-DE"/>
              </w:rPr>
              <w:t xml:space="preserve">. </w:t>
            </w:r>
            <w:r>
              <w:fldChar w:fldCharType="begin"/>
            </w:r>
            <w:r>
              <w:instrText>HYPERLINK "https://www.ncbi.nlm.nih.gov/pubmed/24499644"</w:instrText>
            </w:r>
            <w:r>
              <w:fldChar w:fldCharType="separate"/>
            </w:r>
            <w:r w:rsidRPr="00C43332">
              <w:rPr>
                <w:rStyle w:val="a8"/>
                <w:rFonts w:ascii="Times New Roman" w:hAnsi="Times New Roman" w:cs="Times New Roman"/>
                <w:color w:val="auto"/>
                <w:szCs w:val="21"/>
              </w:rPr>
              <w:t xml:space="preserve">Accuracy of the Kato-Katz method and formalin-ether concentration technique for the diagnosis of </w:t>
            </w:r>
            <w:r w:rsidRPr="00C43332">
              <w:rPr>
                <w:rStyle w:val="a8"/>
                <w:rFonts w:ascii="Times New Roman" w:hAnsi="Times New Roman" w:cs="Times New Roman"/>
                <w:i/>
                <w:color w:val="auto"/>
                <w:szCs w:val="21"/>
              </w:rPr>
              <w:t>Clonorchis sinensis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  <w:szCs w:val="21"/>
              </w:rPr>
              <w:t>, and implication for assessing drug efficacy[J].</w:t>
            </w:r>
            <w:r>
              <w:fldChar w:fldCharType="end"/>
            </w:r>
            <w:r w:rsidRPr="00C43332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C43332">
              <w:rPr>
                <w:rStyle w:val="jrnl"/>
                <w:rFonts w:ascii="Times New Roman" w:hAnsi="Times New Roman" w:cs="Times New Roman"/>
                <w:szCs w:val="21"/>
              </w:rPr>
              <w:t>Parasit</w:t>
            </w:r>
            <w:proofErr w:type="spellEnd"/>
            <w:r w:rsidRPr="00C43332">
              <w:rPr>
                <w:rStyle w:val="jrnl"/>
                <w:rFonts w:ascii="Times New Roman" w:hAnsi="Times New Roman" w:cs="Times New Roman"/>
                <w:szCs w:val="21"/>
              </w:rPr>
              <w:t xml:space="preserve"> Vectors</w:t>
            </w:r>
            <w:r w:rsidRPr="00C43332">
              <w:rPr>
                <w:rFonts w:ascii="Times New Roman" w:hAnsi="Times New Roman" w:cs="Times New Roman"/>
                <w:szCs w:val="21"/>
              </w:rPr>
              <w:t>, 2013, 6(1): 314.</w:t>
            </w:r>
          </w:p>
          <w:p w14:paraId="2CF8EBB3" w14:textId="77777777" w:rsidR="00CA4F9D" w:rsidRPr="00C43332" w:rsidRDefault="00CA4F9D" w:rsidP="003F545E">
            <w:pPr>
              <w:pStyle w:val="a7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napToGrid w:val="0"/>
              <w:spacing w:line="40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C43332">
              <w:rPr>
                <w:rFonts w:ascii="Times New Roman" w:hAnsi="Times New Roman" w:cs="Times New Roman"/>
                <w:b/>
                <w:bCs/>
                <w:szCs w:val="21"/>
                <w:lang w:val="de-DE"/>
              </w:rPr>
              <w:t>Qian MB</w:t>
            </w:r>
            <w:r w:rsidRPr="00C43332">
              <w:rPr>
                <w:rFonts w:ascii="Times New Roman" w:hAnsi="Times New Roman" w:cs="Times New Roman"/>
                <w:szCs w:val="21"/>
                <w:lang w:val="de-DE"/>
              </w:rPr>
              <w:t>, Chen YD, Fang YY, Tan T, Zhu TJ, Zhou CH, Wang GF, Xu LQ, Zhou XN</w:t>
            </w:r>
            <w:r w:rsidRPr="00C43332">
              <w:rPr>
                <w:rFonts w:ascii="Times New Roman" w:hAnsi="Times New Roman" w:cs="Times New Roman"/>
                <w:szCs w:val="21"/>
                <w:vertAlign w:val="superscript"/>
                <w:lang w:val="de-DE"/>
              </w:rPr>
              <w:t>*</w:t>
            </w:r>
            <w:r w:rsidRPr="00C43332">
              <w:rPr>
                <w:rFonts w:ascii="Times New Roman" w:hAnsi="Times New Roman" w:cs="Times New Roman"/>
                <w:szCs w:val="21"/>
                <w:lang w:val="de-DE"/>
              </w:rPr>
              <w:t xml:space="preserve">. </w:t>
            </w:r>
            <w:r>
              <w:fldChar w:fldCharType="begin"/>
            </w:r>
            <w:r>
              <w:instrText>HYPERLINK "https://www.ncbi.nlm.nih.gov/pubmed/23816055"</w:instrText>
            </w:r>
            <w:r>
              <w:fldChar w:fldCharType="separate"/>
            </w:r>
            <w:r w:rsidRPr="00C43332">
              <w:rPr>
                <w:rStyle w:val="a8"/>
                <w:rFonts w:ascii="Times New Roman" w:hAnsi="Times New Roman" w:cs="Times New Roman"/>
                <w:color w:val="auto"/>
                <w:szCs w:val="21"/>
              </w:rPr>
              <w:t xml:space="preserve">Epidemiological profile of </w:t>
            </w:r>
            <w:r w:rsidRPr="00C43332">
              <w:rPr>
                <w:rStyle w:val="a8"/>
                <w:rFonts w:ascii="Times New Roman" w:hAnsi="Times New Roman" w:cs="Times New Roman"/>
                <w:i/>
                <w:color w:val="auto"/>
                <w:szCs w:val="21"/>
              </w:rPr>
              <w:t>Clonorchis sinensis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  <w:szCs w:val="21"/>
              </w:rPr>
              <w:t xml:space="preserve"> infection in one community, Guangdong, People's Republic of China[J].</w:t>
            </w:r>
            <w:r>
              <w:fldChar w:fldCharType="end"/>
            </w:r>
            <w:r w:rsidRPr="00C43332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C43332">
              <w:rPr>
                <w:rStyle w:val="jrnl"/>
                <w:rFonts w:ascii="Times New Roman" w:hAnsi="Times New Roman" w:cs="Times New Roman"/>
                <w:szCs w:val="21"/>
              </w:rPr>
              <w:t>Parasit</w:t>
            </w:r>
            <w:proofErr w:type="spellEnd"/>
            <w:r w:rsidRPr="00C43332">
              <w:rPr>
                <w:rStyle w:val="jrnl"/>
                <w:rFonts w:ascii="Times New Roman" w:hAnsi="Times New Roman" w:cs="Times New Roman"/>
                <w:szCs w:val="21"/>
              </w:rPr>
              <w:t xml:space="preserve"> Vectors</w:t>
            </w:r>
            <w:r w:rsidRPr="00C43332">
              <w:rPr>
                <w:rFonts w:ascii="Times New Roman" w:hAnsi="Times New Roman" w:cs="Times New Roman"/>
                <w:szCs w:val="21"/>
              </w:rPr>
              <w:t>, 2013, 6: 194.</w:t>
            </w:r>
          </w:p>
          <w:p w14:paraId="647705F2" w14:textId="77777777" w:rsidR="00CA4F9D" w:rsidRPr="00C43332" w:rsidRDefault="00CA4F9D" w:rsidP="003F545E">
            <w:pPr>
              <w:pStyle w:val="a7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napToGrid w:val="0"/>
              <w:spacing w:line="40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C43332">
              <w:rPr>
                <w:rFonts w:ascii="Times New Roman" w:hAnsi="Times New Roman" w:cs="Times New Roman"/>
                <w:b/>
                <w:bCs/>
                <w:szCs w:val="21"/>
              </w:rPr>
              <w:t>Qian MB</w:t>
            </w:r>
            <w:r w:rsidRPr="00C43332">
              <w:rPr>
                <w:rFonts w:ascii="Times New Roman" w:hAnsi="Times New Roman" w:cs="Times New Roman"/>
                <w:b/>
                <w:bCs/>
                <w:szCs w:val="21"/>
                <w:vertAlign w:val="superscript"/>
              </w:rPr>
              <w:t>#</w:t>
            </w:r>
            <w:r w:rsidRPr="00C43332">
              <w:rPr>
                <w:rFonts w:ascii="Times New Roman" w:hAnsi="Times New Roman" w:cs="Times New Roman"/>
                <w:szCs w:val="21"/>
              </w:rPr>
              <w:t>, Yap P</w:t>
            </w:r>
            <w:r w:rsidRPr="00C43332">
              <w:rPr>
                <w:rFonts w:ascii="Times New Roman" w:hAnsi="Times New Roman" w:cs="Times New Roman"/>
                <w:szCs w:val="21"/>
                <w:vertAlign w:val="superscript"/>
              </w:rPr>
              <w:t>#</w:t>
            </w:r>
            <w:r w:rsidRPr="00C43332">
              <w:rPr>
                <w:rFonts w:ascii="Times New Roman" w:hAnsi="Times New Roman" w:cs="Times New Roman"/>
                <w:szCs w:val="21"/>
              </w:rPr>
              <w:t>, Yang YC, Liang H, Jiang ZH, Li W, Tan YG, Zhou H, Utzinger J, Zhou XN, Keiser J</w:t>
            </w:r>
            <w:r w:rsidRPr="00C43332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  <w:r w:rsidRPr="00C43332">
              <w:rPr>
                <w:rFonts w:ascii="Times New Roman" w:hAnsi="Times New Roman" w:cs="Times New Roman"/>
                <w:szCs w:val="21"/>
              </w:rPr>
              <w:t xml:space="preserve">. </w:t>
            </w:r>
            <w:hyperlink r:id="rId15" w:history="1">
              <w:r w:rsidRPr="00C43332">
                <w:rPr>
                  <w:rStyle w:val="a8"/>
                  <w:rFonts w:ascii="Times New Roman" w:hAnsi="Times New Roman" w:cs="Times New Roman"/>
                  <w:color w:val="auto"/>
                  <w:szCs w:val="21"/>
                </w:rPr>
                <w:t xml:space="preserve">Efficacy and safety of tribendimidine against </w:t>
              </w:r>
              <w:r w:rsidRPr="00C43332">
                <w:rPr>
                  <w:rStyle w:val="a8"/>
                  <w:rFonts w:ascii="Times New Roman" w:hAnsi="Times New Roman" w:cs="Times New Roman"/>
                  <w:i/>
                  <w:color w:val="auto"/>
                  <w:szCs w:val="21"/>
                </w:rPr>
                <w:t>Clonorchis sinensis</w:t>
              </w:r>
              <w:r w:rsidRPr="00C43332">
                <w:rPr>
                  <w:rStyle w:val="a8"/>
                  <w:rFonts w:ascii="Times New Roman" w:hAnsi="Times New Roman" w:cs="Times New Roman"/>
                  <w:color w:val="auto"/>
                  <w:szCs w:val="21"/>
                </w:rPr>
                <w:t>[J].</w:t>
              </w:r>
            </w:hyperlink>
            <w:r w:rsidRPr="00C4333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43332">
              <w:rPr>
                <w:rStyle w:val="jrnl"/>
                <w:rFonts w:ascii="Times New Roman" w:hAnsi="Times New Roman" w:cs="Times New Roman"/>
                <w:szCs w:val="21"/>
              </w:rPr>
              <w:t>Clin Infect Dis</w:t>
            </w:r>
            <w:r w:rsidRPr="00C43332">
              <w:rPr>
                <w:rFonts w:ascii="Times New Roman" w:hAnsi="Times New Roman" w:cs="Times New Roman"/>
                <w:szCs w:val="21"/>
              </w:rPr>
              <w:t>, 2013, 56(7): e76-82.</w:t>
            </w:r>
          </w:p>
          <w:p w14:paraId="452BFF89" w14:textId="77777777" w:rsidR="003F545E" w:rsidRPr="00C43332" w:rsidRDefault="00CA4F9D" w:rsidP="003F545E">
            <w:pPr>
              <w:pStyle w:val="a7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napToGrid w:val="0"/>
              <w:spacing w:line="40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C43332">
              <w:rPr>
                <w:rFonts w:ascii="Times New Roman" w:hAnsi="Times New Roman" w:cs="Times New Roman"/>
                <w:b/>
                <w:bCs/>
                <w:szCs w:val="21"/>
              </w:rPr>
              <w:t>Qian MB</w:t>
            </w:r>
            <w:r w:rsidRPr="00C43332">
              <w:rPr>
                <w:rFonts w:ascii="Times New Roman" w:hAnsi="Times New Roman" w:cs="Times New Roman"/>
                <w:szCs w:val="21"/>
              </w:rPr>
              <w:t>, Chen YD, Liang S, Yang GJ, Zhou XN</w:t>
            </w:r>
            <w:r w:rsidRPr="00C43332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  <w:r w:rsidRPr="00C43332">
              <w:rPr>
                <w:rFonts w:ascii="Times New Roman" w:hAnsi="Times New Roman" w:cs="Times New Roman"/>
                <w:szCs w:val="21"/>
              </w:rPr>
              <w:t xml:space="preserve">. </w:t>
            </w:r>
            <w:hyperlink r:id="rId16" w:history="1">
              <w:r w:rsidRPr="00C43332">
                <w:rPr>
                  <w:rStyle w:val="a8"/>
                  <w:rFonts w:ascii="Times New Roman" w:hAnsi="Times New Roman" w:cs="Times New Roman"/>
                  <w:color w:val="auto"/>
                  <w:szCs w:val="21"/>
                </w:rPr>
                <w:t>The global epidemiology of clonorchiasis and its relation with cholangiocarcinoma[J].</w:t>
              </w:r>
            </w:hyperlink>
            <w:r w:rsidRPr="00C4333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43332">
              <w:rPr>
                <w:rStyle w:val="jrnl"/>
                <w:rFonts w:ascii="Times New Roman" w:hAnsi="Times New Roman" w:cs="Times New Roman"/>
                <w:szCs w:val="21"/>
              </w:rPr>
              <w:t>Infect Dis Poverty</w:t>
            </w:r>
            <w:r w:rsidRPr="00C43332">
              <w:rPr>
                <w:rFonts w:ascii="Times New Roman" w:hAnsi="Times New Roman" w:cs="Times New Roman"/>
                <w:szCs w:val="21"/>
              </w:rPr>
              <w:t>, 2012, 1(1): 4.</w:t>
            </w:r>
          </w:p>
          <w:p w14:paraId="43F716D1" w14:textId="77777777" w:rsidR="00CA4F9D" w:rsidRPr="00C43332" w:rsidRDefault="00CA4F9D" w:rsidP="003F545E">
            <w:pPr>
              <w:pStyle w:val="a7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napToGrid w:val="0"/>
              <w:spacing w:line="40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C43332">
              <w:rPr>
                <w:rFonts w:ascii="Times New Roman" w:hAnsi="Times New Roman" w:cs="Times New Roman"/>
                <w:b/>
                <w:bCs/>
                <w:szCs w:val="21"/>
                <w:lang w:val="de-DE"/>
              </w:rPr>
              <w:t>Qian MB</w:t>
            </w:r>
            <w:r w:rsidRPr="00C43332">
              <w:rPr>
                <w:rFonts w:ascii="Times New Roman" w:hAnsi="Times New Roman" w:cs="Times New Roman"/>
                <w:szCs w:val="21"/>
                <w:lang w:val="de-DE"/>
              </w:rPr>
              <w:t>, Chen YD, Fang YY, Xu LQ, Zhu TJ, Tan T, Zhou CH, Wang GF, Jia TW, Yang GJ, Zhou XN</w:t>
            </w:r>
            <w:r w:rsidRPr="00C43332">
              <w:rPr>
                <w:rFonts w:ascii="Times New Roman" w:hAnsi="Times New Roman" w:cs="Times New Roman"/>
                <w:szCs w:val="21"/>
                <w:vertAlign w:val="superscript"/>
                <w:lang w:val="de-DE"/>
              </w:rPr>
              <w:t>*</w:t>
            </w:r>
            <w:r w:rsidRPr="00C43332">
              <w:rPr>
                <w:rFonts w:ascii="Times New Roman" w:hAnsi="Times New Roman" w:cs="Times New Roman"/>
                <w:szCs w:val="21"/>
                <w:lang w:val="de-DE"/>
              </w:rPr>
              <w:t xml:space="preserve">. </w:t>
            </w:r>
            <w:r>
              <w:fldChar w:fldCharType="begin"/>
            </w:r>
            <w:r>
              <w:instrText>HYPERLINK "https://www.ncbi.nlm.nih.gov/pubmed/22180791"</w:instrText>
            </w:r>
            <w:r>
              <w:fldChar w:fldCharType="separate"/>
            </w:r>
            <w:r w:rsidRPr="00C43332">
              <w:rPr>
                <w:rStyle w:val="a8"/>
                <w:rFonts w:ascii="Times New Roman" w:hAnsi="Times New Roman" w:cs="Times New Roman"/>
                <w:color w:val="auto"/>
                <w:szCs w:val="21"/>
              </w:rPr>
              <w:t xml:space="preserve">Disability weight of </w:t>
            </w:r>
            <w:r w:rsidRPr="00C43332">
              <w:rPr>
                <w:rStyle w:val="a8"/>
                <w:rFonts w:ascii="Times New Roman" w:hAnsi="Times New Roman" w:cs="Times New Roman"/>
                <w:i/>
                <w:color w:val="auto"/>
                <w:szCs w:val="21"/>
              </w:rPr>
              <w:t>Clonorchis sinensis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  <w:szCs w:val="21"/>
              </w:rPr>
              <w:t xml:space="preserve"> infection: captured from community study and model simulation[J].</w:t>
            </w:r>
            <w:r>
              <w:fldChar w:fldCharType="end"/>
            </w:r>
            <w:r w:rsidRPr="00C43332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C43332">
              <w:rPr>
                <w:rStyle w:val="jrnl"/>
                <w:rFonts w:ascii="Times New Roman" w:hAnsi="Times New Roman" w:cs="Times New Roman"/>
                <w:szCs w:val="21"/>
              </w:rPr>
              <w:t>PLoS</w:t>
            </w:r>
            <w:proofErr w:type="spellEnd"/>
            <w:r w:rsidRPr="00C43332">
              <w:rPr>
                <w:rStyle w:val="jrnl"/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C43332">
              <w:rPr>
                <w:rStyle w:val="jrnl"/>
                <w:rFonts w:ascii="Times New Roman" w:hAnsi="Times New Roman" w:cs="Times New Roman"/>
                <w:szCs w:val="21"/>
              </w:rPr>
              <w:t>Negl</w:t>
            </w:r>
            <w:proofErr w:type="spellEnd"/>
            <w:r w:rsidRPr="00C43332">
              <w:rPr>
                <w:rStyle w:val="jrnl"/>
                <w:rFonts w:ascii="Times New Roman" w:hAnsi="Times New Roman" w:cs="Times New Roman"/>
                <w:szCs w:val="21"/>
              </w:rPr>
              <w:t xml:space="preserve"> Trop Dis</w:t>
            </w:r>
            <w:r w:rsidRPr="00C43332">
              <w:rPr>
                <w:rFonts w:ascii="Times New Roman" w:hAnsi="Times New Roman" w:cs="Times New Roman"/>
                <w:szCs w:val="21"/>
              </w:rPr>
              <w:t>, 2011, 5(12): e1377.</w:t>
            </w:r>
          </w:p>
          <w:p w14:paraId="793326EA" w14:textId="77777777" w:rsidR="002A5A01" w:rsidRDefault="002A5A01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2A5A01" w14:paraId="4C0644B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39E53EB" w14:textId="77777777" w:rsidR="002A5A01" w:rsidRDefault="002915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lastRenderedPageBreak/>
              <w:t>荣誉及奖项</w:t>
            </w:r>
          </w:p>
        </w:tc>
      </w:tr>
      <w:tr w:rsidR="002A5A01" w14:paraId="2CB1BF51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7874BB2" w14:textId="77777777" w:rsidR="002A5A01" w:rsidRDefault="002A5A01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0C6FA104" w14:textId="77777777" w:rsidR="002A5A01" w:rsidRDefault="002A5A01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3180D685" w14:textId="77777777" w:rsidR="002A5A01" w:rsidRDefault="002A5A01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36B26B68" w14:textId="77777777" w:rsidR="002A5A01" w:rsidRDefault="002A5A01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75CF4C5F" w14:textId="77777777" w:rsidR="002A5A01" w:rsidRDefault="002A5A01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</w:tbl>
    <w:p w14:paraId="3A0541FF" w14:textId="77777777" w:rsidR="002A5A01" w:rsidRDefault="002A5A01">
      <w:pPr>
        <w:pStyle w:val="a3"/>
        <w:widowControl/>
        <w:spacing w:before="46" w:beforeAutospacing="0" w:afterAutospacing="0" w:line="144" w:lineRule="atLeast"/>
        <w:ind w:left="-2" w:firstLine="14"/>
        <w:jc w:val="both"/>
        <w:rPr>
          <w:rStyle w:val="a4"/>
          <w:rFonts w:ascii="Times New Roman" w:eastAsia="微软雅黑" w:hAnsi="Times New Roman"/>
          <w:color w:val="2E74B5"/>
          <w:sz w:val="28"/>
          <w:szCs w:val="28"/>
        </w:rPr>
        <w:sectPr w:rsidR="002A5A0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552"/>
      </w:tblGrid>
      <w:tr w:rsidR="002A5A01" w14:paraId="7F1AAB15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6C1969F" w14:textId="77777777" w:rsidR="002A5A01" w:rsidRDefault="002915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Profile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BBC3A6F" w14:textId="77777777" w:rsidR="002A5A01" w:rsidRDefault="002915EC">
            <w:pPr>
              <w:pStyle w:val="a3"/>
              <w:widowControl/>
              <w:spacing w:before="62" w:beforeAutospacing="0" w:afterAutospacing="0" w:line="144" w:lineRule="atLeast"/>
              <w:ind w:left="-2" w:firstLine="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黑体" w:hAnsi="Times New Roman"/>
                <w:b/>
                <w:noProof/>
                <w:color w:val="2E74B5" w:themeColor="accent1" w:themeShade="BF"/>
                <w:sz w:val="28"/>
              </w:rPr>
              <w:drawing>
                <wp:inline distT="0" distB="0" distL="0" distR="0" wp14:anchorId="7D2DEC0D" wp14:editId="65C5B657">
                  <wp:extent cx="1278890" cy="131826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82" cy="13261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A01" w14:paraId="7A0E5EB4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D224116" w14:textId="77777777" w:rsidR="002A5A01" w:rsidRPr="002915EC" w:rsidRDefault="002915EC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 w:rsidRPr="002915EC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Name</w:t>
            </w:r>
            <w:r w:rsidRPr="002915EC">
              <w:rPr>
                <w:rStyle w:val="a4"/>
                <w:rFonts w:ascii="Times New Roman" w:eastAsia="宋体" w:hAnsi="Times New Roman"/>
                <w:color w:val="333333"/>
                <w:sz w:val="16"/>
                <w:szCs w:val="16"/>
              </w:rPr>
              <w:t>：</w:t>
            </w:r>
            <w:r w:rsidR="003358BE" w:rsidRPr="002915EC">
              <w:rPr>
                <w:rStyle w:val="a4"/>
                <w:rFonts w:ascii="Times New Roman" w:eastAsia="宋体" w:hAnsi="Times New Roman"/>
                <w:color w:val="333333"/>
                <w:sz w:val="16"/>
                <w:szCs w:val="16"/>
              </w:rPr>
              <w:t xml:space="preserve">       </w:t>
            </w:r>
            <w:r w:rsidR="003358BE" w:rsidRPr="002915EC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>Men-Bao Qian</w:t>
            </w:r>
          </w:p>
          <w:p w14:paraId="6627B797" w14:textId="77777777" w:rsidR="002A5A01" w:rsidRPr="002915EC" w:rsidRDefault="002915EC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 w:rsidRPr="002915EC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Gender</w:t>
            </w:r>
            <w:r w:rsidRPr="002915EC">
              <w:rPr>
                <w:rStyle w:val="a4"/>
                <w:rFonts w:ascii="Times New Roman" w:eastAsia="宋体" w:hAnsi="Times New Roman"/>
                <w:color w:val="333333"/>
                <w:sz w:val="16"/>
                <w:szCs w:val="16"/>
              </w:rPr>
              <w:t>：</w:t>
            </w:r>
            <w:r w:rsidRPr="002915EC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          </w:t>
            </w:r>
            <w:r w:rsidRPr="002915EC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> </w:t>
            </w:r>
            <w:r w:rsidR="003358BE" w:rsidRPr="002915EC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>Male</w:t>
            </w:r>
          </w:p>
          <w:p w14:paraId="1CBB0A74" w14:textId="77777777" w:rsidR="002A5A01" w:rsidRPr="002915EC" w:rsidRDefault="002915EC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 w:rsidRPr="002915EC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Date of birth</w:t>
            </w:r>
            <w:r w:rsidRPr="002915EC">
              <w:rPr>
                <w:rStyle w:val="a4"/>
                <w:rFonts w:ascii="Times New Roman" w:eastAsia="宋体" w:hAnsi="Times New Roman"/>
                <w:color w:val="333333"/>
                <w:sz w:val="16"/>
                <w:szCs w:val="16"/>
              </w:rPr>
              <w:t>：</w:t>
            </w:r>
            <w:r w:rsidRPr="002915EC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</w:t>
            </w:r>
            <w:r w:rsidRPr="002915EC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> </w:t>
            </w:r>
            <w:r w:rsidR="003358BE" w:rsidRPr="002915EC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>Feb 1983</w:t>
            </w:r>
          </w:p>
          <w:p w14:paraId="4E8CBB83" w14:textId="77777777" w:rsidR="002A5A01" w:rsidRPr="002915EC" w:rsidRDefault="002915EC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 w:rsidRPr="002915EC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Degree</w:t>
            </w:r>
            <w:r w:rsidRPr="002915EC">
              <w:rPr>
                <w:rStyle w:val="a4"/>
                <w:rFonts w:ascii="Times New Roman" w:eastAsia="宋体" w:hAnsi="Times New Roman"/>
                <w:color w:val="333333"/>
                <w:sz w:val="16"/>
                <w:szCs w:val="16"/>
              </w:rPr>
              <w:t>：</w:t>
            </w:r>
            <w:r w:rsidRPr="002915EC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       </w:t>
            </w:r>
            <w:r w:rsidRPr="002915EC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 xml:space="preserve"> </w:t>
            </w:r>
            <w:r w:rsidR="003358BE" w:rsidRPr="002915EC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>PhD</w:t>
            </w:r>
            <w:r w:rsidRPr="002915EC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</w:t>
            </w:r>
          </w:p>
          <w:p w14:paraId="08027359" w14:textId="77777777" w:rsidR="002A5A01" w:rsidRPr="002915EC" w:rsidRDefault="002915EC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 w:rsidRPr="002915EC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Title</w:t>
            </w:r>
            <w:r w:rsidRPr="002915EC">
              <w:rPr>
                <w:rStyle w:val="a4"/>
                <w:rFonts w:ascii="Times New Roman" w:eastAsia="宋体" w:hAnsi="Times New Roman"/>
                <w:color w:val="333333"/>
                <w:sz w:val="16"/>
                <w:szCs w:val="16"/>
              </w:rPr>
              <w:t>：</w:t>
            </w:r>
            <w:r w:rsidRPr="002915EC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   </w:t>
            </w:r>
            <w:r w:rsidR="003358BE" w:rsidRPr="002915EC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   </w:t>
            </w:r>
            <w:r w:rsidRPr="002915EC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</w:t>
            </w:r>
            <w:r w:rsidR="003358BE" w:rsidRPr="002915EC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>Associate Researcher</w:t>
            </w:r>
          </w:p>
          <w:p w14:paraId="610FE03E" w14:textId="77777777" w:rsidR="002A5A01" w:rsidRPr="002915EC" w:rsidRDefault="002915EC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 w:rsidRPr="002915EC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Email</w:t>
            </w:r>
            <w:r w:rsidRPr="002915EC">
              <w:rPr>
                <w:rStyle w:val="a4"/>
                <w:rFonts w:ascii="Times New Roman" w:eastAsia="宋体" w:hAnsi="Times New Roman"/>
                <w:color w:val="333333"/>
                <w:sz w:val="16"/>
                <w:szCs w:val="16"/>
              </w:rPr>
              <w:t>：</w:t>
            </w:r>
            <w:r w:rsidRPr="002915EC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        </w:t>
            </w:r>
            <w:r w:rsidR="003358BE" w:rsidRPr="002915EC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</w:t>
            </w:r>
            <w:hyperlink r:id="rId17" w:history="1">
              <w:r w:rsidR="003358BE" w:rsidRPr="002915EC">
                <w:rPr>
                  <w:rStyle w:val="a8"/>
                  <w:rFonts w:ascii="Times New Roman" w:hAnsi="Times New Roman"/>
                  <w:bCs/>
                  <w:sz w:val="16"/>
                  <w:szCs w:val="16"/>
                </w:rPr>
                <w:t>qianmb@nipd.chinacdc.cn</w:t>
              </w:r>
            </w:hyperlink>
          </w:p>
          <w:p w14:paraId="4A8287E1" w14:textId="5C9D2AC4" w:rsidR="002A5A01" w:rsidRPr="00121D7B" w:rsidRDefault="002915EC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</w:pPr>
            <w:r w:rsidRPr="002915EC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Address</w:t>
            </w:r>
            <w:r w:rsidRPr="002915EC">
              <w:rPr>
                <w:rStyle w:val="a4"/>
                <w:rFonts w:ascii="Times New Roman" w:eastAsia="宋体" w:hAnsi="Times New Roman"/>
                <w:color w:val="333333"/>
                <w:sz w:val="16"/>
                <w:szCs w:val="16"/>
              </w:rPr>
              <w:t>：</w:t>
            </w:r>
            <w:r w:rsidR="003358BE" w:rsidRPr="002915EC">
              <w:rPr>
                <w:rStyle w:val="a4"/>
                <w:rFonts w:ascii="Times New Roman" w:eastAsia="宋体" w:hAnsi="Times New Roman"/>
                <w:color w:val="333333"/>
                <w:sz w:val="16"/>
                <w:szCs w:val="16"/>
              </w:rPr>
              <w:t xml:space="preserve">   </w:t>
            </w:r>
            <w:r w:rsidR="003358BE" w:rsidRPr="002915EC">
              <w:rPr>
                <w:rStyle w:val="a4"/>
                <w:rFonts w:ascii="Times New Roman" w:eastAsia="宋体" w:hAnsi="Times New Roman"/>
                <w:b w:val="0"/>
                <w:bCs/>
                <w:color w:val="333333"/>
                <w:sz w:val="16"/>
                <w:szCs w:val="16"/>
              </w:rPr>
              <w:t xml:space="preserve"> </w:t>
            </w:r>
            <w:r w:rsidRPr="002915EC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>207 Ruijin Er Road,</w:t>
            </w:r>
            <w:r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 xml:space="preserve"> </w:t>
            </w:r>
            <w:r w:rsidRPr="002915EC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>Shanghai,</w:t>
            </w:r>
            <w:r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 xml:space="preserve"> </w:t>
            </w:r>
            <w:r w:rsidRPr="002915EC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16"/>
                <w:szCs w:val="16"/>
              </w:rPr>
              <w:t>China     </w:t>
            </w:r>
            <w:r w:rsidRPr="002915EC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    </w:t>
            </w: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CA3916B" w14:textId="77777777" w:rsidR="002A5A01" w:rsidRDefault="002A5A01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2A5A01" w14:paraId="7A443C46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4541F5F" w14:textId="77777777" w:rsidR="002A5A01" w:rsidRDefault="002915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Education</w:t>
            </w:r>
          </w:p>
        </w:tc>
      </w:tr>
      <w:tr w:rsidR="002A5A01" w14:paraId="77F7F0D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6C9558C" w14:textId="77777777" w:rsidR="00837CF5" w:rsidRPr="00837CF5" w:rsidRDefault="00837CF5" w:rsidP="00837CF5">
            <w:pPr>
              <w:pStyle w:val="a7"/>
              <w:snapToGrid w:val="0"/>
              <w:spacing w:beforeLines="20" w:before="62" w:line="360" w:lineRule="auto"/>
              <w:ind w:rightChars="-44" w:right="-92" w:firstLineChars="0" w:firstLine="0"/>
              <w:jc w:val="both"/>
              <w:rPr>
                <w:rStyle w:val="a4"/>
                <w:rFonts w:ascii="Times New Roman" w:eastAsia="微软雅黑" w:hAnsi="Times New Roman" w:cs="Times New Roman"/>
                <w:b w:val="0"/>
                <w:sz w:val="20"/>
                <w:szCs w:val="20"/>
              </w:rPr>
            </w:pPr>
            <w:r w:rsidRPr="00837CF5">
              <w:rPr>
                <w:rStyle w:val="a4"/>
                <w:rFonts w:eastAsia="微软雅黑" w:hint="eastAsia"/>
                <w:b w:val="0"/>
                <w:sz w:val="20"/>
                <w:szCs w:val="20"/>
              </w:rPr>
              <w:t>S</w:t>
            </w:r>
            <w:r w:rsidRPr="00837CF5">
              <w:rPr>
                <w:rStyle w:val="a4"/>
                <w:rFonts w:ascii="Times New Roman" w:eastAsia="微软雅黑" w:hAnsi="Times New Roman" w:cs="Times New Roman"/>
                <w:b w:val="0"/>
                <w:sz w:val="20"/>
                <w:szCs w:val="20"/>
              </w:rPr>
              <w:t xml:space="preserve">ep, 2001-Jul, </w:t>
            </w:r>
            <w:proofErr w:type="gramStart"/>
            <w:r w:rsidRPr="00837CF5">
              <w:rPr>
                <w:rStyle w:val="a4"/>
                <w:rFonts w:ascii="Times New Roman" w:eastAsia="微软雅黑" w:hAnsi="Times New Roman" w:cs="Times New Roman"/>
                <w:b w:val="0"/>
                <w:sz w:val="20"/>
                <w:szCs w:val="20"/>
              </w:rPr>
              <w:t xml:space="preserve">2006 </w:t>
            </w:r>
            <w:r>
              <w:rPr>
                <w:rStyle w:val="a4"/>
                <w:rFonts w:ascii="Times New Roman" w:eastAsia="微软雅黑" w:hAnsi="Times New Roman" w:cs="Times New Roman"/>
                <w:b w:val="0"/>
                <w:sz w:val="20"/>
                <w:szCs w:val="20"/>
              </w:rPr>
              <w:t xml:space="preserve"> </w:t>
            </w:r>
            <w:r w:rsidRPr="00837CF5">
              <w:rPr>
                <w:rStyle w:val="a4"/>
                <w:rFonts w:ascii="Times New Roman" w:eastAsia="微软雅黑" w:hAnsi="Times New Roman" w:cs="Times New Roman"/>
                <w:b w:val="0"/>
                <w:sz w:val="20"/>
                <w:szCs w:val="20"/>
              </w:rPr>
              <w:t>Anhui</w:t>
            </w:r>
            <w:proofErr w:type="gramEnd"/>
            <w:r w:rsidRPr="00837CF5">
              <w:rPr>
                <w:rStyle w:val="a4"/>
                <w:rFonts w:ascii="Times New Roman" w:eastAsia="微软雅黑" w:hAnsi="Times New Roman" w:cs="Times New Roman"/>
                <w:b w:val="0"/>
                <w:sz w:val="20"/>
                <w:szCs w:val="20"/>
              </w:rPr>
              <w:t xml:space="preserve"> Medical University, Bach</w:t>
            </w:r>
            <w:r>
              <w:rPr>
                <w:rStyle w:val="a4"/>
                <w:rFonts w:ascii="Times New Roman" w:eastAsia="微软雅黑" w:hAnsi="Times New Roman" w:cs="Times New Roman"/>
                <w:b w:val="0"/>
                <w:sz w:val="20"/>
                <w:szCs w:val="20"/>
              </w:rPr>
              <w:t>elor</w:t>
            </w:r>
            <w:r w:rsidRPr="00837CF5">
              <w:rPr>
                <w:rStyle w:val="a4"/>
                <w:rFonts w:ascii="Times New Roman" w:eastAsia="微软雅黑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a4"/>
                <w:rFonts w:ascii="Times New Roman" w:eastAsia="微软雅黑" w:hAnsi="Times New Roman" w:cs="Times New Roman"/>
                <w:b w:val="0"/>
                <w:sz w:val="20"/>
                <w:szCs w:val="20"/>
              </w:rPr>
              <w:t>D</w:t>
            </w:r>
            <w:r w:rsidRPr="00837CF5">
              <w:rPr>
                <w:rStyle w:val="a4"/>
                <w:rFonts w:ascii="Times New Roman" w:eastAsia="微软雅黑" w:hAnsi="Times New Roman" w:cs="Times New Roman"/>
                <w:b w:val="0"/>
                <w:sz w:val="20"/>
                <w:szCs w:val="20"/>
              </w:rPr>
              <w:t>egree</w:t>
            </w:r>
          </w:p>
          <w:p w14:paraId="14E3A91D" w14:textId="77777777" w:rsidR="00837CF5" w:rsidRPr="00837CF5" w:rsidRDefault="00837CF5" w:rsidP="00837CF5">
            <w:pPr>
              <w:pStyle w:val="a7"/>
              <w:snapToGrid w:val="0"/>
              <w:spacing w:beforeLines="20" w:before="62" w:line="360" w:lineRule="auto"/>
              <w:ind w:rightChars="-44" w:right="-92" w:firstLineChars="0" w:firstLine="0"/>
              <w:jc w:val="both"/>
              <w:rPr>
                <w:rStyle w:val="a4"/>
                <w:rFonts w:ascii="Times New Roman" w:eastAsia="微软雅黑" w:hAnsi="Times New Roman" w:cs="Times New Roman"/>
                <w:b w:val="0"/>
                <w:sz w:val="20"/>
                <w:szCs w:val="20"/>
              </w:rPr>
            </w:pPr>
            <w:r w:rsidRPr="00837CF5">
              <w:rPr>
                <w:rStyle w:val="a4"/>
                <w:rFonts w:ascii="Times New Roman" w:eastAsia="微软雅黑" w:hAnsi="Times New Roman" w:cs="Times New Roman" w:hint="eastAsia"/>
                <w:b w:val="0"/>
                <w:sz w:val="20"/>
                <w:szCs w:val="20"/>
              </w:rPr>
              <w:t>S</w:t>
            </w:r>
            <w:r w:rsidRPr="00837CF5">
              <w:rPr>
                <w:rStyle w:val="a4"/>
                <w:rFonts w:ascii="Times New Roman" w:eastAsia="微软雅黑" w:hAnsi="Times New Roman" w:cs="Times New Roman"/>
                <w:b w:val="0"/>
                <w:sz w:val="20"/>
                <w:szCs w:val="20"/>
              </w:rPr>
              <w:t xml:space="preserve">ep, 2006-Jul, </w:t>
            </w:r>
            <w:proofErr w:type="gramStart"/>
            <w:r w:rsidRPr="00837CF5">
              <w:rPr>
                <w:rStyle w:val="a4"/>
                <w:rFonts w:ascii="Times New Roman" w:eastAsia="微软雅黑" w:hAnsi="Times New Roman" w:cs="Times New Roman"/>
                <w:b w:val="0"/>
                <w:sz w:val="20"/>
                <w:szCs w:val="20"/>
              </w:rPr>
              <w:t xml:space="preserve">2009 </w:t>
            </w:r>
            <w:r>
              <w:rPr>
                <w:rStyle w:val="a4"/>
                <w:rFonts w:ascii="Times New Roman" w:eastAsia="微软雅黑" w:hAnsi="Times New Roman" w:cs="Times New Roman"/>
                <w:b w:val="0"/>
                <w:sz w:val="20"/>
                <w:szCs w:val="20"/>
              </w:rPr>
              <w:t xml:space="preserve"> </w:t>
            </w:r>
            <w:r w:rsidRPr="00837CF5">
              <w:rPr>
                <w:rStyle w:val="a4"/>
                <w:rFonts w:ascii="Times New Roman" w:eastAsia="微软雅黑" w:hAnsi="Times New Roman" w:cs="Times New Roman"/>
                <w:b w:val="0"/>
                <w:sz w:val="20"/>
                <w:szCs w:val="20"/>
              </w:rPr>
              <w:t>Chinese</w:t>
            </w:r>
            <w:proofErr w:type="gramEnd"/>
            <w:r w:rsidRPr="00837CF5">
              <w:rPr>
                <w:rStyle w:val="a4"/>
                <w:rFonts w:ascii="Times New Roman" w:eastAsia="微软雅黑" w:hAnsi="Times New Roman" w:cs="Times New Roman"/>
                <w:b w:val="0"/>
                <w:sz w:val="20"/>
                <w:szCs w:val="20"/>
              </w:rPr>
              <w:t xml:space="preserve"> Center for Disease Control and Prevention, Master Degree</w:t>
            </w:r>
          </w:p>
          <w:p w14:paraId="7CDB7B6C" w14:textId="77777777" w:rsidR="00837CF5" w:rsidRPr="00837CF5" w:rsidRDefault="00837CF5" w:rsidP="00837CF5">
            <w:pPr>
              <w:pStyle w:val="a7"/>
              <w:snapToGrid w:val="0"/>
              <w:spacing w:beforeLines="20" w:before="62" w:line="360" w:lineRule="auto"/>
              <w:ind w:rightChars="-44" w:right="-92" w:firstLineChars="0" w:firstLine="0"/>
              <w:jc w:val="both"/>
              <w:rPr>
                <w:rStyle w:val="a4"/>
                <w:rFonts w:eastAsia="微软雅黑"/>
                <w:b w:val="0"/>
                <w:sz w:val="20"/>
                <w:szCs w:val="20"/>
              </w:rPr>
            </w:pPr>
            <w:r w:rsidRPr="00837CF5">
              <w:rPr>
                <w:rStyle w:val="a4"/>
                <w:rFonts w:ascii="Times New Roman" w:eastAsia="微软雅黑" w:hAnsi="Times New Roman" w:cs="Times New Roman" w:hint="eastAsia"/>
                <w:b w:val="0"/>
                <w:sz w:val="20"/>
                <w:szCs w:val="20"/>
              </w:rPr>
              <w:t>S</w:t>
            </w:r>
            <w:r w:rsidRPr="00837CF5">
              <w:rPr>
                <w:rStyle w:val="a4"/>
                <w:rFonts w:ascii="Times New Roman" w:eastAsia="微软雅黑" w:hAnsi="Times New Roman" w:cs="Times New Roman"/>
                <w:b w:val="0"/>
                <w:sz w:val="20"/>
                <w:szCs w:val="20"/>
              </w:rPr>
              <w:t>ep,</w:t>
            </w:r>
            <w:r>
              <w:rPr>
                <w:rStyle w:val="a4"/>
                <w:rFonts w:ascii="Times New Roman" w:eastAsia="微软雅黑" w:hAnsi="Times New Roman" w:cs="Times New Roman"/>
                <w:b w:val="0"/>
                <w:sz w:val="20"/>
                <w:szCs w:val="20"/>
              </w:rPr>
              <w:t xml:space="preserve"> </w:t>
            </w:r>
            <w:r w:rsidRPr="00837CF5">
              <w:rPr>
                <w:rStyle w:val="a4"/>
                <w:rFonts w:ascii="Times New Roman" w:eastAsia="微软雅黑" w:hAnsi="Times New Roman" w:cs="Times New Roman"/>
                <w:b w:val="0"/>
                <w:sz w:val="20"/>
                <w:szCs w:val="20"/>
              </w:rPr>
              <w:t xml:space="preserve">2016-Jul, </w:t>
            </w:r>
            <w:proofErr w:type="gramStart"/>
            <w:r w:rsidRPr="00837CF5">
              <w:rPr>
                <w:rStyle w:val="a4"/>
                <w:rFonts w:ascii="Times New Roman" w:eastAsia="微软雅黑" w:hAnsi="Times New Roman" w:cs="Times New Roman"/>
                <w:b w:val="0"/>
                <w:sz w:val="20"/>
                <w:szCs w:val="20"/>
              </w:rPr>
              <w:t xml:space="preserve">2019 </w:t>
            </w:r>
            <w:r>
              <w:rPr>
                <w:rStyle w:val="a4"/>
                <w:rFonts w:ascii="Times New Roman" w:eastAsia="微软雅黑" w:hAnsi="Times New Roman" w:cs="Times New Roman"/>
                <w:b w:val="0"/>
                <w:sz w:val="20"/>
                <w:szCs w:val="20"/>
              </w:rPr>
              <w:t xml:space="preserve"> </w:t>
            </w:r>
            <w:r w:rsidRPr="00837CF5">
              <w:rPr>
                <w:rStyle w:val="a4"/>
                <w:rFonts w:ascii="Times New Roman" w:eastAsia="微软雅黑" w:hAnsi="Times New Roman" w:cs="Times New Roman"/>
                <w:b w:val="0"/>
                <w:sz w:val="20"/>
                <w:szCs w:val="20"/>
              </w:rPr>
              <w:t>Chinese</w:t>
            </w:r>
            <w:proofErr w:type="gramEnd"/>
            <w:r w:rsidRPr="00837CF5">
              <w:rPr>
                <w:rStyle w:val="a4"/>
                <w:rFonts w:ascii="Times New Roman" w:eastAsia="微软雅黑" w:hAnsi="Times New Roman" w:cs="Times New Roman"/>
                <w:b w:val="0"/>
                <w:sz w:val="20"/>
                <w:szCs w:val="20"/>
              </w:rPr>
              <w:t xml:space="preserve"> Center for Disease Control and Prevention, Doctor degree</w:t>
            </w:r>
          </w:p>
          <w:p w14:paraId="0B1ADFCA" w14:textId="77777777" w:rsidR="002A5A01" w:rsidRPr="003358BE" w:rsidRDefault="002A5A01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2107FE1C" w14:textId="77777777" w:rsidR="002A5A01" w:rsidRDefault="002A5A01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4AAC34B7" w14:textId="77777777" w:rsidR="002A5A01" w:rsidRDefault="002A5A01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4B6F2154" w14:textId="77777777" w:rsidR="002A5A01" w:rsidRDefault="002915EC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        </w:t>
            </w:r>
          </w:p>
          <w:p w14:paraId="015E6CFC" w14:textId="77777777" w:rsidR="002A5A01" w:rsidRDefault="002A5A01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1E87AE61" w14:textId="77777777" w:rsidR="002A5A01" w:rsidRDefault="002A5A01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563986DF" w14:textId="77777777" w:rsidR="002A5A01" w:rsidRDefault="002A5A01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</w:tc>
      </w:tr>
      <w:tr w:rsidR="002A5A01" w14:paraId="1E2AA606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DE03A54" w14:textId="77777777" w:rsidR="002A5A01" w:rsidRDefault="002915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Appointments</w:t>
            </w:r>
          </w:p>
        </w:tc>
      </w:tr>
      <w:tr w:rsidR="002A5A01" w14:paraId="39D253D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52FF13F" w14:textId="77777777" w:rsidR="003358BE" w:rsidRPr="00837CF5" w:rsidRDefault="00837CF5" w:rsidP="00837CF5">
            <w:pPr>
              <w:pStyle w:val="a7"/>
              <w:snapToGrid w:val="0"/>
              <w:spacing w:beforeLines="20" w:before="62" w:line="360" w:lineRule="auto"/>
              <w:ind w:rightChars="-44" w:right="-92" w:firstLineChars="0" w:firstLine="0"/>
              <w:jc w:val="both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37CF5">
              <w:rPr>
                <w:rStyle w:val="a4"/>
                <w:rFonts w:ascii="Times New Roman" w:eastAsia="微软雅黑" w:hAnsi="Times New Roman" w:cs="Times New Roman"/>
                <w:b w:val="0"/>
                <w:bCs/>
                <w:sz w:val="20"/>
                <w:szCs w:val="20"/>
              </w:rPr>
              <w:t>J</w:t>
            </w:r>
            <w:r w:rsidRPr="00837CF5">
              <w:rPr>
                <w:rStyle w:val="a4"/>
                <w:rFonts w:ascii="Times New Roman" w:eastAsia="微软雅黑" w:hAnsi="Times New Roman"/>
                <w:b w:val="0"/>
                <w:bCs/>
                <w:szCs w:val="20"/>
              </w:rPr>
              <w:t>ul, 2009- National Institute of Parasitic Diseases, Chinese Center for Disease Control and Prevention</w:t>
            </w:r>
          </w:p>
          <w:p w14:paraId="7B46D925" w14:textId="77777777" w:rsidR="002A5A01" w:rsidRPr="003358BE" w:rsidRDefault="002A5A01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Style w:val="a4"/>
                <w:rFonts w:ascii="Times New Roman" w:eastAsia="微软雅黑" w:hAnsi="Times New Roman"/>
                <w:color w:val="333333"/>
              </w:rPr>
            </w:pPr>
          </w:p>
          <w:p w14:paraId="680569C8" w14:textId="77777777" w:rsidR="002A5A01" w:rsidRDefault="002A5A01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Style w:val="a4"/>
                <w:rFonts w:ascii="Times New Roman" w:eastAsia="微软雅黑" w:hAnsi="Times New Roman"/>
                <w:color w:val="333333"/>
              </w:rPr>
            </w:pPr>
          </w:p>
          <w:p w14:paraId="32B81BE9" w14:textId="77777777" w:rsidR="002A5A01" w:rsidRDefault="002A5A01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Style w:val="a4"/>
                <w:rFonts w:ascii="Times New Roman" w:eastAsia="微软雅黑" w:hAnsi="Times New Roman"/>
                <w:color w:val="333333"/>
              </w:rPr>
            </w:pPr>
          </w:p>
          <w:p w14:paraId="5C1395F4" w14:textId="77777777" w:rsidR="002A5A01" w:rsidRDefault="002A5A01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Style w:val="a4"/>
                <w:rFonts w:ascii="Times New Roman" w:eastAsia="微软雅黑" w:hAnsi="Times New Roman"/>
                <w:color w:val="333333"/>
              </w:rPr>
            </w:pPr>
          </w:p>
          <w:p w14:paraId="766CA973" w14:textId="77777777" w:rsidR="002A5A01" w:rsidRDefault="002A5A01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Style w:val="a4"/>
                <w:rFonts w:ascii="Times New Roman" w:eastAsia="微软雅黑" w:hAnsi="Times New Roman"/>
                <w:color w:val="333333"/>
              </w:rPr>
            </w:pPr>
          </w:p>
          <w:p w14:paraId="41AD8BA0" w14:textId="77777777" w:rsidR="002A5A01" w:rsidRDefault="002915EC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</w:rPr>
              <w:t> </w:t>
            </w:r>
          </w:p>
        </w:tc>
      </w:tr>
      <w:tr w:rsidR="002A5A01" w14:paraId="67CE027E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4E81DD9" w14:textId="77777777" w:rsidR="002A5A01" w:rsidRDefault="002915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Academic Participation and Activities</w:t>
            </w:r>
          </w:p>
        </w:tc>
      </w:tr>
      <w:tr w:rsidR="002A5A01" w14:paraId="6811D438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54294DB" w14:textId="77777777" w:rsidR="002A5A01" w:rsidRDefault="002A5A01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465583C7" w14:textId="77777777" w:rsidR="002A5A01" w:rsidRDefault="002A5A01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59AD4A8C" w14:textId="77777777" w:rsidR="002A5A01" w:rsidRDefault="002A5A01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2A5A01" w14:paraId="268B1F57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F074FC0" w14:textId="77777777" w:rsidR="002A5A01" w:rsidRDefault="002915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Research Interest</w:t>
            </w:r>
          </w:p>
        </w:tc>
      </w:tr>
      <w:tr w:rsidR="002A5A01" w14:paraId="65658ACA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23E14FD" w14:textId="77777777" w:rsidR="002A5A01" w:rsidRPr="003358BE" w:rsidRDefault="003358BE" w:rsidP="003358BE">
            <w:pPr>
              <w:snapToGrid w:val="0"/>
              <w:spacing w:beforeLines="15" w:before="46" w:line="216" w:lineRule="auto"/>
              <w:rPr>
                <w:rFonts w:ascii="Times New Roman" w:eastAsia="微软雅黑" w:hAnsi="Times New Roman" w:cs="Times New Roman"/>
                <w:color w:val="333333"/>
                <w:sz w:val="16"/>
                <w:szCs w:val="16"/>
              </w:rPr>
            </w:pPr>
            <w:r w:rsidRPr="003358BE">
              <w:rPr>
                <w:rFonts w:ascii="Times New Roman" w:eastAsia="宋体" w:hAnsi="Times New Roman" w:cs="Times New Roman"/>
                <w:bCs/>
                <w:szCs w:val="21"/>
              </w:rPr>
              <w:t>Epidemiology, disease burden, control strategy and measurements on neglected tropical diseases</w:t>
            </w:r>
          </w:p>
          <w:p w14:paraId="62B7F338" w14:textId="77777777" w:rsidR="002A5A01" w:rsidRDefault="002A5A01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45FA85DB" w14:textId="77777777" w:rsidR="002A5A01" w:rsidRDefault="002A5A01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36EE0C95" w14:textId="77777777" w:rsidR="002A5A01" w:rsidRDefault="002A5A01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2A5A01" w14:paraId="6E788563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38A5F59" w14:textId="77777777" w:rsidR="002A5A01" w:rsidRDefault="002915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Projects</w:t>
            </w:r>
          </w:p>
        </w:tc>
      </w:tr>
      <w:tr w:rsidR="002A5A01" w14:paraId="6D1DFEFA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0A21FAD" w14:textId="77777777" w:rsidR="002A5A01" w:rsidRDefault="002A5A01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18"/>
                <w:szCs w:val="18"/>
              </w:rPr>
            </w:pPr>
          </w:p>
          <w:p w14:paraId="06A5FB4E" w14:textId="77777777" w:rsidR="002A5A01" w:rsidRDefault="002A5A01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18"/>
                <w:szCs w:val="18"/>
              </w:rPr>
            </w:pPr>
          </w:p>
          <w:p w14:paraId="28A68F71" w14:textId="77777777" w:rsidR="002A5A01" w:rsidRDefault="002A5A01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18"/>
                <w:szCs w:val="18"/>
              </w:rPr>
            </w:pPr>
          </w:p>
          <w:p w14:paraId="18D9AD0F" w14:textId="77777777" w:rsidR="002A5A01" w:rsidRDefault="002A5A01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18"/>
                <w:szCs w:val="18"/>
              </w:rPr>
            </w:pPr>
          </w:p>
          <w:p w14:paraId="71D0C51B" w14:textId="77777777" w:rsidR="002A5A01" w:rsidRDefault="002A5A01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18"/>
                <w:szCs w:val="18"/>
              </w:rPr>
            </w:pPr>
          </w:p>
          <w:p w14:paraId="71268089" w14:textId="77777777" w:rsidR="002A5A01" w:rsidRDefault="002915EC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 </w:t>
            </w:r>
          </w:p>
        </w:tc>
      </w:tr>
      <w:tr w:rsidR="002A5A01" w14:paraId="4D13E171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2CBBCB9" w14:textId="77777777" w:rsidR="002A5A01" w:rsidRDefault="002915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Publications</w:t>
            </w:r>
          </w:p>
        </w:tc>
      </w:tr>
      <w:tr w:rsidR="002A5A01" w14:paraId="40F430E3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EBC9CE5" w14:textId="77777777" w:rsidR="003358BE" w:rsidRPr="00C43332" w:rsidRDefault="003358BE" w:rsidP="003358BE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spacing w:beforeAutospacing="0" w:afterAutospacing="0" w:line="400" w:lineRule="exact"/>
              <w:ind w:right="-105"/>
              <w:rPr>
                <w:rStyle w:val="a8"/>
                <w:rFonts w:ascii="Times New Roman" w:hAnsi="Times New Roman"/>
                <w:bCs/>
                <w:color w:val="auto"/>
                <w:kern w:val="2"/>
                <w:sz w:val="21"/>
                <w:szCs w:val="22"/>
              </w:rPr>
            </w:pPr>
            <w:r w:rsidRPr="00C43332">
              <w:rPr>
                <w:rStyle w:val="a8"/>
                <w:rFonts w:ascii="Times New Roman" w:hAnsi="Times New Roman"/>
                <w:b/>
                <w:color w:val="auto"/>
                <w:kern w:val="2"/>
                <w:sz w:val="21"/>
                <w:szCs w:val="22"/>
              </w:rPr>
              <w:t>Qian MB</w:t>
            </w:r>
            <w:r w:rsidRPr="00C43332">
              <w:rPr>
                <w:rStyle w:val="a8"/>
                <w:rFonts w:ascii="Times New Roman" w:hAnsi="Times New Roman"/>
                <w:bCs/>
                <w:color w:val="auto"/>
                <w:kern w:val="2"/>
                <w:sz w:val="21"/>
                <w:szCs w:val="22"/>
              </w:rPr>
              <w:t>, Li SZ, Zhou XN</w:t>
            </w:r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  <w:t>*</w:t>
            </w:r>
            <w:r w:rsidRPr="00C43332">
              <w:rPr>
                <w:rStyle w:val="a8"/>
                <w:rFonts w:ascii="Times New Roman" w:hAnsi="Times New Roman"/>
                <w:bCs/>
                <w:color w:val="auto"/>
                <w:kern w:val="2"/>
                <w:sz w:val="21"/>
                <w:szCs w:val="22"/>
              </w:rPr>
              <w:t>.</w:t>
            </w:r>
            <w:r w:rsidRPr="00C43332">
              <w:rPr>
                <w:rStyle w:val="a8"/>
                <w:rFonts w:ascii="Times New Roman" w:hAnsi="Times New Roman" w:hint="eastAsia"/>
                <w:bCs/>
                <w:color w:val="auto"/>
                <w:kern w:val="2"/>
                <w:sz w:val="21"/>
                <w:szCs w:val="22"/>
              </w:rPr>
              <w:t xml:space="preserve"> </w:t>
            </w:r>
            <w:r w:rsidRPr="00C43332">
              <w:rPr>
                <w:rStyle w:val="a8"/>
                <w:rFonts w:ascii="Times New Roman" w:hAnsi="Times New Roman"/>
                <w:bCs/>
                <w:color w:val="auto"/>
                <w:kern w:val="2"/>
                <w:sz w:val="21"/>
                <w:szCs w:val="22"/>
              </w:rPr>
              <w:t xml:space="preserve">After malaria: which parasitic disease will China eliminate </w:t>
            </w:r>
            <w:proofErr w:type="gramStart"/>
            <w:r w:rsidRPr="00C43332">
              <w:rPr>
                <w:rStyle w:val="a8"/>
                <w:rFonts w:ascii="Times New Roman" w:hAnsi="Times New Roman"/>
                <w:bCs/>
                <w:color w:val="auto"/>
                <w:kern w:val="2"/>
                <w:sz w:val="21"/>
                <w:szCs w:val="22"/>
              </w:rPr>
              <w:t>next?</w:t>
            </w:r>
            <w:r w:rsidRPr="00C43332">
              <w:rPr>
                <w:rStyle w:val="a8"/>
                <w:rFonts w:ascii="Times New Roman" w:hAnsi="Times New Roman"/>
                <w:color w:val="auto"/>
              </w:rPr>
              <w:t>[</w:t>
            </w:r>
            <w:proofErr w:type="gramEnd"/>
            <w:r w:rsidRPr="00C43332">
              <w:rPr>
                <w:rStyle w:val="a8"/>
                <w:rFonts w:ascii="Times New Roman" w:hAnsi="Times New Roman"/>
                <w:color w:val="auto"/>
              </w:rPr>
              <w:t>J]</w:t>
            </w:r>
            <w:r w:rsidRPr="00C43332">
              <w:rPr>
                <w:rStyle w:val="a8"/>
                <w:rFonts w:ascii="Times New Roman" w:hAnsi="Times New Roman"/>
                <w:bCs/>
                <w:color w:val="auto"/>
                <w:kern w:val="2"/>
                <w:sz w:val="21"/>
                <w:szCs w:val="22"/>
              </w:rPr>
              <w:t xml:space="preserve"> Nature, 2021, 596(7871): 189.</w:t>
            </w:r>
          </w:p>
          <w:p w14:paraId="74DBC5CB" w14:textId="77777777" w:rsidR="003358BE" w:rsidRPr="00C43332" w:rsidRDefault="003358BE" w:rsidP="003358BE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spacing w:beforeAutospacing="0" w:afterAutospacing="0" w:line="400" w:lineRule="exact"/>
              <w:ind w:right="-105"/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</w:pPr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  <w:t>Li Z</w:t>
            </w:r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  <w:vertAlign w:val="superscript"/>
              </w:rPr>
              <w:t>#</w:t>
            </w:r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  <w:t>, Xin H</w:t>
            </w:r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  <w:vertAlign w:val="superscript"/>
              </w:rPr>
              <w:t>#</w:t>
            </w:r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  <w:t xml:space="preserve">, </w:t>
            </w:r>
            <w:r w:rsidRPr="00C43332">
              <w:rPr>
                <w:rStyle w:val="a8"/>
                <w:rFonts w:ascii="Times New Roman" w:hAnsi="Times New Roman"/>
                <w:b/>
                <w:bCs/>
                <w:color w:val="auto"/>
                <w:kern w:val="2"/>
                <w:sz w:val="21"/>
                <w:szCs w:val="22"/>
              </w:rPr>
              <w:t>Qian MB</w:t>
            </w:r>
            <w:r w:rsidRPr="00C43332">
              <w:rPr>
                <w:rStyle w:val="a8"/>
                <w:rFonts w:ascii="Times New Roman" w:hAnsi="Times New Roman"/>
                <w:b/>
                <w:bCs/>
                <w:color w:val="auto"/>
                <w:kern w:val="2"/>
                <w:sz w:val="21"/>
                <w:szCs w:val="22"/>
                <w:vertAlign w:val="superscript"/>
              </w:rPr>
              <w:t>#</w:t>
            </w:r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  <w:t>, Sun J, Yang Y, Chen Y, Yu J, Chen Y, Huang Z, Hay SI, Jiang Z</w:t>
            </w:r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  <w:vertAlign w:val="superscript"/>
              </w:rPr>
              <w:t>*</w:t>
            </w:r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  <w:t>, Li SZ</w:t>
            </w:r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  <w:vertAlign w:val="superscript"/>
              </w:rPr>
              <w:t>*</w:t>
            </w:r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  <w:t>.</w:t>
            </w:r>
            <w:r w:rsidRPr="00C43332">
              <w:rPr>
                <w:rStyle w:val="a8"/>
                <w:rFonts w:ascii="Times New Roman" w:hAnsi="Times New Roman" w:hint="eastAsia"/>
                <w:color w:val="auto"/>
                <w:kern w:val="2"/>
                <w:sz w:val="21"/>
                <w:szCs w:val="22"/>
              </w:rPr>
              <w:t xml:space="preserve"> </w:t>
            </w:r>
            <w:r w:rsidRPr="00C43332">
              <w:rPr>
                <w:rStyle w:val="a8"/>
                <w:rFonts w:ascii="Times New Roman" w:hAnsi="Times New Roman"/>
                <w:i/>
                <w:iCs/>
                <w:color w:val="auto"/>
                <w:kern w:val="2"/>
                <w:sz w:val="21"/>
                <w:szCs w:val="22"/>
              </w:rPr>
              <w:t>Clonorchis sinensis</w:t>
            </w:r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  <w:t xml:space="preserve"> re-infection rate and the determinants: a prospective cohort study in </w:t>
            </w:r>
            <w:proofErr w:type="spellStart"/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  <w:t>Hengxian</w:t>
            </w:r>
            <w:proofErr w:type="spellEnd"/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  <w:t xml:space="preserve"> County, Guangxi, China</w:t>
            </w:r>
            <w:r w:rsidRPr="00C43332">
              <w:rPr>
                <w:rStyle w:val="a8"/>
                <w:rFonts w:ascii="Times New Roman" w:hAnsi="Times New Roman"/>
                <w:color w:val="auto"/>
              </w:rPr>
              <w:t>[J]</w:t>
            </w:r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  <w:t>. J Infect Dis, 2021, Online ahead of print.</w:t>
            </w:r>
          </w:p>
          <w:p w14:paraId="2E3FFD53" w14:textId="77777777" w:rsidR="003358BE" w:rsidRPr="00C43332" w:rsidRDefault="003358BE" w:rsidP="003358BE">
            <w:pPr>
              <w:pStyle w:val="a3"/>
              <w:widowControl/>
              <w:numPr>
                <w:ilvl w:val="0"/>
                <w:numId w:val="4"/>
              </w:numPr>
              <w:adjustRightInd w:val="0"/>
              <w:snapToGrid w:val="0"/>
              <w:spacing w:beforeAutospacing="0" w:afterAutospacing="0" w:line="400" w:lineRule="exact"/>
              <w:ind w:right="-105"/>
              <w:rPr>
                <w:rFonts w:ascii="Times New Roman" w:hAnsi="Times New Roman"/>
                <w:kern w:val="2"/>
                <w:sz w:val="21"/>
                <w:szCs w:val="22"/>
              </w:rPr>
            </w:pPr>
            <w:r w:rsidRPr="00C43332">
              <w:rPr>
                <w:rStyle w:val="a8"/>
                <w:rFonts w:ascii="Times New Roman" w:hAnsi="Times New Roman"/>
                <w:b/>
                <w:bCs/>
                <w:color w:val="auto"/>
                <w:kern w:val="2"/>
                <w:sz w:val="21"/>
                <w:szCs w:val="22"/>
              </w:rPr>
              <w:t>Qian MB</w:t>
            </w:r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  <w:t>, Zhou XN</w:t>
            </w:r>
            <w:r w:rsidRPr="00C43332">
              <w:rPr>
                <w:rStyle w:val="a8"/>
                <w:rFonts w:ascii="Times New Roman" w:hAnsi="Times New Roman"/>
                <w:color w:val="auto"/>
                <w:vertAlign w:val="superscript"/>
              </w:rPr>
              <w:t>*</w:t>
            </w:r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  <w:t xml:space="preserve">. </w:t>
            </w:r>
            <w:r w:rsidRPr="00C43332">
              <w:rPr>
                <w:rStyle w:val="a8"/>
                <w:rFonts w:ascii="Times New Roman" w:hAnsi="Times New Roman"/>
                <w:i/>
                <w:iCs/>
                <w:color w:val="auto"/>
                <w:kern w:val="2"/>
                <w:sz w:val="21"/>
                <w:szCs w:val="22"/>
              </w:rPr>
              <w:t>Clonorchis sinensis</w:t>
            </w:r>
            <w:r w:rsidRPr="00C43332">
              <w:rPr>
                <w:rStyle w:val="a8"/>
                <w:rFonts w:ascii="Times New Roman" w:hAnsi="Times New Roman"/>
                <w:color w:val="auto"/>
              </w:rPr>
              <w:t>[J]</w:t>
            </w:r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  <w:t xml:space="preserve">. Trends </w:t>
            </w:r>
            <w:proofErr w:type="spellStart"/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  <w:t>Parasitol</w:t>
            </w:r>
            <w:proofErr w:type="spellEnd"/>
            <w:r w:rsidRPr="00C43332">
              <w:rPr>
                <w:rStyle w:val="a8"/>
                <w:rFonts w:ascii="Times New Roman" w:hAnsi="Times New Roman"/>
                <w:color w:val="auto"/>
                <w:kern w:val="2"/>
                <w:sz w:val="21"/>
                <w:szCs w:val="22"/>
              </w:rPr>
              <w:t>, 2021, Online ahead of print.</w:t>
            </w:r>
          </w:p>
          <w:p w14:paraId="67E6274D" w14:textId="77777777" w:rsidR="003358BE" w:rsidRPr="00C43332" w:rsidRDefault="003358BE" w:rsidP="003358BE">
            <w:pPr>
              <w:pStyle w:val="a7"/>
              <w:numPr>
                <w:ilvl w:val="0"/>
                <w:numId w:val="4"/>
              </w:numPr>
              <w:shd w:val="clear" w:color="auto" w:fill="FFFFFF"/>
              <w:adjustRightInd w:val="0"/>
              <w:snapToGrid w:val="0"/>
              <w:spacing w:line="400" w:lineRule="exact"/>
              <w:ind w:left="418" w:firstLineChars="0" w:hanging="418"/>
              <w:jc w:val="both"/>
              <w:rPr>
                <w:rStyle w:val="a8"/>
                <w:rFonts w:ascii="Times New Roman" w:hAnsi="Times New Roman" w:cs="Times New Roman"/>
                <w:color w:val="auto"/>
              </w:rPr>
            </w:pPr>
            <w:r w:rsidRPr="00C43332">
              <w:rPr>
                <w:rStyle w:val="a8"/>
                <w:rFonts w:ascii="Times New Roman" w:hAnsi="Times New Roman" w:cs="Times New Roman"/>
                <w:b/>
                <w:bCs/>
                <w:color w:val="auto"/>
              </w:rPr>
              <w:t>Qian MB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</w:rPr>
              <w:t>, Li HM, Jiang ZH, Yang YC, Lu MF, Wei K, Wei SL, Chen Y, Zhou CH, Chen YD, Zhou XN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  <w:vertAlign w:val="superscript"/>
              </w:rPr>
              <w:t>*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</w:rPr>
              <w:t xml:space="preserve">. Severe hepatobiliary morbidity is associated with </w:t>
            </w:r>
            <w:r w:rsidRPr="00C43332">
              <w:rPr>
                <w:rStyle w:val="a8"/>
                <w:rFonts w:ascii="Times New Roman" w:hAnsi="Times New Roman" w:cs="Times New Roman"/>
                <w:i/>
                <w:iCs/>
                <w:color w:val="auto"/>
              </w:rPr>
              <w:t>Clonorchis sinensis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</w:rPr>
              <w:t xml:space="preserve"> infection: </w:t>
            </w:r>
            <w:r>
              <w:rPr>
                <w:rStyle w:val="a8"/>
                <w:rFonts w:ascii="Times New Roman" w:hAnsi="Times New Roman" w:cs="Times New Roman"/>
                <w:color w:val="auto"/>
              </w:rPr>
              <w:t>t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</w:rPr>
              <w:t xml:space="preserve">he evidence from a cross-sectional community study[J]. </w:t>
            </w:r>
            <w:proofErr w:type="spellStart"/>
            <w:r w:rsidRPr="00C43332">
              <w:rPr>
                <w:rStyle w:val="a8"/>
                <w:rFonts w:ascii="Times New Roman" w:hAnsi="Times New Roman" w:cs="Times New Roman"/>
                <w:color w:val="auto"/>
              </w:rPr>
              <w:t>PLoS</w:t>
            </w:r>
            <w:proofErr w:type="spellEnd"/>
            <w:r w:rsidRPr="00C43332">
              <w:rPr>
                <w:rStyle w:val="a8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43332">
              <w:rPr>
                <w:rStyle w:val="a8"/>
                <w:rFonts w:ascii="Times New Roman" w:hAnsi="Times New Roman" w:cs="Times New Roman"/>
                <w:color w:val="auto"/>
              </w:rPr>
              <w:t>Negl</w:t>
            </w:r>
            <w:proofErr w:type="spellEnd"/>
            <w:r w:rsidRPr="00C43332">
              <w:rPr>
                <w:rStyle w:val="a8"/>
                <w:rFonts w:ascii="Times New Roman" w:hAnsi="Times New Roman" w:cs="Times New Roman"/>
                <w:color w:val="auto"/>
              </w:rPr>
              <w:t xml:space="preserve"> Trop Dis, 2021, 15(1): e0009116.</w:t>
            </w:r>
          </w:p>
          <w:p w14:paraId="037EA020" w14:textId="77777777" w:rsidR="003358BE" w:rsidRPr="00C43332" w:rsidRDefault="003358BE" w:rsidP="003358BE">
            <w:pPr>
              <w:pStyle w:val="a7"/>
              <w:numPr>
                <w:ilvl w:val="0"/>
                <w:numId w:val="4"/>
              </w:numPr>
              <w:shd w:val="clear" w:color="auto" w:fill="FFFFFF"/>
              <w:adjustRightInd w:val="0"/>
              <w:snapToGrid w:val="0"/>
              <w:spacing w:line="400" w:lineRule="exact"/>
              <w:ind w:firstLineChars="0"/>
              <w:jc w:val="both"/>
              <w:rPr>
                <w:rStyle w:val="a8"/>
                <w:rFonts w:ascii="Times New Roman" w:hAnsi="Times New Roman" w:cs="Times New Roman"/>
                <w:color w:val="auto"/>
              </w:rPr>
            </w:pPr>
            <w:r w:rsidRPr="00C43332">
              <w:rPr>
                <w:rStyle w:val="a8"/>
                <w:rFonts w:ascii="Times New Roman" w:hAnsi="Times New Roman" w:cs="Times New Roman"/>
                <w:b/>
                <w:bCs/>
                <w:color w:val="auto"/>
                <w:lang w:val="en"/>
              </w:rPr>
              <w:t>Qian MB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  <w:vertAlign w:val="superscript"/>
              </w:rPr>
              <w:t>*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  <w:lang w:val="en"/>
              </w:rPr>
              <w:t>, Zhuang SF, Zhu SQ, Deng XM, Li ZX, Zhou XN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</w:rPr>
              <w:t>*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  <w:lang w:val="en"/>
              </w:rPr>
              <w:t xml:space="preserve">. Epidemiology and determinants of </w:t>
            </w:r>
            <w:proofErr w:type="spellStart"/>
            <w:r w:rsidRPr="00C43332">
              <w:rPr>
                <w:rStyle w:val="a8"/>
                <w:rFonts w:ascii="Times New Roman" w:hAnsi="Times New Roman" w:cs="Times New Roman"/>
                <w:color w:val="auto"/>
                <w:lang w:val="en"/>
              </w:rPr>
              <w:t>clonorchiasis</w:t>
            </w:r>
            <w:proofErr w:type="spellEnd"/>
            <w:r w:rsidRPr="00C43332">
              <w:rPr>
                <w:rStyle w:val="a8"/>
                <w:rFonts w:ascii="Times New Roman" w:hAnsi="Times New Roman" w:cs="Times New Roman"/>
                <w:color w:val="auto"/>
                <w:lang w:val="en"/>
              </w:rPr>
              <w:t xml:space="preserve"> in school children in southeastern China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</w:rPr>
              <w:t>[J]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  <w:lang w:val="en"/>
              </w:rPr>
              <w:t>. Acta Trop, 2021, 216: 105752.</w:t>
            </w:r>
          </w:p>
          <w:p w14:paraId="2BD1955D" w14:textId="77777777" w:rsidR="003358BE" w:rsidRPr="00C43332" w:rsidRDefault="003358BE" w:rsidP="003358BE">
            <w:pPr>
              <w:pStyle w:val="a7"/>
              <w:numPr>
                <w:ilvl w:val="0"/>
                <w:numId w:val="4"/>
              </w:numPr>
              <w:shd w:val="clear" w:color="auto" w:fill="FFFFFF"/>
              <w:adjustRightInd w:val="0"/>
              <w:snapToGrid w:val="0"/>
              <w:spacing w:line="400" w:lineRule="exact"/>
              <w:ind w:firstLineChars="0"/>
              <w:rPr>
                <w:rStyle w:val="a8"/>
                <w:rFonts w:ascii="Times New Roman" w:hAnsi="Times New Roman" w:cs="Times New Roman"/>
                <w:color w:val="auto"/>
              </w:rPr>
            </w:pPr>
            <w:r w:rsidRPr="00C43332">
              <w:rPr>
                <w:rStyle w:val="a8"/>
                <w:rFonts w:ascii="Times New Roman" w:hAnsi="Times New Roman" w:cs="Times New Roman"/>
                <w:b/>
                <w:bCs/>
                <w:color w:val="auto"/>
              </w:rPr>
              <w:t>Qian MB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</w:rPr>
              <w:t>, Xiao N, Li SZ, Abela-Ridder B, Carabin H, Fahrion AS, Engels D, Zhou XN</w:t>
            </w:r>
            <w:r w:rsidRPr="00C43332">
              <w:rPr>
                <w:rFonts w:ascii="Times New Roman" w:hAnsi="Times New Roman" w:cs="Times New Roman"/>
                <w:vertAlign w:val="superscript"/>
              </w:rPr>
              <w:t>*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</w:rPr>
              <w:t>.</w:t>
            </w:r>
            <w:r w:rsidRPr="00C43332">
              <w:rPr>
                <w:rStyle w:val="a8"/>
                <w:rFonts w:ascii="Times New Roman" w:hAnsi="Times New Roman" w:cs="Times New Roman" w:hint="eastAsia"/>
                <w:color w:val="auto"/>
              </w:rPr>
              <w:t xml:space="preserve"> 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</w:rPr>
              <w:t xml:space="preserve">Control of taeniasis and cysticercosis in China[J]. Adv </w:t>
            </w:r>
            <w:proofErr w:type="spellStart"/>
            <w:r w:rsidRPr="00C43332">
              <w:rPr>
                <w:rStyle w:val="a8"/>
                <w:rFonts w:ascii="Times New Roman" w:hAnsi="Times New Roman" w:cs="Times New Roman"/>
                <w:color w:val="auto"/>
              </w:rPr>
              <w:t>Parasitol</w:t>
            </w:r>
            <w:proofErr w:type="spellEnd"/>
            <w:r w:rsidRPr="00C43332">
              <w:rPr>
                <w:rStyle w:val="a8"/>
                <w:rFonts w:ascii="Times New Roman" w:hAnsi="Times New Roman" w:cs="Times New Roman"/>
                <w:color w:val="auto"/>
              </w:rPr>
              <w:t>, 2020, 110: 289-317.</w:t>
            </w:r>
          </w:p>
          <w:p w14:paraId="225BCAEF" w14:textId="77777777" w:rsidR="003358BE" w:rsidRPr="00C43332" w:rsidRDefault="003358BE" w:rsidP="003358BE">
            <w:pPr>
              <w:pStyle w:val="a7"/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firstLineChars="0"/>
              <w:jc w:val="both"/>
              <w:rPr>
                <w:rFonts w:ascii="Times New Roman" w:hAnsi="Times New Roman" w:cs="Times New Roman"/>
                <w:lang w:val="en"/>
              </w:rPr>
            </w:pPr>
            <w:r w:rsidRPr="00C43332">
              <w:rPr>
                <w:rStyle w:val="labs-docsum-authors2"/>
                <w:rFonts w:ascii="Times New Roman" w:hAnsi="Times New Roman" w:cs="Times New Roman"/>
                <w:b/>
                <w:bCs/>
                <w:lang w:val="en"/>
              </w:rPr>
              <w:t>Qian MB</w:t>
            </w:r>
            <w:r w:rsidRPr="00C43332">
              <w:rPr>
                <w:rStyle w:val="labs-docsum-authors2"/>
                <w:rFonts w:ascii="Times New Roman" w:hAnsi="Times New Roman" w:cs="Times New Roman"/>
                <w:lang w:val="en"/>
              </w:rPr>
              <w:t>, Zhou CH, Zhu HH, Zhu TJ, Huang JL, Chen YD, Zhou XN</w:t>
            </w:r>
            <w:r w:rsidRPr="00C43332">
              <w:rPr>
                <w:rFonts w:ascii="Times New Roman" w:hAnsi="Times New Roman" w:cs="Times New Roman"/>
                <w:vertAlign w:val="superscript"/>
              </w:rPr>
              <w:t>*</w:t>
            </w:r>
            <w:r w:rsidRPr="00C43332">
              <w:rPr>
                <w:rStyle w:val="labs-docsum-authors2"/>
                <w:rFonts w:ascii="Times New Roman" w:hAnsi="Times New Roman" w:cs="Times New Roman"/>
                <w:lang w:val="en"/>
              </w:rPr>
              <w:t>.</w:t>
            </w:r>
            <w:r w:rsidRPr="00C43332">
              <w:rPr>
                <w:rStyle w:val="labs-docsum-authors2"/>
                <w:rFonts w:ascii="Times New Roman" w:hAnsi="Times New Roman" w:cs="Times New Roman"/>
                <w:b/>
                <w:bCs/>
                <w:lang w:val="en"/>
              </w:rPr>
              <w:t xml:space="preserve"> </w:t>
            </w:r>
            <w:hyperlink r:id="rId18" w:history="1">
              <w:r w:rsidRPr="00C43332">
                <w:rPr>
                  <w:rStyle w:val="a8"/>
                  <w:rFonts w:ascii="Times New Roman" w:hAnsi="Times New Roman" w:cs="Times New Roman"/>
                  <w:color w:val="auto"/>
                  <w:lang w:val="en"/>
                </w:rPr>
                <w:t>From awareness to action: NIPD's engagement in the control of food-borne clonorchiasis</w:t>
              </w:r>
              <w:r w:rsidRPr="00C43332">
                <w:rPr>
                  <w:rStyle w:val="a8"/>
                  <w:rFonts w:ascii="Times New Roman" w:hAnsi="Times New Roman" w:cs="Times New Roman"/>
                  <w:color w:val="auto"/>
                </w:rPr>
                <w:t>[J]</w:t>
              </w:r>
              <w:r w:rsidRPr="00C43332">
                <w:rPr>
                  <w:rStyle w:val="a8"/>
                  <w:rFonts w:ascii="Times New Roman" w:hAnsi="Times New Roman" w:cs="Times New Roman"/>
                  <w:color w:val="auto"/>
                  <w:lang w:val="en"/>
                </w:rPr>
                <w:t xml:space="preserve">. </w:t>
              </w:r>
            </w:hyperlink>
            <w:r w:rsidRPr="00C43332">
              <w:rPr>
                <w:rStyle w:val="labs-docsum-journal-citation"/>
                <w:rFonts w:ascii="Times New Roman" w:hAnsi="Times New Roman" w:cs="Times New Roman"/>
                <w:lang w:val="en"/>
              </w:rPr>
              <w:t xml:space="preserve">Adv </w:t>
            </w:r>
            <w:proofErr w:type="spellStart"/>
            <w:r w:rsidRPr="00C43332">
              <w:rPr>
                <w:rStyle w:val="labs-docsum-journal-citation"/>
                <w:rFonts w:ascii="Times New Roman" w:hAnsi="Times New Roman" w:cs="Times New Roman"/>
                <w:lang w:val="en"/>
              </w:rPr>
              <w:t>Parasitol</w:t>
            </w:r>
            <w:proofErr w:type="spellEnd"/>
            <w:r w:rsidRPr="00C43332">
              <w:rPr>
                <w:rStyle w:val="labs-docsum-journal-citation"/>
                <w:rFonts w:ascii="Times New Roman" w:hAnsi="Times New Roman" w:cs="Times New Roman"/>
                <w:lang w:val="en"/>
              </w:rPr>
              <w:t>, 2020, 110: 245-267.</w:t>
            </w:r>
          </w:p>
          <w:p w14:paraId="3684E481" w14:textId="77777777" w:rsidR="003358BE" w:rsidRPr="00C43332" w:rsidRDefault="003358BE" w:rsidP="003358BE">
            <w:pPr>
              <w:pStyle w:val="a7"/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firstLineChars="0"/>
              <w:jc w:val="both"/>
              <w:rPr>
                <w:rFonts w:ascii="Times New Roman" w:hAnsi="Times New Roman" w:cs="Times New Roman"/>
                <w:lang w:val="en"/>
              </w:rPr>
            </w:pPr>
            <w:r w:rsidRPr="00C43332">
              <w:rPr>
                <w:rStyle w:val="labs-docsum-authors2"/>
                <w:rFonts w:ascii="Times New Roman" w:hAnsi="Times New Roman" w:cs="Times New Roman"/>
                <w:b/>
                <w:bCs/>
                <w:lang w:val="en"/>
              </w:rPr>
              <w:t>Qian MB</w:t>
            </w:r>
            <w:r w:rsidRPr="00C43332">
              <w:rPr>
                <w:rStyle w:val="labs-docsum-authors2"/>
                <w:rFonts w:ascii="Times New Roman" w:hAnsi="Times New Roman" w:cs="Times New Roman"/>
                <w:lang w:val="en"/>
              </w:rPr>
              <w:t>, Jiang ZH, Zhou CH, Ge T, Wang X, Zhou XN</w:t>
            </w:r>
            <w:r w:rsidRPr="00C43332">
              <w:rPr>
                <w:rFonts w:ascii="Times New Roman" w:hAnsi="Times New Roman" w:cs="Times New Roman"/>
                <w:vertAlign w:val="superscript"/>
              </w:rPr>
              <w:t>*</w:t>
            </w:r>
            <w:r w:rsidRPr="00C43332">
              <w:rPr>
                <w:rStyle w:val="labs-docsum-authors2"/>
                <w:rFonts w:ascii="Times New Roman" w:hAnsi="Times New Roman" w:cs="Times New Roman"/>
                <w:lang w:val="en"/>
              </w:rPr>
              <w:t xml:space="preserve">. </w:t>
            </w:r>
            <w:hyperlink r:id="rId19" w:history="1">
              <w:r w:rsidRPr="00C43332">
                <w:rPr>
                  <w:rStyle w:val="a8"/>
                  <w:rFonts w:ascii="Times New Roman" w:hAnsi="Times New Roman" w:cs="Times New Roman"/>
                  <w:color w:val="auto"/>
                  <w:lang w:val="en"/>
                </w:rPr>
                <w:t xml:space="preserve">Familial assimilation in </w:t>
              </w:r>
              <w:r w:rsidRPr="00C43332">
                <w:rPr>
                  <w:rStyle w:val="a8"/>
                  <w:rFonts w:ascii="Times New Roman" w:hAnsi="Times New Roman" w:cs="Times New Roman"/>
                  <w:color w:val="auto"/>
                  <w:lang w:val="en"/>
                </w:rPr>
                <w:lastRenderedPageBreak/>
                <w:t>transmission of raw-freshwater fish-eating practice leading to clonorchiasis</w:t>
              </w:r>
              <w:r w:rsidRPr="00C43332">
                <w:rPr>
                  <w:rStyle w:val="a8"/>
                  <w:rFonts w:ascii="Times New Roman" w:hAnsi="Times New Roman" w:cs="Times New Roman"/>
                  <w:color w:val="auto"/>
                </w:rPr>
                <w:t>[J]</w:t>
              </w:r>
              <w:r w:rsidRPr="00C43332">
                <w:rPr>
                  <w:rStyle w:val="a8"/>
                  <w:rFonts w:ascii="Times New Roman" w:hAnsi="Times New Roman" w:cs="Times New Roman"/>
                  <w:color w:val="auto"/>
                  <w:lang w:val="en"/>
                </w:rPr>
                <w:t xml:space="preserve">. </w:t>
              </w:r>
            </w:hyperlink>
            <w:proofErr w:type="spellStart"/>
            <w:r w:rsidRPr="00C43332">
              <w:rPr>
                <w:rStyle w:val="labs-docsum-journal-citation"/>
                <w:rFonts w:ascii="Times New Roman" w:hAnsi="Times New Roman" w:cs="Times New Roman"/>
                <w:lang w:val="en"/>
              </w:rPr>
              <w:t>PLoS</w:t>
            </w:r>
            <w:proofErr w:type="spellEnd"/>
            <w:r w:rsidRPr="00C43332">
              <w:rPr>
                <w:rStyle w:val="labs-docsum-journal-citation"/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C43332">
              <w:rPr>
                <w:rStyle w:val="labs-docsum-journal-citation"/>
                <w:rFonts w:ascii="Times New Roman" w:hAnsi="Times New Roman" w:cs="Times New Roman"/>
                <w:lang w:val="en"/>
              </w:rPr>
              <w:t>Negl</w:t>
            </w:r>
            <w:proofErr w:type="spellEnd"/>
            <w:r w:rsidRPr="00C43332">
              <w:rPr>
                <w:rStyle w:val="labs-docsum-journal-citation"/>
                <w:rFonts w:ascii="Times New Roman" w:hAnsi="Times New Roman" w:cs="Times New Roman"/>
                <w:lang w:val="en"/>
              </w:rPr>
              <w:t xml:space="preserve"> Trop Dis, 2020, 14(4): e0008263.</w:t>
            </w:r>
          </w:p>
          <w:p w14:paraId="233EECC0" w14:textId="77777777" w:rsidR="003358BE" w:rsidRPr="00C43332" w:rsidRDefault="003358BE" w:rsidP="003358BE">
            <w:pPr>
              <w:pStyle w:val="a7"/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firstLineChars="0"/>
              <w:jc w:val="both"/>
              <w:rPr>
                <w:rStyle w:val="labs-docsum-journal-citation"/>
                <w:rFonts w:ascii="Times New Roman" w:hAnsi="Times New Roman" w:cs="Times New Roman"/>
                <w:lang w:val="en"/>
              </w:rPr>
            </w:pPr>
            <w:r w:rsidRPr="00C43332">
              <w:rPr>
                <w:rStyle w:val="labs-docsum-authors2"/>
                <w:rFonts w:ascii="Times New Roman" w:hAnsi="Times New Roman" w:cs="Times New Roman"/>
                <w:b/>
                <w:bCs/>
                <w:lang w:val="en"/>
              </w:rPr>
              <w:t>Qian MB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  <w:vertAlign w:val="superscript"/>
              </w:rPr>
              <w:t>*</w:t>
            </w:r>
            <w:r w:rsidRPr="00C43332">
              <w:rPr>
                <w:rStyle w:val="labs-docsum-authors2"/>
                <w:rFonts w:ascii="Times New Roman" w:hAnsi="Times New Roman" w:cs="Times New Roman"/>
                <w:lang w:val="en"/>
              </w:rPr>
              <w:t>, Gan XQ, Zhao JG, Zheng WJ, Li W, Jiang ZH, Zhu TJ, Zhou XN</w:t>
            </w:r>
            <w:r w:rsidRPr="00C43332">
              <w:rPr>
                <w:rFonts w:ascii="Times New Roman" w:hAnsi="Times New Roman" w:cs="Times New Roman"/>
                <w:vertAlign w:val="superscript"/>
              </w:rPr>
              <w:t>*</w:t>
            </w:r>
            <w:r w:rsidRPr="00C43332">
              <w:rPr>
                <w:rStyle w:val="labs-docsum-authors2"/>
                <w:rFonts w:ascii="Times New Roman" w:hAnsi="Times New Roman" w:cs="Times New Roman"/>
                <w:lang w:val="en"/>
              </w:rPr>
              <w:t>.</w:t>
            </w:r>
            <w:r w:rsidRPr="00C43332">
              <w:rPr>
                <w:rStyle w:val="labs-docsum-authors2"/>
                <w:rFonts w:ascii="Times New Roman" w:hAnsi="Times New Roman" w:cs="Times New Roman"/>
                <w:b/>
                <w:bCs/>
                <w:lang w:val="en"/>
              </w:rPr>
              <w:t xml:space="preserve"> </w:t>
            </w:r>
            <w:hyperlink r:id="rId20" w:history="1">
              <w:r w:rsidRPr="00C43332">
                <w:rPr>
                  <w:rStyle w:val="a8"/>
                  <w:rFonts w:ascii="Times New Roman" w:hAnsi="Times New Roman" w:cs="Times New Roman"/>
                  <w:color w:val="auto"/>
                  <w:lang w:val="en"/>
                </w:rPr>
                <w:t>Effectiveness of health education in improving knowledge, practice and belief related to clonorchiasis in children</w:t>
              </w:r>
              <w:r w:rsidRPr="00C43332">
                <w:rPr>
                  <w:rStyle w:val="a8"/>
                  <w:rFonts w:ascii="Times New Roman" w:hAnsi="Times New Roman" w:cs="Times New Roman"/>
                  <w:color w:val="auto"/>
                </w:rPr>
                <w:t>[J]</w:t>
              </w:r>
              <w:r w:rsidRPr="00C43332">
                <w:rPr>
                  <w:rStyle w:val="a8"/>
                  <w:rFonts w:ascii="Times New Roman" w:hAnsi="Times New Roman" w:cs="Times New Roman"/>
                  <w:color w:val="auto"/>
                  <w:lang w:val="en"/>
                </w:rPr>
                <w:t xml:space="preserve">. </w:t>
              </w:r>
            </w:hyperlink>
            <w:r w:rsidRPr="00C43332">
              <w:rPr>
                <w:rStyle w:val="labs-docsum-journal-citation"/>
                <w:rFonts w:ascii="Times New Roman" w:hAnsi="Times New Roman" w:cs="Times New Roman"/>
                <w:lang w:val="en"/>
              </w:rPr>
              <w:t>Acta Trop, 2020, 207: 105436.</w:t>
            </w:r>
          </w:p>
          <w:p w14:paraId="400D4AF5" w14:textId="77777777" w:rsidR="003358BE" w:rsidRPr="00C43332" w:rsidRDefault="003358BE" w:rsidP="003358BE">
            <w:pPr>
              <w:pStyle w:val="a7"/>
              <w:numPr>
                <w:ilvl w:val="0"/>
                <w:numId w:val="4"/>
              </w:numPr>
              <w:shd w:val="clear" w:color="auto" w:fill="FFFFFF"/>
              <w:spacing w:line="400" w:lineRule="exact"/>
              <w:ind w:firstLineChars="0"/>
              <w:jc w:val="both"/>
              <w:rPr>
                <w:rFonts w:ascii="Times New Roman" w:hAnsi="Times New Roman" w:cs="Times New Roman"/>
                <w:lang w:val="en"/>
              </w:rPr>
            </w:pPr>
            <w:r w:rsidRPr="00C43332">
              <w:rPr>
                <w:rFonts w:ascii="Times New Roman" w:hAnsi="Times New Roman" w:cs="Times New Roman"/>
                <w:b/>
                <w:bCs/>
                <w:lang w:val="en"/>
              </w:rPr>
              <w:t>Qian MB</w:t>
            </w:r>
            <w:r w:rsidRPr="00C43332">
              <w:rPr>
                <w:rFonts w:ascii="Times New Roman" w:hAnsi="Times New Roman" w:cs="Times New Roman"/>
                <w:lang w:val="en"/>
              </w:rPr>
              <w:t>, Jiang ZH, Ge T, Wang X, Zhou CH, Zhu HH, Zhou XN</w:t>
            </w:r>
            <w:r w:rsidRPr="00C43332">
              <w:rPr>
                <w:rFonts w:ascii="Times New Roman" w:hAnsi="Times New Roman" w:cs="Times New Roman"/>
                <w:vertAlign w:val="superscript"/>
              </w:rPr>
              <w:t>*</w:t>
            </w:r>
            <w:r w:rsidRPr="00C43332">
              <w:rPr>
                <w:rFonts w:ascii="Times New Roman" w:hAnsi="Times New Roman" w:cs="Times New Roman"/>
                <w:lang w:val="en"/>
              </w:rPr>
              <w:t xml:space="preserve">. </w:t>
            </w:r>
            <w:hyperlink r:id="rId21" w:history="1">
              <w:r w:rsidRPr="00C43332">
                <w:rPr>
                  <w:rFonts w:ascii="Times New Roman" w:hAnsi="Times New Roman" w:cs="Times New Roman"/>
                  <w:lang w:val="en"/>
                </w:rPr>
                <w:t xml:space="preserve">Rapid screening of </w:t>
              </w:r>
              <w:r w:rsidRPr="00C43332">
                <w:rPr>
                  <w:rFonts w:ascii="Times New Roman" w:hAnsi="Times New Roman" w:cs="Times New Roman"/>
                  <w:i/>
                  <w:iCs/>
                  <w:lang w:val="en"/>
                </w:rPr>
                <w:t>Clonorchis sinensis</w:t>
              </w:r>
              <w:r w:rsidRPr="00C43332">
                <w:rPr>
                  <w:rFonts w:ascii="Times New Roman" w:hAnsi="Times New Roman" w:cs="Times New Roman"/>
                  <w:lang w:val="en"/>
                </w:rPr>
                <w:t xml:space="preserve"> infection: performance of a method based on raw-freshwater fish-eating practice</w:t>
              </w:r>
              <w:r w:rsidRPr="00C43332">
                <w:rPr>
                  <w:rStyle w:val="a8"/>
                  <w:rFonts w:ascii="Times New Roman" w:hAnsi="Times New Roman" w:cs="Times New Roman"/>
                  <w:color w:val="auto"/>
                </w:rPr>
                <w:t>[J]</w:t>
              </w:r>
              <w:r w:rsidRPr="00C43332">
                <w:rPr>
                  <w:rFonts w:ascii="Times New Roman" w:hAnsi="Times New Roman" w:cs="Times New Roman"/>
                  <w:lang w:val="en"/>
                </w:rPr>
                <w:t>.</w:t>
              </w:r>
            </w:hyperlink>
            <w:r w:rsidRPr="00C43332">
              <w:rPr>
                <w:rFonts w:ascii="Times New Roman" w:hAnsi="Times New Roman" w:cs="Times New Roman"/>
                <w:lang w:val="en"/>
              </w:rPr>
              <w:t xml:space="preserve"> Acta Trop, 2020, 207: 105380.</w:t>
            </w:r>
          </w:p>
          <w:p w14:paraId="59015E3D" w14:textId="77777777" w:rsidR="003358BE" w:rsidRPr="00C43332" w:rsidRDefault="003358BE" w:rsidP="003358BE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adjustRightInd w:val="0"/>
              <w:snapToGrid w:val="0"/>
              <w:spacing w:line="40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C43332">
              <w:rPr>
                <w:rFonts w:ascii="Times New Roman" w:hAnsi="Times New Roman" w:cs="Times New Roman"/>
                <w:b/>
                <w:bCs/>
              </w:rPr>
              <w:t>Qian MB</w:t>
            </w:r>
            <w:r w:rsidRPr="00C43332">
              <w:rPr>
                <w:rFonts w:ascii="Times New Roman" w:hAnsi="Times New Roman" w:cs="Times New Roman"/>
              </w:rPr>
              <w:t>, Zhuang SF, Zhu SQ, Deng XM, Li ZX, Zhou XN</w:t>
            </w:r>
            <w:r w:rsidRPr="00C43332">
              <w:rPr>
                <w:rFonts w:ascii="Times New Roman" w:hAnsi="Times New Roman" w:cs="Times New Roman"/>
                <w:vertAlign w:val="superscript"/>
              </w:rPr>
              <w:t>*</w:t>
            </w:r>
            <w:r w:rsidRPr="00C43332">
              <w:rPr>
                <w:rFonts w:ascii="Times New Roman" w:hAnsi="Times New Roman" w:cs="Times New Roman"/>
              </w:rPr>
              <w:t xml:space="preserve">. </w:t>
            </w:r>
            <w:hyperlink r:id="rId22" w:history="1">
              <w:r w:rsidRPr="00C43332">
                <w:rPr>
                  <w:rFonts w:ascii="Times New Roman" w:hAnsi="Times New Roman" w:cs="Times New Roman"/>
                </w:rPr>
                <w:t xml:space="preserve">Improving diagnostic performance of the Kato-Katz method for </w:t>
              </w:r>
              <w:r w:rsidRPr="00C43332">
                <w:rPr>
                  <w:rFonts w:ascii="Times New Roman" w:hAnsi="Times New Roman" w:cs="Times New Roman"/>
                  <w:i/>
                  <w:iCs/>
                </w:rPr>
                <w:t>Clonorchis sinensis</w:t>
              </w:r>
              <w:r w:rsidRPr="00C43332">
                <w:rPr>
                  <w:rFonts w:ascii="Times New Roman" w:hAnsi="Times New Roman" w:cs="Times New Roman"/>
                </w:rPr>
                <w:t xml:space="preserve"> infection through multiple samples</w:t>
              </w:r>
              <w:r w:rsidRPr="00C43332">
                <w:rPr>
                  <w:rStyle w:val="a8"/>
                  <w:rFonts w:ascii="Times New Roman" w:hAnsi="Times New Roman" w:cs="Times New Roman"/>
                  <w:color w:val="auto"/>
                </w:rPr>
                <w:t>[J]</w:t>
              </w:r>
              <w:r w:rsidRPr="00C43332">
                <w:rPr>
                  <w:rFonts w:ascii="Times New Roman" w:hAnsi="Times New Roman" w:cs="Times New Roman"/>
                </w:rPr>
                <w:t>.</w:t>
              </w:r>
            </w:hyperlink>
            <w:r w:rsidRPr="00C43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332">
              <w:rPr>
                <w:rFonts w:ascii="Times New Roman" w:hAnsi="Times New Roman" w:cs="Times New Roman"/>
              </w:rPr>
              <w:t>Parasit</w:t>
            </w:r>
            <w:proofErr w:type="spellEnd"/>
            <w:r w:rsidRPr="00C43332">
              <w:rPr>
                <w:rFonts w:ascii="Times New Roman" w:hAnsi="Times New Roman" w:cs="Times New Roman"/>
              </w:rPr>
              <w:t xml:space="preserve"> Vectors, 2019, 12(1): 336.</w:t>
            </w:r>
          </w:p>
          <w:p w14:paraId="24891DB5" w14:textId="77777777" w:rsidR="003358BE" w:rsidRPr="00C43332" w:rsidRDefault="003358BE" w:rsidP="003358BE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adjustRightInd w:val="0"/>
              <w:snapToGrid w:val="0"/>
              <w:spacing w:line="40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C43332">
              <w:rPr>
                <w:rFonts w:ascii="Times New Roman" w:hAnsi="Times New Roman" w:cs="Times New Roman"/>
                <w:b/>
                <w:szCs w:val="21"/>
              </w:rPr>
              <w:t>Qian MB</w:t>
            </w:r>
            <w:r w:rsidRPr="00C43332">
              <w:rPr>
                <w:rFonts w:ascii="Times New Roman" w:hAnsi="Times New Roman" w:cs="Times New Roman"/>
                <w:szCs w:val="21"/>
              </w:rPr>
              <w:t>, Zhou XN</w:t>
            </w:r>
            <w:r w:rsidRPr="00C43332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  <w:r w:rsidRPr="00C43332">
              <w:rPr>
                <w:rFonts w:ascii="Times New Roman" w:hAnsi="Times New Roman" w:cs="Times New Roman"/>
                <w:szCs w:val="21"/>
              </w:rPr>
              <w:t>. Human liver flukes in China and ASEAN: Time to fight together</w:t>
            </w:r>
            <w:r w:rsidRPr="00C43332">
              <w:rPr>
                <w:rStyle w:val="a8"/>
                <w:rFonts w:ascii="Times New Roman" w:hAnsi="Times New Roman" w:cs="Times New Roman"/>
                <w:color w:val="auto"/>
                <w:szCs w:val="21"/>
              </w:rPr>
              <w:t>[J]</w:t>
            </w:r>
            <w:r w:rsidRPr="00C43332">
              <w:rPr>
                <w:rFonts w:ascii="Times New Roman" w:hAnsi="Times New Roman" w:cs="Times New Roman"/>
                <w:szCs w:val="21"/>
              </w:rPr>
              <w:t xml:space="preserve">. </w:t>
            </w:r>
            <w:proofErr w:type="spellStart"/>
            <w:r w:rsidRPr="00C43332">
              <w:rPr>
                <w:rFonts w:ascii="Times New Roman" w:hAnsi="Times New Roman" w:cs="Times New Roman"/>
                <w:szCs w:val="21"/>
              </w:rPr>
              <w:t>PLoS</w:t>
            </w:r>
            <w:proofErr w:type="spellEnd"/>
            <w:r w:rsidRPr="00C43332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C43332">
              <w:rPr>
                <w:rFonts w:ascii="Times New Roman" w:hAnsi="Times New Roman" w:cs="Times New Roman"/>
                <w:szCs w:val="21"/>
              </w:rPr>
              <w:t>Negl</w:t>
            </w:r>
            <w:proofErr w:type="spellEnd"/>
            <w:r w:rsidRPr="00C43332">
              <w:rPr>
                <w:rFonts w:ascii="Times New Roman" w:hAnsi="Times New Roman" w:cs="Times New Roman"/>
                <w:szCs w:val="21"/>
              </w:rPr>
              <w:t xml:space="preserve"> Trop Dis, 2019, 13(4): e0007214.</w:t>
            </w:r>
          </w:p>
          <w:p w14:paraId="3B457089" w14:textId="77777777" w:rsidR="003358BE" w:rsidRPr="00C43332" w:rsidRDefault="003358BE" w:rsidP="003358BE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adjustRightInd w:val="0"/>
              <w:snapToGrid w:val="0"/>
              <w:spacing w:line="40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C43332">
              <w:rPr>
                <w:rFonts w:ascii="Times New Roman" w:hAnsi="Times New Roman" w:cs="Times New Roman"/>
                <w:b/>
                <w:bCs/>
                <w:szCs w:val="21"/>
              </w:rPr>
              <w:t>Qian MB</w:t>
            </w:r>
            <w:r w:rsidRPr="00C43332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  <w:r w:rsidRPr="00C43332">
              <w:rPr>
                <w:rFonts w:ascii="Times New Roman" w:hAnsi="Times New Roman" w:cs="Times New Roman"/>
                <w:szCs w:val="21"/>
              </w:rPr>
              <w:t>, Zhou XN</w:t>
            </w:r>
            <w:r w:rsidRPr="00C43332">
              <w:rPr>
                <w:rFonts w:ascii="Times New Roman" w:hAnsi="Times New Roman" w:cs="Times New Roman"/>
                <w:b/>
                <w:bCs/>
                <w:szCs w:val="21"/>
              </w:rPr>
              <w:t>.</w:t>
            </w:r>
            <w:r w:rsidRPr="00C43332">
              <w:rPr>
                <w:rFonts w:ascii="Times New Roman" w:hAnsi="Times New Roman" w:cs="Times New Roman"/>
                <w:szCs w:val="21"/>
              </w:rPr>
              <w:t xml:space="preserve"> </w:t>
            </w:r>
            <w:hyperlink r:id="rId23" w:history="1">
              <w:r w:rsidRPr="00C43332">
                <w:rPr>
                  <w:rStyle w:val="a8"/>
                  <w:rFonts w:ascii="Times New Roman" w:hAnsi="Times New Roman" w:cs="Times New Roman"/>
                  <w:color w:val="auto"/>
                  <w:szCs w:val="21"/>
                </w:rPr>
                <w:t>Global burden of cancers attributable to liver flukes[J].</w:t>
              </w:r>
            </w:hyperlink>
            <w:r w:rsidRPr="00C4333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43332">
              <w:rPr>
                <w:rStyle w:val="jrnl"/>
                <w:rFonts w:ascii="Times New Roman" w:hAnsi="Times New Roman" w:cs="Times New Roman"/>
                <w:szCs w:val="21"/>
              </w:rPr>
              <w:t>Lancet Glob Health</w:t>
            </w:r>
            <w:r w:rsidRPr="00C43332">
              <w:rPr>
                <w:rFonts w:ascii="Times New Roman" w:hAnsi="Times New Roman" w:cs="Times New Roman"/>
                <w:szCs w:val="21"/>
              </w:rPr>
              <w:t>, 2017, 5(2): e139.</w:t>
            </w:r>
          </w:p>
          <w:p w14:paraId="71FB120E" w14:textId="77777777" w:rsidR="003358BE" w:rsidRPr="00C43332" w:rsidRDefault="003358BE" w:rsidP="003358BE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adjustRightInd w:val="0"/>
              <w:snapToGrid w:val="0"/>
              <w:spacing w:line="40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C43332">
              <w:rPr>
                <w:rFonts w:ascii="Times New Roman" w:hAnsi="Times New Roman" w:cs="Times New Roman"/>
                <w:b/>
                <w:bCs/>
                <w:szCs w:val="21"/>
              </w:rPr>
              <w:t>Qian MB</w:t>
            </w:r>
            <w:r w:rsidRPr="00C43332">
              <w:rPr>
                <w:rFonts w:ascii="Times New Roman" w:hAnsi="Times New Roman" w:cs="Times New Roman"/>
                <w:szCs w:val="21"/>
              </w:rPr>
              <w:t>, Utzinger J, Keiser J, Zhou XN</w:t>
            </w:r>
            <w:r w:rsidRPr="00C43332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  <w:r w:rsidRPr="00C43332">
              <w:rPr>
                <w:rFonts w:ascii="Times New Roman" w:hAnsi="Times New Roman" w:cs="Times New Roman"/>
                <w:szCs w:val="21"/>
              </w:rPr>
              <w:t xml:space="preserve">. </w:t>
            </w:r>
            <w:hyperlink r:id="rId24" w:history="1">
              <w:r w:rsidRPr="00C43332">
                <w:rPr>
                  <w:rStyle w:val="a8"/>
                  <w:rFonts w:ascii="Times New Roman" w:hAnsi="Times New Roman" w:cs="Times New Roman"/>
                  <w:color w:val="auto"/>
                  <w:szCs w:val="21"/>
                </w:rPr>
                <w:t>Clonorchiasis[J].</w:t>
              </w:r>
            </w:hyperlink>
            <w:r w:rsidRPr="00C4333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43332">
              <w:rPr>
                <w:rStyle w:val="jrnl"/>
                <w:rFonts w:ascii="Times New Roman" w:hAnsi="Times New Roman" w:cs="Times New Roman"/>
                <w:szCs w:val="21"/>
              </w:rPr>
              <w:t>Lancet</w:t>
            </w:r>
            <w:r w:rsidRPr="00C43332">
              <w:rPr>
                <w:rFonts w:ascii="Times New Roman" w:hAnsi="Times New Roman" w:cs="Times New Roman"/>
                <w:szCs w:val="21"/>
              </w:rPr>
              <w:t>, 2016, 387(10020): 800-10.</w:t>
            </w:r>
          </w:p>
          <w:p w14:paraId="47F09E91" w14:textId="77777777" w:rsidR="003358BE" w:rsidRPr="00C43332" w:rsidRDefault="003358BE" w:rsidP="003358BE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adjustRightInd w:val="0"/>
              <w:snapToGrid w:val="0"/>
              <w:spacing w:line="40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C43332">
              <w:rPr>
                <w:rFonts w:ascii="Times New Roman" w:hAnsi="Times New Roman" w:cs="Times New Roman"/>
                <w:b/>
                <w:bCs/>
                <w:szCs w:val="21"/>
              </w:rPr>
              <w:t>Qian MB</w:t>
            </w:r>
            <w:r w:rsidRPr="00C43332">
              <w:rPr>
                <w:rFonts w:ascii="Times New Roman" w:hAnsi="Times New Roman" w:cs="Times New Roman"/>
                <w:szCs w:val="21"/>
              </w:rPr>
              <w:t>, Chen YD, Yang YC, Lu MF, Jiang ZH, Wei K, Wei SL, Zhou CH, Xu LQ, Zhou XN</w:t>
            </w:r>
            <w:r w:rsidRPr="00C43332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  <w:r w:rsidRPr="00C43332">
              <w:rPr>
                <w:rFonts w:ascii="Times New Roman" w:hAnsi="Times New Roman" w:cs="Times New Roman"/>
                <w:szCs w:val="21"/>
              </w:rPr>
              <w:t xml:space="preserve">. </w:t>
            </w:r>
            <w:hyperlink r:id="rId25" w:history="1">
              <w:r w:rsidRPr="00C43332">
                <w:rPr>
                  <w:rStyle w:val="a8"/>
                  <w:rFonts w:ascii="Times New Roman" w:hAnsi="Times New Roman" w:cs="Times New Roman"/>
                  <w:color w:val="auto"/>
                  <w:szCs w:val="21"/>
                </w:rPr>
                <w:t>Increasing prevalence and intensity of foodborne clonorchiasis, Hengxian County, China, 1989-2011[J].</w:t>
              </w:r>
            </w:hyperlink>
            <w:r w:rsidRPr="00C4333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43332">
              <w:rPr>
                <w:rStyle w:val="jrnl"/>
                <w:rFonts w:ascii="Times New Roman" w:hAnsi="Times New Roman" w:cs="Times New Roman"/>
                <w:szCs w:val="21"/>
              </w:rPr>
              <w:t>Emerg Infect Dis</w:t>
            </w:r>
            <w:r w:rsidRPr="00C43332">
              <w:rPr>
                <w:rFonts w:ascii="Times New Roman" w:hAnsi="Times New Roman" w:cs="Times New Roman"/>
                <w:szCs w:val="21"/>
              </w:rPr>
              <w:t>, 2014, 20(11): 1872-5.</w:t>
            </w:r>
          </w:p>
          <w:p w14:paraId="750007B3" w14:textId="77777777" w:rsidR="003358BE" w:rsidRPr="00C43332" w:rsidRDefault="003358BE" w:rsidP="003358BE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adjustRightInd w:val="0"/>
              <w:snapToGrid w:val="0"/>
              <w:spacing w:line="40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C43332">
              <w:rPr>
                <w:rFonts w:ascii="Times New Roman" w:hAnsi="Times New Roman" w:cs="Times New Roman"/>
                <w:b/>
                <w:bCs/>
                <w:szCs w:val="21"/>
                <w:lang w:val="de-DE"/>
              </w:rPr>
              <w:t>Qian MB</w:t>
            </w:r>
            <w:r w:rsidRPr="00C43332">
              <w:rPr>
                <w:rFonts w:ascii="Times New Roman" w:hAnsi="Times New Roman" w:cs="Times New Roman"/>
                <w:szCs w:val="21"/>
                <w:lang w:val="de-DE"/>
              </w:rPr>
              <w:t>, Yap P, Yang YC, Liang H, Jiang ZH, Li W, Utzinger J, Zhou XN, Keiser J</w:t>
            </w:r>
            <w:r w:rsidRPr="00C43332">
              <w:rPr>
                <w:rFonts w:ascii="Times New Roman" w:hAnsi="Times New Roman" w:cs="Times New Roman"/>
                <w:szCs w:val="21"/>
                <w:vertAlign w:val="superscript"/>
                <w:lang w:val="de-DE"/>
              </w:rPr>
              <w:t>*</w:t>
            </w:r>
            <w:r w:rsidRPr="00C43332">
              <w:rPr>
                <w:rFonts w:ascii="Times New Roman" w:hAnsi="Times New Roman" w:cs="Times New Roman"/>
                <w:szCs w:val="21"/>
                <w:lang w:val="de-DE"/>
              </w:rPr>
              <w:t xml:space="preserve">. </w:t>
            </w:r>
            <w:hyperlink r:id="rId26" w:history="1">
              <w:r w:rsidRPr="00C43332">
                <w:rPr>
                  <w:rStyle w:val="a8"/>
                  <w:rFonts w:ascii="Times New Roman" w:hAnsi="Times New Roman" w:cs="Times New Roman"/>
                  <w:color w:val="auto"/>
                  <w:szCs w:val="21"/>
                </w:rPr>
                <w:t xml:space="preserve">Accuracy of the Kato-Katz method and formalin-ether concentration technique for the diagnosis of </w:t>
              </w:r>
              <w:r w:rsidRPr="00C43332">
                <w:rPr>
                  <w:rStyle w:val="a8"/>
                  <w:rFonts w:ascii="Times New Roman" w:hAnsi="Times New Roman" w:cs="Times New Roman"/>
                  <w:i/>
                  <w:color w:val="auto"/>
                  <w:szCs w:val="21"/>
                </w:rPr>
                <w:t>Clonorchis sinensis</w:t>
              </w:r>
              <w:r w:rsidRPr="00C43332">
                <w:rPr>
                  <w:rStyle w:val="a8"/>
                  <w:rFonts w:ascii="Times New Roman" w:hAnsi="Times New Roman" w:cs="Times New Roman"/>
                  <w:color w:val="auto"/>
                  <w:szCs w:val="21"/>
                </w:rPr>
                <w:t>, and implication for assessing drug efficacy[J].</w:t>
              </w:r>
            </w:hyperlink>
            <w:r w:rsidRPr="00C43332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C43332">
              <w:rPr>
                <w:rStyle w:val="jrnl"/>
                <w:rFonts w:ascii="Times New Roman" w:hAnsi="Times New Roman" w:cs="Times New Roman"/>
                <w:szCs w:val="21"/>
              </w:rPr>
              <w:t>Parasit</w:t>
            </w:r>
            <w:proofErr w:type="spellEnd"/>
            <w:r w:rsidRPr="00C43332">
              <w:rPr>
                <w:rStyle w:val="jrnl"/>
                <w:rFonts w:ascii="Times New Roman" w:hAnsi="Times New Roman" w:cs="Times New Roman"/>
                <w:szCs w:val="21"/>
              </w:rPr>
              <w:t xml:space="preserve"> Vectors</w:t>
            </w:r>
            <w:r w:rsidRPr="00C43332">
              <w:rPr>
                <w:rFonts w:ascii="Times New Roman" w:hAnsi="Times New Roman" w:cs="Times New Roman"/>
                <w:szCs w:val="21"/>
              </w:rPr>
              <w:t>, 2013, 6(1): 314.</w:t>
            </w:r>
          </w:p>
          <w:p w14:paraId="1D3454DE" w14:textId="77777777" w:rsidR="003358BE" w:rsidRPr="00C43332" w:rsidRDefault="003358BE" w:rsidP="003358BE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adjustRightInd w:val="0"/>
              <w:snapToGrid w:val="0"/>
              <w:spacing w:line="40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C43332">
              <w:rPr>
                <w:rFonts w:ascii="Times New Roman" w:hAnsi="Times New Roman" w:cs="Times New Roman"/>
                <w:b/>
                <w:bCs/>
                <w:szCs w:val="21"/>
                <w:lang w:val="de-DE"/>
              </w:rPr>
              <w:t>Qian MB</w:t>
            </w:r>
            <w:r w:rsidRPr="00C43332">
              <w:rPr>
                <w:rFonts w:ascii="Times New Roman" w:hAnsi="Times New Roman" w:cs="Times New Roman"/>
                <w:szCs w:val="21"/>
                <w:lang w:val="de-DE"/>
              </w:rPr>
              <w:t>, Chen YD, Fang YY, Tan T, Zhu TJ, Zhou CH, Wang GF, Xu LQ, Zhou XN</w:t>
            </w:r>
            <w:r w:rsidRPr="00C43332">
              <w:rPr>
                <w:rFonts w:ascii="Times New Roman" w:hAnsi="Times New Roman" w:cs="Times New Roman"/>
                <w:szCs w:val="21"/>
                <w:vertAlign w:val="superscript"/>
                <w:lang w:val="de-DE"/>
              </w:rPr>
              <w:t>*</w:t>
            </w:r>
            <w:r w:rsidRPr="00C43332">
              <w:rPr>
                <w:rFonts w:ascii="Times New Roman" w:hAnsi="Times New Roman" w:cs="Times New Roman"/>
                <w:szCs w:val="21"/>
                <w:lang w:val="de-DE"/>
              </w:rPr>
              <w:t xml:space="preserve">. </w:t>
            </w:r>
            <w:hyperlink r:id="rId27" w:history="1">
              <w:r w:rsidRPr="00C43332">
                <w:rPr>
                  <w:rStyle w:val="a8"/>
                  <w:rFonts w:ascii="Times New Roman" w:hAnsi="Times New Roman" w:cs="Times New Roman"/>
                  <w:color w:val="auto"/>
                  <w:szCs w:val="21"/>
                </w:rPr>
                <w:t xml:space="preserve">Epidemiological profile of </w:t>
              </w:r>
              <w:r w:rsidRPr="00C43332">
                <w:rPr>
                  <w:rStyle w:val="a8"/>
                  <w:rFonts w:ascii="Times New Roman" w:hAnsi="Times New Roman" w:cs="Times New Roman"/>
                  <w:i/>
                  <w:color w:val="auto"/>
                  <w:szCs w:val="21"/>
                </w:rPr>
                <w:t>Clonorchis sinensis</w:t>
              </w:r>
              <w:r w:rsidRPr="00C43332">
                <w:rPr>
                  <w:rStyle w:val="a8"/>
                  <w:rFonts w:ascii="Times New Roman" w:hAnsi="Times New Roman" w:cs="Times New Roman"/>
                  <w:color w:val="auto"/>
                  <w:szCs w:val="21"/>
                </w:rPr>
                <w:t xml:space="preserve"> infection in one community, Guangdong, People's Republic of China[J].</w:t>
              </w:r>
            </w:hyperlink>
            <w:r w:rsidRPr="00C43332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C43332">
              <w:rPr>
                <w:rStyle w:val="jrnl"/>
                <w:rFonts w:ascii="Times New Roman" w:hAnsi="Times New Roman" w:cs="Times New Roman"/>
                <w:szCs w:val="21"/>
              </w:rPr>
              <w:t>Parasit</w:t>
            </w:r>
            <w:proofErr w:type="spellEnd"/>
            <w:r w:rsidRPr="00C43332">
              <w:rPr>
                <w:rStyle w:val="jrnl"/>
                <w:rFonts w:ascii="Times New Roman" w:hAnsi="Times New Roman" w:cs="Times New Roman"/>
                <w:szCs w:val="21"/>
              </w:rPr>
              <w:t xml:space="preserve"> Vectors</w:t>
            </w:r>
            <w:r w:rsidRPr="00C43332">
              <w:rPr>
                <w:rFonts w:ascii="Times New Roman" w:hAnsi="Times New Roman" w:cs="Times New Roman"/>
                <w:szCs w:val="21"/>
              </w:rPr>
              <w:t>, 2013, 6: 194.</w:t>
            </w:r>
          </w:p>
          <w:p w14:paraId="7BA87F6B" w14:textId="77777777" w:rsidR="003358BE" w:rsidRPr="00C43332" w:rsidRDefault="003358BE" w:rsidP="003358BE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adjustRightInd w:val="0"/>
              <w:snapToGrid w:val="0"/>
              <w:spacing w:line="40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C43332">
              <w:rPr>
                <w:rFonts w:ascii="Times New Roman" w:hAnsi="Times New Roman" w:cs="Times New Roman"/>
                <w:b/>
                <w:bCs/>
                <w:szCs w:val="21"/>
              </w:rPr>
              <w:t>Qian MB</w:t>
            </w:r>
            <w:r w:rsidRPr="00C43332">
              <w:rPr>
                <w:rFonts w:ascii="Times New Roman" w:hAnsi="Times New Roman" w:cs="Times New Roman"/>
                <w:b/>
                <w:bCs/>
                <w:szCs w:val="21"/>
                <w:vertAlign w:val="superscript"/>
              </w:rPr>
              <w:t>#</w:t>
            </w:r>
            <w:r w:rsidRPr="00C43332">
              <w:rPr>
                <w:rFonts w:ascii="Times New Roman" w:hAnsi="Times New Roman" w:cs="Times New Roman"/>
                <w:szCs w:val="21"/>
              </w:rPr>
              <w:t>, Yap P</w:t>
            </w:r>
            <w:r w:rsidRPr="00C43332">
              <w:rPr>
                <w:rFonts w:ascii="Times New Roman" w:hAnsi="Times New Roman" w:cs="Times New Roman"/>
                <w:szCs w:val="21"/>
                <w:vertAlign w:val="superscript"/>
              </w:rPr>
              <w:t>#</w:t>
            </w:r>
            <w:r w:rsidRPr="00C43332">
              <w:rPr>
                <w:rFonts w:ascii="Times New Roman" w:hAnsi="Times New Roman" w:cs="Times New Roman"/>
                <w:szCs w:val="21"/>
              </w:rPr>
              <w:t>, Yang YC, Liang H, Jiang ZH, Li W, Tan YG, Zhou H, Utzinger J, Zhou XN, Keiser J</w:t>
            </w:r>
            <w:r w:rsidRPr="00C43332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  <w:r w:rsidRPr="00C43332">
              <w:rPr>
                <w:rFonts w:ascii="Times New Roman" w:hAnsi="Times New Roman" w:cs="Times New Roman"/>
                <w:szCs w:val="21"/>
              </w:rPr>
              <w:t xml:space="preserve">. </w:t>
            </w:r>
            <w:hyperlink r:id="rId28" w:history="1">
              <w:r w:rsidRPr="00C43332">
                <w:rPr>
                  <w:rStyle w:val="a8"/>
                  <w:rFonts w:ascii="Times New Roman" w:hAnsi="Times New Roman" w:cs="Times New Roman"/>
                  <w:color w:val="auto"/>
                  <w:szCs w:val="21"/>
                </w:rPr>
                <w:t xml:space="preserve">Efficacy and safety of tribendimidine against </w:t>
              </w:r>
              <w:r w:rsidRPr="00C43332">
                <w:rPr>
                  <w:rStyle w:val="a8"/>
                  <w:rFonts w:ascii="Times New Roman" w:hAnsi="Times New Roman" w:cs="Times New Roman"/>
                  <w:i/>
                  <w:color w:val="auto"/>
                  <w:szCs w:val="21"/>
                </w:rPr>
                <w:t>Clonorchis sinensis</w:t>
              </w:r>
              <w:r w:rsidRPr="00C43332">
                <w:rPr>
                  <w:rStyle w:val="a8"/>
                  <w:rFonts w:ascii="Times New Roman" w:hAnsi="Times New Roman" w:cs="Times New Roman"/>
                  <w:color w:val="auto"/>
                  <w:szCs w:val="21"/>
                </w:rPr>
                <w:t>[J].</w:t>
              </w:r>
            </w:hyperlink>
            <w:r w:rsidRPr="00C4333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43332">
              <w:rPr>
                <w:rStyle w:val="jrnl"/>
                <w:rFonts w:ascii="Times New Roman" w:hAnsi="Times New Roman" w:cs="Times New Roman"/>
                <w:szCs w:val="21"/>
              </w:rPr>
              <w:t>Clin Infect Dis</w:t>
            </w:r>
            <w:r w:rsidRPr="00C43332">
              <w:rPr>
                <w:rFonts w:ascii="Times New Roman" w:hAnsi="Times New Roman" w:cs="Times New Roman"/>
                <w:szCs w:val="21"/>
              </w:rPr>
              <w:t>, 2013, 56(7): e76-82.</w:t>
            </w:r>
          </w:p>
          <w:p w14:paraId="0A2D239C" w14:textId="77777777" w:rsidR="003358BE" w:rsidRPr="003358BE" w:rsidRDefault="003358BE" w:rsidP="003358BE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adjustRightInd w:val="0"/>
              <w:snapToGrid w:val="0"/>
              <w:spacing w:line="40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C43332">
              <w:rPr>
                <w:rFonts w:ascii="Times New Roman" w:hAnsi="Times New Roman" w:cs="Times New Roman"/>
                <w:b/>
                <w:bCs/>
                <w:szCs w:val="21"/>
              </w:rPr>
              <w:t>Qian MB</w:t>
            </w:r>
            <w:r w:rsidRPr="00C43332">
              <w:rPr>
                <w:rFonts w:ascii="Times New Roman" w:hAnsi="Times New Roman" w:cs="Times New Roman"/>
                <w:szCs w:val="21"/>
              </w:rPr>
              <w:t>, Chen YD, Liang S, Yang GJ, Zhou XN</w:t>
            </w:r>
            <w:r w:rsidRPr="00C43332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  <w:r w:rsidRPr="00C43332">
              <w:rPr>
                <w:rFonts w:ascii="Times New Roman" w:hAnsi="Times New Roman" w:cs="Times New Roman"/>
                <w:szCs w:val="21"/>
              </w:rPr>
              <w:t xml:space="preserve">. </w:t>
            </w:r>
            <w:hyperlink r:id="rId29" w:history="1">
              <w:r w:rsidRPr="00C43332">
                <w:rPr>
                  <w:rStyle w:val="a8"/>
                  <w:rFonts w:ascii="Times New Roman" w:hAnsi="Times New Roman" w:cs="Times New Roman"/>
                  <w:color w:val="auto"/>
                  <w:szCs w:val="21"/>
                </w:rPr>
                <w:t>The global epidemiology of clonorchiasis and its relation with cholangiocarcinoma[J].</w:t>
              </w:r>
            </w:hyperlink>
            <w:r w:rsidRPr="00C4333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43332">
              <w:rPr>
                <w:rStyle w:val="jrnl"/>
                <w:rFonts w:ascii="Times New Roman" w:hAnsi="Times New Roman" w:cs="Times New Roman"/>
                <w:szCs w:val="21"/>
              </w:rPr>
              <w:t>Infect Dis Poverty</w:t>
            </w:r>
            <w:r w:rsidRPr="00C43332">
              <w:rPr>
                <w:rFonts w:ascii="Times New Roman" w:hAnsi="Times New Roman" w:cs="Times New Roman"/>
                <w:szCs w:val="21"/>
              </w:rPr>
              <w:t>, 2012, 1(1): 4.</w:t>
            </w:r>
          </w:p>
          <w:p w14:paraId="00BBD558" w14:textId="77777777" w:rsidR="002A5A01" w:rsidRPr="003358BE" w:rsidRDefault="003358BE" w:rsidP="003358BE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adjustRightInd w:val="0"/>
              <w:snapToGrid w:val="0"/>
              <w:spacing w:line="40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358BE">
              <w:rPr>
                <w:rFonts w:ascii="Times New Roman" w:hAnsi="Times New Roman"/>
                <w:b/>
                <w:bCs/>
                <w:szCs w:val="21"/>
                <w:lang w:val="de-DE"/>
              </w:rPr>
              <w:t>Qian MB</w:t>
            </w:r>
            <w:r w:rsidRPr="003358BE">
              <w:rPr>
                <w:rFonts w:ascii="Times New Roman" w:hAnsi="Times New Roman"/>
                <w:szCs w:val="21"/>
                <w:lang w:val="de-DE"/>
              </w:rPr>
              <w:t>, Chen YD, Fang YY, Xu LQ, Zhu TJ, Tan T, Zhou CH, Wang GF, Jia TW, Yang GJ, Zhou XN</w:t>
            </w:r>
            <w:r w:rsidRPr="003358BE">
              <w:rPr>
                <w:rFonts w:ascii="Times New Roman" w:hAnsi="Times New Roman"/>
                <w:szCs w:val="21"/>
                <w:vertAlign w:val="superscript"/>
                <w:lang w:val="de-DE"/>
              </w:rPr>
              <w:t>*</w:t>
            </w:r>
            <w:r w:rsidRPr="003358BE">
              <w:rPr>
                <w:rFonts w:ascii="Times New Roman" w:hAnsi="Times New Roman"/>
                <w:szCs w:val="21"/>
                <w:lang w:val="de-DE"/>
              </w:rPr>
              <w:t xml:space="preserve">. </w:t>
            </w:r>
            <w:hyperlink r:id="rId30" w:history="1">
              <w:r w:rsidRPr="003358BE">
                <w:rPr>
                  <w:rStyle w:val="a8"/>
                  <w:rFonts w:ascii="Times New Roman" w:hAnsi="Times New Roman" w:cs="Times New Roman"/>
                  <w:color w:val="auto"/>
                  <w:szCs w:val="21"/>
                </w:rPr>
                <w:t xml:space="preserve">Disability weight of </w:t>
              </w:r>
              <w:r w:rsidRPr="003358BE">
                <w:rPr>
                  <w:rStyle w:val="a8"/>
                  <w:rFonts w:ascii="Times New Roman" w:hAnsi="Times New Roman" w:cs="Times New Roman"/>
                  <w:i/>
                  <w:color w:val="auto"/>
                  <w:szCs w:val="21"/>
                </w:rPr>
                <w:t>Clonorchis sinensis</w:t>
              </w:r>
              <w:r w:rsidRPr="003358BE">
                <w:rPr>
                  <w:rStyle w:val="a8"/>
                  <w:rFonts w:ascii="Times New Roman" w:hAnsi="Times New Roman" w:cs="Times New Roman"/>
                  <w:color w:val="auto"/>
                  <w:szCs w:val="21"/>
                </w:rPr>
                <w:t xml:space="preserve"> infection: captured from community </w:t>
              </w:r>
              <w:r w:rsidRPr="003358BE">
                <w:rPr>
                  <w:rStyle w:val="a8"/>
                  <w:rFonts w:ascii="Times New Roman" w:hAnsi="Times New Roman" w:cs="Times New Roman"/>
                  <w:color w:val="auto"/>
                  <w:szCs w:val="21"/>
                </w:rPr>
                <w:lastRenderedPageBreak/>
                <w:t>study and model simulation[J].</w:t>
              </w:r>
            </w:hyperlink>
            <w:r w:rsidRPr="003358BE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3358BE">
              <w:rPr>
                <w:rStyle w:val="jrnl"/>
                <w:rFonts w:ascii="Times New Roman" w:hAnsi="Times New Roman" w:cs="Times New Roman"/>
                <w:szCs w:val="21"/>
              </w:rPr>
              <w:t>PLoS</w:t>
            </w:r>
            <w:proofErr w:type="spellEnd"/>
            <w:r w:rsidRPr="003358BE">
              <w:rPr>
                <w:rStyle w:val="jrnl"/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3358BE">
              <w:rPr>
                <w:rStyle w:val="jrnl"/>
                <w:rFonts w:ascii="Times New Roman" w:hAnsi="Times New Roman" w:cs="Times New Roman"/>
                <w:szCs w:val="21"/>
              </w:rPr>
              <w:t>Negl</w:t>
            </w:r>
            <w:proofErr w:type="spellEnd"/>
            <w:r w:rsidRPr="003358BE">
              <w:rPr>
                <w:rStyle w:val="jrnl"/>
                <w:rFonts w:ascii="Times New Roman" w:hAnsi="Times New Roman" w:cs="Times New Roman"/>
                <w:szCs w:val="21"/>
              </w:rPr>
              <w:t xml:space="preserve"> Trop Dis</w:t>
            </w:r>
            <w:r w:rsidRPr="003358BE">
              <w:rPr>
                <w:rFonts w:ascii="Times New Roman" w:hAnsi="Times New Roman"/>
                <w:szCs w:val="21"/>
              </w:rPr>
              <w:t>, 2011, 5(12): e1377.</w:t>
            </w:r>
          </w:p>
        </w:tc>
      </w:tr>
      <w:tr w:rsidR="002A5A01" w14:paraId="096A8A63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3045CD7" w14:textId="77777777" w:rsidR="002A5A01" w:rsidRDefault="002915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Books</w:t>
            </w:r>
          </w:p>
        </w:tc>
      </w:tr>
      <w:tr w:rsidR="002A5A01" w14:paraId="4EDC8008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74BA931" w14:textId="77777777" w:rsidR="002A5A01" w:rsidRDefault="002A5A01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</w:pPr>
          </w:p>
          <w:p w14:paraId="0CA6A39B" w14:textId="77777777" w:rsidR="002A5A01" w:rsidRDefault="002A5A01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</w:pPr>
          </w:p>
          <w:p w14:paraId="6FDF2CE0" w14:textId="77777777" w:rsidR="002A5A01" w:rsidRDefault="002A5A01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</w:pPr>
          </w:p>
          <w:p w14:paraId="5FC976B9" w14:textId="77777777" w:rsidR="002A5A01" w:rsidRDefault="002915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 </w:t>
            </w:r>
          </w:p>
        </w:tc>
      </w:tr>
      <w:tr w:rsidR="002A5A01" w14:paraId="3B55E56E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C28912A" w14:textId="77777777" w:rsidR="002A5A01" w:rsidRDefault="002915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Patents</w:t>
            </w:r>
          </w:p>
        </w:tc>
      </w:tr>
      <w:tr w:rsidR="002A5A01" w14:paraId="1835C785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94F7976" w14:textId="77777777" w:rsidR="002A5A01" w:rsidRDefault="002A5A01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28F38F2B" w14:textId="77777777" w:rsidR="002A5A01" w:rsidRDefault="002A5A01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22C81C4C" w14:textId="77777777" w:rsidR="002A5A01" w:rsidRDefault="002A5A01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71F24182" w14:textId="77777777" w:rsidR="002A5A01" w:rsidRDefault="002A5A01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75C81760" w14:textId="77777777" w:rsidR="002A5A01" w:rsidRDefault="002915EC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 </w:t>
            </w:r>
          </w:p>
        </w:tc>
      </w:tr>
      <w:tr w:rsidR="002A5A01" w14:paraId="00F28CA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23406B7" w14:textId="77777777" w:rsidR="002A5A01" w:rsidRDefault="002915E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Honors and Awards</w:t>
            </w:r>
          </w:p>
        </w:tc>
      </w:tr>
      <w:tr w:rsidR="002A5A01" w14:paraId="34239F92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40B756D" w14:textId="77777777" w:rsidR="002A5A01" w:rsidRDefault="002A5A01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Style w:val="a4"/>
                <w:rFonts w:ascii="Times New Roman" w:eastAsia="微软雅黑" w:hAnsi="Times New Roman"/>
                <w:color w:val="2E74B5"/>
                <w:sz w:val="20"/>
                <w:szCs w:val="20"/>
              </w:rPr>
            </w:pPr>
          </w:p>
          <w:p w14:paraId="76A4D9B8" w14:textId="77777777" w:rsidR="002A5A01" w:rsidRDefault="002A5A01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Style w:val="a4"/>
                <w:rFonts w:ascii="Times New Roman" w:eastAsia="微软雅黑" w:hAnsi="Times New Roman"/>
                <w:color w:val="2E74B5"/>
                <w:sz w:val="20"/>
                <w:szCs w:val="20"/>
              </w:rPr>
            </w:pPr>
          </w:p>
          <w:p w14:paraId="2D416EA4" w14:textId="77777777" w:rsidR="002A5A01" w:rsidRDefault="002A5A01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Style w:val="a4"/>
                <w:rFonts w:ascii="Times New Roman" w:eastAsia="微软雅黑" w:hAnsi="Times New Roman"/>
                <w:color w:val="2E74B5"/>
                <w:sz w:val="20"/>
                <w:szCs w:val="20"/>
              </w:rPr>
            </w:pPr>
          </w:p>
          <w:p w14:paraId="423E5ABA" w14:textId="77777777" w:rsidR="002A5A01" w:rsidRDefault="002A5A01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Style w:val="a4"/>
                <w:rFonts w:ascii="Times New Roman" w:eastAsia="微软雅黑" w:hAnsi="Times New Roman"/>
                <w:color w:val="2E74B5"/>
                <w:sz w:val="20"/>
                <w:szCs w:val="20"/>
              </w:rPr>
            </w:pPr>
          </w:p>
          <w:p w14:paraId="6D2B608B" w14:textId="77777777" w:rsidR="002A5A01" w:rsidRDefault="002915EC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0"/>
                <w:szCs w:val="20"/>
              </w:rPr>
              <w:t> </w:t>
            </w:r>
          </w:p>
        </w:tc>
      </w:tr>
    </w:tbl>
    <w:p w14:paraId="55AD6D3E" w14:textId="77777777" w:rsidR="002A5A01" w:rsidRDefault="002A5A01"/>
    <w:sectPr w:rsidR="002A5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31A88"/>
    <w:multiLevelType w:val="hybridMultilevel"/>
    <w:tmpl w:val="6A0CC0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F54B23"/>
    <w:multiLevelType w:val="hybridMultilevel"/>
    <w:tmpl w:val="CEB44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430182"/>
    <w:multiLevelType w:val="hybridMultilevel"/>
    <w:tmpl w:val="6A0CC0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75155D1"/>
    <w:multiLevelType w:val="hybridMultilevel"/>
    <w:tmpl w:val="CEB44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16910849">
    <w:abstractNumId w:val="0"/>
  </w:num>
  <w:num w:numId="2" w16cid:durableId="1732583873">
    <w:abstractNumId w:val="2"/>
  </w:num>
  <w:num w:numId="3" w16cid:durableId="985284725">
    <w:abstractNumId w:val="1"/>
  </w:num>
  <w:num w:numId="4" w16cid:durableId="1264992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6A14165"/>
    <w:rsid w:val="000516E5"/>
    <w:rsid w:val="000D6465"/>
    <w:rsid w:val="00101C3E"/>
    <w:rsid w:val="00121D7B"/>
    <w:rsid w:val="002915EC"/>
    <w:rsid w:val="002A5A01"/>
    <w:rsid w:val="003358BE"/>
    <w:rsid w:val="003F545E"/>
    <w:rsid w:val="006B40D8"/>
    <w:rsid w:val="00837CF5"/>
    <w:rsid w:val="008C588B"/>
    <w:rsid w:val="009B31CA"/>
    <w:rsid w:val="00C43332"/>
    <w:rsid w:val="00CA4F9D"/>
    <w:rsid w:val="00CB0F85"/>
    <w:rsid w:val="00F50A17"/>
    <w:rsid w:val="01AA3C65"/>
    <w:rsid w:val="02490ADC"/>
    <w:rsid w:val="025D2FE9"/>
    <w:rsid w:val="036000EA"/>
    <w:rsid w:val="03AB4DA5"/>
    <w:rsid w:val="03E73515"/>
    <w:rsid w:val="042A7986"/>
    <w:rsid w:val="045173CE"/>
    <w:rsid w:val="049166D8"/>
    <w:rsid w:val="054B6390"/>
    <w:rsid w:val="054C5237"/>
    <w:rsid w:val="05632B43"/>
    <w:rsid w:val="059E5A17"/>
    <w:rsid w:val="05BF2D5B"/>
    <w:rsid w:val="05FC2DD1"/>
    <w:rsid w:val="062A597B"/>
    <w:rsid w:val="07091CC1"/>
    <w:rsid w:val="07CF22DA"/>
    <w:rsid w:val="07E370BE"/>
    <w:rsid w:val="07EF61D8"/>
    <w:rsid w:val="07F92AB4"/>
    <w:rsid w:val="08047089"/>
    <w:rsid w:val="08854420"/>
    <w:rsid w:val="09B42CE8"/>
    <w:rsid w:val="09CA1BC5"/>
    <w:rsid w:val="09E604F4"/>
    <w:rsid w:val="0A592E02"/>
    <w:rsid w:val="0A712067"/>
    <w:rsid w:val="0A724E10"/>
    <w:rsid w:val="0A82696C"/>
    <w:rsid w:val="0A94057B"/>
    <w:rsid w:val="0A9A1D01"/>
    <w:rsid w:val="0AAB05C8"/>
    <w:rsid w:val="0AFB1678"/>
    <w:rsid w:val="0B18142C"/>
    <w:rsid w:val="0B310FC8"/>
    <w:rsid w:val="0B8737A1"/>
    <w:rsid w:val="0B89390B"/>
    <w:rsid w:val="0BC47304"/>
    <w:rsid w:val="0BE07881"/>
    <w:rsid w:val="0C3918E9"/>
    <w:rsid w:val="0D0427ED"/>
    <w:rsid w:val="0D054595"/>
    <w:rsid w:val="0D712F81"/>
    <w:rsid w:val="0E026271"/>
    <w:rsid w:val="0E0A4957"/>
    <w:rsid w:val="0E107798"/>
    <w:rsid w:val="0E1A56A3"/>
    <w:rsid w:val="0E2567BB"/>
    <w:rsid w:val="0E887677"/>
    <w:rsid w:val="0EDD7976"/>
    <w:rsid w:val="0F045088"/>
    <w:rsid w:val="0F3E6CAB"/>
    <w:rsid w:val="0F7E15E8"/>
    <w:rsid w:val="0FA15F42"/>
    <w:rsid w:val="0FDC1FA7"/>
    <w:rsid w:val="0FDF2350"/>
    <w:rsid w:val="10146BE0"/>
    <w:rsid w:val="103A345D"/>
    <w:rsid w:val="10720479"/>
    <w:rsid w:val="110031C1"/>
    <w:rsid w:val="11104650"/>
    <w:rsid w:val="115603A0"/>
    <w:rsid w:val="115A509E"/>
    <w:rsid w:val="115D6FB9"/>
    <w:rsid w:val="11986DC7"/>
    <w:rsid w:val="11B931EC"/>
    <w:rsid w:val="124F79DB"/>
    <w:rsid w:val="12867AA9"/>
    <w:rsid w:val="128B4B75"/>
    <w:rsid w:val="12916B35"/>
    <w:rsid w:val="12BD2E78"/>
    <w:rsid w:val="131853D4"/>
    <w:rsid w:val="133F602B"/>
    <w:rsid w:val="13A13213"/>
    <w:rsid w:val="13CE165C"/>
    <w:rsid w:val="14CE4C6B"/>
    <w:rsid w:val="14D65DA2"/>
    <w:rsid w:val="14F938C7"/>
    <w:rsid w:val="15170174"/>
    <w:rsid w:val="152B5EFB"/>
    <w:rsid w:val="152D1974"/>
    <w:rsid w:val="1587120F"/>
    <w:rsid w:val="15D0751B"/>
    <w:rsid w:val="164376A8"/>
    <w:rsid w:val="164E28B4"/>
    <w:rsid w:val="166E78DD"/>
    <w:rsid w:val="16C046E6"/>
    <w:rsid w:val="16FD565B"/>
    <w:rsid w:val="17A6525E"/>
    <w:rsid w:val="17EA2DC7"/>
    <w:rsid w:val="17FC5AEB"/>
    <w:rsid w:val="1815454A"/>
    <w:rsid w:val="185C46BF"/>
    <w:rsid w:val="18786370"/>
    <w:rsid w:val="18940E19"/>
    <w:rsid w:val="18BE4278"/>
    <w:rsid w:val="19397E53"/>
    <w:rsid w:val="19547DDA"/>
    <w:rsid w:val="19C82C21"/>
    <w:rsid w:val="1A1622B6"/>
    <w:rsid w:val="1AE75160"/>
    <w:rsid w:val="1BF736E9"/>
    <w:rsid w:val="1C173D1D"/>
    <w:rsid w:val="1D327A1B"/>
    <w:rsid w:val="1DD0558B"/>
    <w:rsid w:val="1E0F3325"/>
    <w:rsid w:val="1E1F7C4B"/>
    <w:rsid w:val="1E5D6433"/>
    <w:rsid w:val="1E854162"/>
    <w:rsid w:val="1E9E41B4"/>
    <w:rsid w:val="1EA661DD"/>
    <w:rsid w:val="1F730A84"/>
    <w:rsid w:val="20337592"/>
    <w:rsid w:val="203D6B98"/>
    <w:rsid w:val="20BB0EB2"/>
    <w:rsid w:val="20F30E22"/>
    <w:rsid w:val="21226EC2"/>
    <w:rsid w:val="21562BCA"/>
    <w:rsid w:val="21DE0EC3"/>
    <w:rsid w:val="21E122A9"/>
    <w:rsid w:val="22301F85"/>
    <w:rsid w:val="226D71F1"/>
    <w:rsid w:val="22A755FD"/>
    <w:rsid w:val="22FB2AEB"/>
    <w:rsid w:val="23493FD5"/>
    <w:rsid w:val="2372794A"/>
    <w:rsid w:val="237B7492"/>
    <w:rsid w:val="237E6D39"/>
    <w:rsid w:val="239D6F91"/>
    <w:rsid w:val="23C64F59"/>
    <w:rsid w:val="23D86932"/>
    <w:rsid w:val="24114664"/>
    <w:rsid w:val="25D20546"/>
    <w:rsid w:val="25D37F7C"/>
    <w:rsid w:val="260C049B"/>
    <w:rsid w:val="26523C25"/>
    <w:rsid w:val="26F917CC"/>
    <w:rsid w:val="27081978"/>
    <w:rsid w:val="27847A91"/>
    <w:rsid w:val="27A468C5"/>
    <w:rsid w:val="27F76C58"/>
    <w:rsid w:val="281608B0"/>
    <w:rsid w:val="282934DA"/>
    <w:rsid w:val="282D253A"/>
    <w:rsid w:val="28690F91"/>
    <w:rsid w:val="289C4B3B"/>
    <w:rsid w:val="28FD7110"/>
    <w:rsid w:val="291262CD"/>
    <w:rsid w:val="295F7AE4"/>
    <w:rsid w:val="29FF615D"/>
    <w:rsid w:val="2A1120F6"/>
    <w:rsid w:val="2A174C95"/>
    <w:rsid w:val="2B6226D3"/>
    <w:rsid w:val="2B9B57E7"/>
    <w:rsid w:val="2BE648BC"/>
    <w:rsid w:val="2BEE03CD"/>
    <w:rsid w:val="2C6131D4"/>
    <w:rsid w:val="2CFB387E"/>
    <w:rsid w:val="2D301AA1"/>
    <w:rsid w:val="2D97583B"/>
    <w:rsid w:val="2DA430DF"/>
    <w:rsid w:val="2E360973"/>
    <w:rsid w:val="2E954DFF"/>
    <w:rsid w:val="2E9A19AE"/>
    <w:rsid w:val="2F386CDF"/>
    <w:rsid w:val="2FD55237"/>
    <w:rsid w:val="303F7D6B"/>
    <w:rsid w:val="30507C98"/>
    <w:rsid w:val="30C81BA8"/>
    <w:rsid w:val="30C90077"/>
    <w:rsid w:val="30F148E9"/>
    <w:rsid w:val="30FE7F0F"/>
    <w:rsid w:val="312E64C2"/>
    <w:rsid w:val="31305770"/>
    <w:rsid w:val="31752593"/>
    <w:rsid w:val="32871D90"/>
    <w:rsid w:val="32B16CF8"/>
    <w:rsid w:val="32EC4A37"/>
    <w:rsid w:val="331B541D"/>
    <w:rsid w:val="340F7B2B"/>
    <w:rsid w:val="344809C3"/>
    <w:rsid w:val="346825BB"/>
    <w:rsid w:val="346875CD"/>
    <w:rsid w:val="35386A6B"/>
    <w:rsid w:val="35C94BBC"/>
    <w:rsid w:val="35E52D95"/>
    <w:rsid w:val="35FE7BD2"/>
    <w:rsid w:val="36A14165"/>
    <w:rsid w:val="36DF1372"/>
    <w:rsid w:val="36F15319"/>
    <w:rsid w:val="374378E2"/>
    <w:rsid w:val="37720C0C"/>
    <w:rsid w:val="37BD0208"/>
    <w:rsid w:val="37F149F8"/>
    <w:rsid w:val="381939C1"/>
    <w:rsid w:val="38201D2F"/>
    <w:rsid w:val="38721B5A"/>
    <w:rsid w:val="3898760D"/>
    <w:rsid w:val="38D53B6C"/>
    <w:rsid w:val="391B07C9"/>
    <w:rsid w:val="39F318CA"/>
    <w:rsid w:val="3A042798"/>
    <w:rsid w:val="3A51626D"/>
    <w:rsid w:val="3A9111C3"/>
    <w:rsid w:val="3ABC2369"/>
    <w:rsid w:val="3B26523A"/>
    <w:rsid w:val="3B4309A2"/>
    <w:rsid w:val="3B796B49"/>
    <w:rsid w:val="3B8E6672"/>
    <w:rsid w:val="3BD03032"/>
    <w:rsid w:val="3BEE6A46"/>
    <w:rsid w:val="3C0176CF"/>
    <w:rsid w:val="3C0701C3"/>
    <w:rsid w:val="3C0951E8"/>
    <w:rsid w:val="3CA5740E"/>
    <w:rsid w:val="3D295BAF"/>
    <w:rsid w:val="3D59624F"/>
    <w:rsid w:val="3D654123"/>
    <w:rsid w:val="3D996C8B"/>
    <w:rsid w:val="3DE40E2A"/>
    <w:rsid w:val="3E833313"/>
    <w:rsid w:val="3EF6273E"/>
    <w:rsid w:val="3F053648"/>
    <w:rsid w:val="3F160041"/>
    <w:rsid w:val="3F2431A2"/>
    <w:rsid w:val="3FA14E99"/>
    <w:rsid w:val="412A1DA4"/>
    <w:rsid w:val="41455C59"/>
    <w:rsid w:val="41992AA4"/>
    <w:rsid w:val="41AD1F5C"/>
    <w:rsid w:val="41DB5E82"/>
    <w:rsid w:val="420E00E2"/>
    <w:rsid w:val="433C47CE"/>
    <w:rsid w:val="433D0FBD"/>
    <w:rsid w:val="441E2CC3"/>
    <w:rsid w:val="442A1FD6"/>
    <w:rsid w:val="444566C0"/>
    <w:rsid w:val="44983E02"/>
    <w:rsid w:val="44A00B19"/>
    <w:rsid w:val="44AB358E"/>
    <w:rsid w:val="44B02F52"/>
    <w:rsid w:val="44E22ED7"/>
    <w:rsid w:val="44E51545"/>
    <w:rsid w:val="45301ED9"/>
    <w:rsid w:val="453C14B0"/>
    <w:rsid w:val="456C19D0"/>
    <w:rsid w:val="461B1597"/>
    <w:rsid w:val="469766C2"/>
    <w:rsid w:val="46B34D4A"/>
    <w:rsid w:val="46BA6951"/>
    <w:rsid w:val="46DA0205"/>
    <w:rsid w:val="46F34606"/>
    <w:rsid w:val="471B1F53"/>
    <w:rsid w:val="473B2D4D"/>
    <w:rsid w:val="47BC38D4"/>
    <w:rsid w:val="47D455DE"/>
    <w:rsid w:val="48862E38"/>
    <w:rsid w:val="49AC022D"/>
    <w:rsid w:val="49C41D50"/>
    <w:rsid w:val="49F92D55"/>
    <w:rsid w:val="4ADE41F2"/>
    <w:rsid w:val="4B0B0DFC"/>
    <w:rsid w:val="4BD55AE8"/>
    <w:rsid w:val="4BEF5DB1"/>
    <w:rsid w:val="4C3359D6"/>
    <w:rsid w:val="4C767C48"/>
    <w:rsid w:val="4D251B6D"/>
    <w:rsid w:val="4D4A00BB"/>
    <w:rsid w:val="4D6C5F05"/>
    <w:rsid w:val="4DAC6168"/>
    <w:rsid w:val="4E5E564D"/>
    <w:rsid w:val="4F787FA3"/>
    <w:rsid w:val="4FB81C26"/>
    <w:rsid w:val="4FEC583B"/>
    <w:rsid w:val="4FED1FC0"/>
    <w:rsid w:val="510272A6"/>
    <w:rsid w:val="510A6480"/>
    <w:rsid w:val="511F179B"/>
    <w:rsid w:val="513B1C99"/>
    <w:rsid w:val="51D1099E"/>
    <w:rsid w:val="527B4C15"/>
    <w:rsid w:val="530757A6"/>
    <w:rsid w:val="532B6E22"/>
    <w:rsid w:val="537F747A"/>
    <w:rsid w:val="53C8782B"/>
    <w:rsid w:val="549E04B2"/>
    <w:rsid w:val="54AD34F8"/>
    <w:rsid w:val="552C46BB"/>
    <w:rsid w:val="555A69EF"/>
    <w:rsid w:val="55737194"/>
    <w:rsid w:val="55C35101"/>
    <w:rsid w:val="55ED769B"/>
    <w:rsid w:val="55F52605"/>
    <w:rsid w:val="56030A1F"/>
    <w:rsid w:val="562A76C0"/>
    <w:rsid w:val="56E00234"/>
    <w:rsid w:val="57186205"/>
    <w:rsid w:val="573B5D12"/>
    <w:rsid w:val="57801C1D"/>
    <w:rsid w:val="58246E06"/>
    <w:rsid w:val="58964E5E"/>
    <w:rsid w:val="58D13A71"/>
    <w:rsid w:val="59735888"/>
    <w:rsid w:val="599768A2"/>
    <w:rsid w:val="59DF0903"/>
    <w:rsid w:val="5A4D0775"/>
    <w:rsid w:val="5B0A2F3E"/>
    <w:rsid w:val="5B0D699F"/>
    <w:rsid w:val="5B4E2C5F"/>
    <w:rsid w:val="5B6B1EFA"/>
    <w:rsid w:val="5BD358BF"/>
    <w:rsid w:val="5BE06231"/>
    <w:rsid w:val="5C14447B"/>
    <w:rsid w:val="5C370495"/>
    <w:rsid w:val="5C5A09EB"/>
    <w:rsid w:val="5CF73028"/>
    <w:rsid w:val="5D5A484C"/>
    <w:rsid w:val="5D690DC3"/>
    <w:rsid w:val="5D9D584A"/>
    <w:rsid w:val="5DFA04C8"/>
    <w:rsid w:val="5E0D5141"/>
    <w:rsid w:val="5E315C50"/>
    <w:rsid w:val="5E43784E"/>
    <w:rsid w:val="5EA25DC6"/>
    <w:rsid w:val="5F1C32F5"/>
    <w:rsid w:val="5F1D746E"/>
    <w:rsid w:val="5F3E44BB"/>
    <w:rsid w:val="600D7590"/>
    <w:rsid w:val="605C3279"/>
    <w:rsid w:val="60A44097"/>
    <w:rsid w:val="60C16F82"/>
    <w:rsid w:val="60FD68C9"/>
    <w:rsid w:val="61016145"/>
    <w:rsid w:val="610C64B6"/>
    <w:rsid w:val="615516DD"/>
    <w:rsid w:val="61A34D06"/>
    <w:rsid w:val="620E4760"/>
    <w:rsid w:val="62847472"/>
    <w:rsid w:val="62A46C75"/>
    <w:rsid w:val="62B91818"/>
    <w:rsid w:val="634229B3"/>
    <w:rsid w:val="637E61FE"/>
    <w:rsid w:val="638A20C0"/>
    <w:rsid w:val="638F3E1D"/>
    <w:rsid w:val="63B13DE9"/>
    <w:rsid w:val="63C40772"/>
    <w:rsid w:val="63F7397C"/>
    <w:rsid w:val="64746FDB"/>
    <w:rsid w:val="649B1193"/>
    <w:rsid w:val="64C87532"/>
    <w:rsid w:val="64C92D28"/>
    <w:rsid w:val="652461D0"/>
    <w:rsid w:val="6525505C"/>
    <w:rsid w:val="65BB1B67"/>
    <w:rsid w:val="65CA7293"/>
    <w:rsid w:val="65FC5F4B"/>
    <w:rsid w:val="663324BF"/>
    <w:rsid w:val="66475E05"/>
    <w:rsid w:val="66942904"/>
    <w:rsid w:val="66D02348"/>
    <w:rsid w:val="67CA5B36"/>
    <w:rsid w:val="6804116E"/>
    <w:rsid w:val="68312A59"/>
    <w:rsid w:val="68637880"/>
    <w:rsid w:val="68667279"/>
    <w:rsid w:val="688D34C5"/>
    <w:rsid w:val="68BE1FB1"/>
    <w:rsid w:val="68E7442B"/>
    <w:rsid w:val="6919646D"/>
    <w:rsid w:val="691B6551"/>
    <w:rsid w:val="69536FBE"/>
    <w:rsid w:val="69714808"/>
    <w:rsid w:val="6A936A60"/>
    <w:rsid w:val="6AAE5C10"/>
    <w:rsid w:val="6B1C2568"/>
    <w:rsid w:val="6B3D114D"/>
    <w:rsid w:val="6BEC5E76"/>
    <w:rsid w:val="6BFD0191"/>
    <w:rsid w:val="6C534E75"/>
    <w:rsid w:val="6CA672C8"/>
    <w:rsid w:val="6CB305C2"/>
    <w:rsid w:val="6D2D2610"/>
    <w:rsid w:val="6D5C262A"/>
    <w:rsid w:val="6D69588C"/>
    <w:rsid w:val="6D710168"/>
    <w:rsid w:val="6D714262"/>
    <w:rsid w:val="6D8D1A36"/>
    <w:rsid w:val="6DAA48C3"/>
    <w:rsid w:val="6DE86103"/>
    <w:rsid w:val="6E014C75"/>
    <w:rsid w:val="6E2F532A"/>
    <w:rsid w:val="6E536C81"/>
    <w:rsid w:val="6E6D06C4"/>
    <w:rsid w:val="6EAE476B"/>
    <w:rsid w:val="6EC97E6D"/>
    <w:rsid w:val="6EF96BCB"/>
    <w:rsid w:val="6F050766"/>
    <w:rsid w:val="6F8065C2"/>
    <w:rsid w:val="706A7B1F"/>
    <w:rsid w:val="70B8562C"/>
    <w:rsid w:val="70F036BA"/>
    <w:rsid w:val="714B3D65"/>
    <w:rsid w:val="71616ADE"/>
    <w:rsid w:val="71A26DDB"/>
    <w:rsid w:val="71D37778"/>
    <w:rsid w:val="723F68B8"/>
    <w:rsid w:val="7259338C"/>
    <w:rsid w:val="72CC535A"/>
    <w:rsid w:val="73827D5B"/>
    <w:rsid w:val="739B0C98"/>
    <w:rsid w:val="742116B6"/>
    <w:rsid w:val="74291014"/>
    <w:rsid w:val="74A86458"/>
    <w:rsid w:val="74A91F84"/>
    <w:rsid w:val="74D836CB"/>
    <w:rsid w:val="75E22F2E"/>
    <w:rsid w:val="765F1BD3"/>
    <w:rsid w:val="76BE2161"/>
    <w:rsid w:val="76C31898"/>
    <w:rsid w:val="77250769"/>
    <w:rsid w:val="777D6234"/>
    <w:rsid w:val="77BF375F"/>
    <w:rsid w:val="780658D2"/>
    <w:rsid w:val="78AD7D58"/>
    <w:rsid w:val="796074A5"/>
    <w:rsid w:val="797312AF"/>
    <w:rsid w:val="7989304C"/>
    <w:rsid w:val="79B203FD"/>
    <w:rsid w:val="79B46125"/>
    <w:rsid w:val="79C35243"/>
    <w:rsid w:val="79F0242D"/>
    <w:rsid w:val="7A070A69"/>
    <w:rsid w:val="7A7248C8"/>
    <w:rsid w:val="7A7779D9"/>
    <w:rsid w:val="7AFD0286"/>
    <w:rsid w:val="7B7636DC"/>
    <w:rsid w:val="7C041247"/>
    <w:rsid w:val="7C296443"/>
    <w:rsid w:val="7C3214CE"/>
    <w:rsid w:val="7C7B5EA2"/>
    <w:rsid w:val="7CA16EB0"/>
    <w:rsid w:val="7CC678EA"/>
    <w:rsid w:val="7CE246A2"/>
    <w:rsid w:val="7D295B9E"/>
    <w:rsid w:val="7E511369"/>
    <w:rsid w:val="7E627134"/>
    <w:rsid w:val="7F272898"/>
    <w:rsid w:val="7F2E4A64"/>
    <w:rsid w:val="7F6844CB"/>
    <w:rsid w:val="7F991F37"/>
    <w:rsid w:val="7FC14F6E"/>
    <w:rsid w:val="7FFB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8348B"/>
  <w15:docId w15:val="{C9E198CD-7C26-455D-9D8A-FB03CF1E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uiPriority w:val="99"/>
    <w:unhideWhenUsed/>
    <w:rsid w:val="00CA4F9D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A4F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CA4F9D"/>
    <w:pPr>
      <w:widowControl/>
      <w:ind w:firstLineChars="200" w:firstLine="420"/>
      <w:jc w:val="left"/>
    </w:pPr>
    <w:rPr>
      <w:szCs w:val="22"/>
    </w:rPr>
  </w:style>
  <w:style w:type="character" w:customStyle="1" w:styleId="jrnl">
    <w:name w:val="jrnl"/>
    <w:rsid w:val="00CA4F9D"/>
  </w:style>
  <w:style w:type="character" w:styleId="a8">
    <w:name w:val="Hyperlink"/>
    <w:rsid w:val="00CA4F9D"/>
    <w:rPr>
      <w:strike w:val="0"/>
      <w:dstrike w:val="0"/>
      <w:color w:val="333333"/>
      <w:u w:val="none"/>
    </w:rPr>
  </w:style>
  <w:style w:type="paragraph" w:customStyle="1" w:styleId="desc">
    <w:name w:val="desc"/>
    <w:basedOn w:val="a"/>
    <w:rsid w:val="00CA4F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labs-docsum-authors2">
    <w:name w:val="labs-docsum-authors2"/>
    <w:rsid w:val="00CA4F9D"/>
  </w:style>
  <w:style w:type="character" w:customStyle="1" w:styleId="labs-docsum-journal-citation">
    <w:name w:val="labs-docsum-journal-citation"/>
    <w:rsid w:val="00CA4F9D"/>
  </w:style>
  <w:style w:type="character" w:styleId="a9">
    <w:name w:val="Unresolved Mention"/>
    <w:basedOn w:val="a0"/>
    <w:uiPriority w:val="99"/>
    <w:semiHidden/>
    <w:unhideWhenUsed/>
    <w:rsid w:val="00335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2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9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2352962/" TargetMode="External"/><Relationship Id="rId13" Type="http://schemas.openxmlformats.org/officeDocument/2006/relationships/hyperlink" Target="https://www.ncbi.nlm.nih.gov/pubmed/26299184" TargetMode="External"/><Relationship Id="rId18" Type="http://schemas.openxmlformats.org/officeDocument/2006/relationships/hyperlink" Target="https://pubmed.ncbi.nlm.nih.gov/32563327/" TargetMode="External"/><Relationship Id="rId26" Type="http://schemas.openxmlformats.org/officeDocument/2006/relationships/hyperlink" Target="https://www.ncbi.nlm.nih.gov/pubmed/2449964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cbi.nlm.nih.gov/pubmed/32007446" TargetMode="External"/><Relationship Id="rId7" Type="http://schemas.openxmlformats.org/officeDocument/2006/relationships/hyperlink" Target="https://pubmed.ncbi.nlm.nih.gov/32563327/" TargetMode="External"/><Relationship Id="rId12" Type="http://schemas.openxmlformats.org/officeDocument/2006/relationships/hyperlink" Target="https://www.ncbi.nlm.nih.gov/pubmed/28104177" TargetMode="External"/><Relationship Id="rId17" Type="http://schemas.openxmlformats.org/officeDocument/2006/relationships/hyperlink" Target="mailto:qianmb@nipd.chinacdc.cn" TargetMode="External"/><Relationship Id="rId25" Type="http://schemas.openxmlformats.org/officeDocument/2006/relationships/hyperlink" Target="https://www.ncbi.nlm.nih.gov/pubmed/253409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23849183" TargetMode="External"/><Relationship Id="rId20" Type="http://schemas.openxmlformats.org/officeDocument/2006/relationships/hyperlink" Target="https://pubmed.ncbi.nlm.nih.gov/32278640/" TargetMode="External"/><Relationship Id="rId29" Type="http://schemas.openxmlformats.org/officeDocument/2006/relationships/hyperlink" Target="https://www.ncbi.nlm.nih.gov/pubmed/2384918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ncbi.nlm.nih.gov/pubmed/31287026" TargetMode="External"/><Relationship Id="rId24" Type="http://schemas.openxmlformats.org/officeDocument/2006/relationships/hyperlink" Target="https://www.ncbi.nlm.nih.gov/pubmed/2629918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23223597" TargetMode="External"/><Relationship Id="rId23" Type="http://schemas.openxmlformats.org/officeDocument/2006/relationships/hyperlink" Target="https://www.ncbi.nlm.nih.gov/pubmed/28104177" TargetMode="External"/><Relationship Id="rId28" Type="http://schemas.openxmlformats.org/officeDocument/2006/relationships/hyperlink" Target="https://www.ncbi.nlm.nih.gov/pubmed/23223597" TargetMode="External"/><Relationship Id="rId10" Type="http://schemas.openxmlformats.org/officeDocument/2006/relationships/hyperlink" Target="https://www.ncbi.nlm.nih.gov/pubmed/32007446" TargetMode="External"/><Relationship Id="rId19" Type="http://schemas.openxmlformats.org/officeDocument/2006/relationships/hyperlink" Target="https://pubmed.ncbi.nlm.nih.gov/32352962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32278640/" TargetMode="External"/><Relationship Id="rId14" Type="http://schemas.openxmlformats.org/officeDocument/2006/relationships/hyperlink" Target="https://www.ncbi.nlm.nih.gov/pubmed/25340976" TargetMode="External"/><Relationship Id="rId22" Type="http://schemas.openxmlformats.org/officeDocument/2006/relationships/hyperlink" Target="https://www.ncbi.nlm.nih.gov/pubmed/31287026" TargetMode="External"/><Relationship Id="rId27" Type="http://schemas.openxmlformats.org/officeDocument/2006/relationships/hyperlink" Target="https://www.ncbi.nlm.nih.gov/pubmed/23816055" TargetMode="External"/><Relationship Id="rId30" Type="http://schemas.openxmlformats.org/officeDocument/2006/relationships/hyperlink" Target="https://www.ncbi.nlm.nih.gov/pubmed/2218079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2029</Words>
  <Characters>8786</Characters>
  <Application>Microsoft Office Word</Application>
  <DocSecurity>0</DocSecurity>
  <Lines>251</Lines>
  <Paragraphs>120</Paragraphs>
  <ScaleCrop>false</ScaleCrop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一颗酸掉牙的</dc:creator>
  <cp:lastModifiedBy>周岩</cp:lastModifiedBy>
  <cp:revision>8</cp:revision>
  <dcterms:created xsi:type="dcterms:W3CDTF">2021-08-30T08:22:00Z</dcterms:created>
  <dcterms:modified xsi:type="dcterms:W3CDTF">2025-05-16T08:03:00Z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7B7F4851FE4C42FE835CBFD79B8153BB</vt:lpwstr>
  </property>
</Properties>
</file>