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2489"/>
      </w:tblGrid>
      <w:tr w:rsidR="00501AC5" w14:paraId="265C81C0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E73B94B" w14:textId="77777777" w:rsidR="00501AC5" w:rsidRDefault="00A1508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/>
                <w:color w:val="2E74B5"/>
                <w:sz w:val="28"/>
                <w:szCs w:val="28"/>
              </w:rPr>
              <w:t>个人简介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89850B2" w14:textId="77777777" w:rsidR="00501AC5" w:rsidRDefault="00594344">
            <w:pPr>
              <w:pStyle w:val="a3"/>
              <w:widowControl/>
              <w:spacing w:before="62" w:beforeAutospacing="0" w:afterAutospacing="0" w:line="144" w:lineRule="atLeast"/>
              <w:ind w:left="-2" w:firstLine="2"/>
              <w:jc w:val="center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微软雅黑" w:eastAsia="微软雅黑" w:hAnsi="微软雅黑" w:cs="微软雅黑"/>
                <w:noProof/>
                <w:color w:val="333333"/>
                <w:sz w:val="16"/>
                <w:szCs w:val="16"/>
              </w:rPr>
              <w:drawing>
                <wp:inline distT="0" distB="0" distL="0" distR="0" wp14:anchorId="7976CFA2" wp14:editId="5E087602">
                  <wp:extent cx="1188720" cy="1728216"/>
                  <wp:effectExtent l="0" t="0" r="0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备用2寸照片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72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AC5" w14:paraId="239519C0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5EA685C" w14:textId="77777777" w:rsidR="00501AC5" w:rsidRPr="008E0667" w:rsidRDefault="00A15080" w:rsidP="00907815">
            <w:pPr>
              <w:pStyle w:val="a3"/>
              <w:widowControl/>
              <w:spacing w:beforeAutospacing="0" w:afterAutospacing="0"/>
              <w:jc w:val="both"/>
              <w:rPr>
                <w:rFonts w:asciiTheme="minorEastAsia" w:hAnsiTheme="minorEastAsia" w:cs="微软雅黑" w:hint="eastAsia"/>
                <w:color w:val="333333"/>
                <w:szCs w:val="16"/>
              </w:rPr>
            </w:pPr>
            <w:r w:rsidRPr="008E0667">
              <w:rPr>
                <w:rStyle w:val="a4"/>
                <w:rFonts w:asciiTheme="minorEastAsia" w:hAnsiTheme="minorEastAsia" w:cs="宋体" w:hint="eastAsia"/>
                <w:color w:val="333333"/>
                <w:szCs w:val="16"/>
              </w:rPr>
              <w:t>姓名：</w:t>
            </w:r>
            <w:r w:rsidR="00594344" w:rsidRPr="008E0667">
              <w:rPr>
                <w:rStyle w:val="a4"/>
                <w:rFonts w:asciiTheme="minorEastAsia" w:hAnsiTheme="minorEastAsia" w:cs="宋体" w:hint="eastAsia"/>
                <w:b w:val="0"/>
                <w:color w:val="333333"/>
                <w:szCs w:val="16"/>
              </w:rPr>
              <w:t>夏志贵</w:t>
            </w:r>
          </w:p>
          <w:p w14:paraId="4CB26172" w14:textId="77777777" w:rsidR="00501AC5" w:rsidRPr="008E0667" w:rsidRDefault="00A15080" w:rsidP="00907815">
            <w:pPr>
              <w:pStyle w:val="a3"/>
              <w:widowControl/>
              <w:spacing w:beforeAutospacing="0" w:afterAutospacing="0"/>
              <w:jc w:val="both"/>
              <w:rPr>
                <w:rStyle w:val="a4"/>
                <w:rFonts w:asciiTheme="minorEastAsia" w:hAnsiTheme="minorEastAsia" w:hint="eastAsia"/>
                <w:color w:val="333333"/>
                <w:szCs w:val="16"/>
              </w:rPr>
            </w:pPr>
            <w:r w:rsidRPr="008E0667">
              <w:rPr>
                <w:rStyle w:val="a4"/>
                <w:rFonts w:asciiTheme="minorEastAsia" w:hAnsiTheme="minorEastAsia" w:cs="宋体" w:hint="eastAsia"/>
                <w:color w:val="333333"/>
                <w:szCs w:val="16"/>
              </w:rPr>
              <w:t>性别</w:t>
            </w:r>
            <w:r w:rsidR="008E0667">
              <w:rPr>
                <w:rStyle w:val="a4"/>
                <w:rFonts w:asciiTheme="minorEastAsia" w:hAnsiTheme="minorEastAsia" w:cs="宋体" w:hint="eastAsia"/>
                <w:color w:val="333333"/>
                <w:szCs w:val="16"/>
              </w:rPr>
              <w:t>：</w:t>
            </w:r>
            <w:r w:rsidR="00594344" w:rsidRPr="008E0667">
              <w:rPr>
                <w:rStyle w:val="a4"/>
                <w:rFonts w:asciiTheme="minorEastAsia" w:hAnsiTheme="minorEastAsia" w:hint="eastAsia"/>
                <w:b w:val="0"/>
                <w:color w:val="333333"/>
                <w:szCs w:val="16"/>
              </w:rPr>
              <w:t>男</w:t>
            </w:r>
          </w:p>
          <w:p w14:paraId="72512BF3" w14:textId="77777777" w:rsidR="00501AC5" w:rsidRPr="008E0667" w:rsidRDefault="00A15080" w:rsidP="00907815">
            <w:pPr>
              <w:pStyle w:val="a3"/>
              <w:widowControl/>
              <w:spacing w:beforeAutospacing="0" w:afterAutospacing="0"/>
              <w:jc w:val="both"/>
              <w:rPr>
                <w:rFonts w:asciiTheme="minorEastAsia" w:hAnsiTheme="minorEastAsia" w:cs="微软雅黑" w:hint="eastAsia"/>
                <w:color w:val="333333"/>
                <w:szCs w:val="16"/>
              </w:rPr>
            </w:pPr>
            <w:r w:rsidRPr="008E0667">
              <w:rPr>
                <w:rStyle w:val="a4"/>
                <w:rFonts w:asciiTheme="minorEastAsia" w:hAnsiTheme="minorEastAsia" w:cs="宋体" w:hint="eastAsia"/>
                <w:color w:val="333333"/>
                <w:szCs w:val="16"/>
              </w:rPr>
              <w:t>出生年月：</w:t>
            </w:r>
            <w:r w:rsidR="00594344" w:rsidRPr="008E0667">
              <w:rPr>
                <w:rStyle w:val="a4"/>
                <w:rFonts w:asciiTheme="minorEastAsia" w:hAnsiTheme="minorEastAsia"/>
                <w:b w:val="0"/>
                <w:color w:val="333333"/>
                <w:szCs w:val="16"/>
              </w:rPr>
              <w:t>1976.03</w:t>
            </w:r>
          </w:p>
          <w:p w14:paraId="2F100BCE" w14:textId="77777777" w:rsidR="00501AC5" w:rsidRPr="008E0667" w:rsidRDefault="00A15080" w:rsidP="00907815">
            <w:pPr>
              <w:pStyle w:val="a3"/>
              <w:widowControl/>
              <w:spacing w:beforeAutospacing="0" w:afterAutospacing="0"/>
              <w:jc w:val="both"/>
              <w:rPr>
                <w:rFonts w:asciiTheme="minorEastAsia" w:hAnsiTheme="minorEastAsia" w:cs="微软雅黑" w:hint="eastAsia"/>
                <w:color w:val="333333"/>
                <w:szCs w:val="16"/>
              </w:rPr>
            </w:pPr>
            <w:r w:rsidRPr="008E0667">
              <w:rPr>
                <w:rStyle w:val="a4"/>
                <w:rFonts w:asciiTheme="minorEastAsia" w:hAnsiTheme="minorEastAsia" w:cs="宋体" w:hint="eastAsia"/>
                <w:color w:val="333333"/>
                <w:szCs w:val="16"/>
              </w:rPr>
              <w:t>学位</w:t>
            </w:r>
            <w:r w:rsidRPr="008E0667">
              <w:rPr>
                <w:rStyle w:val="a4"/>
                <w:rFonts w:asciiTheme="minorEastAsia" w:hAnsiTheme="minorEastAsia"/>
                <w:color w:val="333333"/>
                <w:szCs w:val="16"/>
              </w:rPr>
              <w:t>/</w:t>
            </w:r>
            <w:r w:rsidRPr="008E0667">
              <w:rPr>
                <w:rStyle w:val="a4"/>
                <w:rFonts w:asciiTheme="minorEastAsia" w:hAnsiTheme="minorEastAsia" w:cs="宋体" w:hint="eastAsia"/>
                <w:color w:val="333333"/>
                <w:szCs w:val="16"/>
              </w:rPr>
              <w:t>学历：</w:t>
            </w:r>
            <w:r w:rsidR="00594344" w:rsidRPr="008E0667">
              <w:rPr>
                <w:rStyle w:val="a4"/>
                <w:rFonts w:asciiTheme="minorEastAsia" w:hAnsiTheme="minorEastAsia" w:cs="宋体" w:hint="eastAsia"/>
                <w:b w:val="0"/>
                <w:color w:val="333333"/>
                <w:szCs w:val="16"/>
              </w:rPr>
              <w:t>硕士研究生</w:t>
            </w:r>
          </w:p>
          <w:p w14:paraId="15A1A180" w14:textId="77777777" w:rsidR="00501AC5" w:rsidRPr="008E0667" w:rsidRDefault="00A15080" w:rsidP="00907815">
            <w:pPr>
              <w:pStyle w:val="a3"/>
              <w:widowControl/>
              <w:spacing w:beforeAutospacing="0" w:afterAutospacing="0"/>
              <w:jc w:val="both"/>
              <w:rPr>
                <w:rFonts w:asciiTheme="minorEastAsia" w:hAnsiTheme="minorEastAsia" w:cs="微软雅黑" w:hint="eastAsia"/>
                <w:color w:val="333333"/>
                <w:szCs w:val="16"/>
              </w:rPr>
            </w:pPr>
            <w:r w:rsidRPr="008E0667">
              <w:rPr>
                <w:rStyle w:val="a4"/>
                <w:rFonts w:asciiTheme="minorEastAsia" w:hAnsiTheme="minorEastAsia" w:cs="宋体" w:hint="eastAsia"/>
                <w:color w:val="333333"/>
                <w:szCs w:val="16"/>
              </w:rPr>
              <w:t>职称：</w:t>
            </w:r>
            <w:r w:rsidR="00594344" w:rsidRPr="008E0667">
              <w:rPr>
                <w:rStyle w:val="a4"/>
                <w:rFonts w:asciiTheme="minorEastAsia" w:hAnsiTheme="minorEastAsia" w:cs="宋体" w:hint="eastAsia"/>
                <w:b w:val="0"/>
                <w:color w:val="333333"/>
                <w:szCs w:val="16"/>
              </w:rPr>
              <w:t>研究员</w:t>
            </w:r>
          </w:p>
          <w:p w14:paraId="74BD5FCC" w14:textId="77777777" w:rsidR="00501AC5" w:rsidRPr="008E0667" w:rsidRDefault="00A15080" w:rsidP="00907815">
            <w:pPr>
              <w:pStyle w:val="a3"/>
              <w:widowControl/>
              <w:spacing w:beforeAutospacing="0" w:afterAutospacing="0"/>
              <w:jc w:val="both"/>
              <w:rPr>
                <w:rFonts w:asciiTheme="minorEastAsia" w:hAnsiTheme="minorEastAsia" w:cs="微软雅黑" w:hint="eastAsia"/>
                <w:color w:val="333333"/>
                <w:szCs w:val="16"/>
              </w:rPr>
            </w:pPr>
            <w:r w:rsidRPr="008E0667">
              <w:rPr>
                <w:rStyle w:val="a4"/>
                <w:rFonts w:asciiTheme="minorEastAsia" w:hAnsiTheme="minorEastAsia" w:cs="宋体" w:hint="eastAsia"/>
                <w:color w:val="333333"/>
                <w:szCs w:val="16"/>
              </w:rPr>
              <w:t>电子邮件：</w:t>
            </w:r>
            <w:r w:rsidR="00594344" w:rsidRPr="008E0667">
              <w:rPr>
                <w:rStyle w:val="a4"/>
                <w:rFonts w:asciiTheme="minorEastAsia" w:hAnsiTheme="minorEastAsia" w:cs="宋体" w:hint="eastAsia"/>
                <w:b w:val="0"/>
                <w:color w:val="333333"/>
                <w:szCs w:val="16"/>
              </w:rPr>
              <w:t>xia</w:t>
            </w:r>
            <w:r w:rsidR="00594344" w:rsidRPr="008E0667">
              <w:rPr>
                <w:rStyle w:val="a4"/>
                <w:rFonts w:asciiTheme="minorEastAsia" w:hAnsiTheme="minorEastAsia" w:cs="宋体"/>
                <w:b w:val="0"/>
                <w:color w:val="333333"/>
                <w:szCs w:val="16"/>
              </w:rPr>
              <w:t>zg@nipd.chinacdc.cn</w:t>
            </w:r>
          </w:p>
          <w:p w14:paraId="492F3E09" w14:textId="0875887D" w:rsidR="00501AC5" w:rsidRPr="000550C2" w:rsidRDefault="00A15080" w:rsidP="00907815">
            <w:pPr>
              <w:pStyle w:val="a3"/>
              <w:widowControl/>
              <w:spacing w:beforeAutospacing="0" w:afterAutospacing="0"/>
              <w:jc w:val="both"/>
              <w:rPr>
                <w:rFonts w:asciiTheme="minorEastAsia" w:hAnsiTheme="minorEastAsia" w:cs="微软雅黑" w:hint="eastAsia"/>
                <w:color w:val="333333"/>
                <w:szCs w:val="16"/>
              </w:rPr>
            </w:pPr>
            <w:r w:rsidRPr="008E0667">
              <w:rPr>
                <w:rStyle w:val="a4"/>
                <w:rFonts w:asciiTheme="minorEastAsia" w:hAnsiTheme="minorEastAsia" w:cs="宋体" w:hint="eastAsia"/>
                <w:color w:val="333333"/>
                <w:szCs w:val="16"/>
              </w:rPr>
              <w:t>办公地址：</w:t>
            </w:r>
            <w:r w:rsidRPr="008E0667">
              <w:rPr>
                <w:rStyle w:val="a4"/>
                <w:rFonts w:asciiTheme="minorEastAsia" w:hAnsiTheme="minorEastAsia" w:cs="宋体" w:hint="eastAsia"/>
                <w:b w:val="0"/>
                <w:color w:val="333333"/>
                <w:szCs w:val="16"/>
              </w:rPr>
              <w:t>上海市黄浦区瑞金二路</w:t>
            </w:r>
            <w:r w:rsidRPr="008E0667">
              <w:rPr>
                <w:rStyle w:val="a4"/>
                <w:rFonts w:asciiTheme="minorEastAsia" w:hAnsiTheme="minorEastAsia"/>
                <w:b w:val="0"/>
                <w:color w:val="333333"/>
                <w:szCs w:val="16"/>
              </w:rPr>
              <w:t>207</w:t>
            </w:r>
            <w:r w:rsidRPr="008E0667">
              <w:rPr>
                <w:rStyle w:val="a4"/>
                <w:rFonts w:asciiTheme="minorEastAsia" w:hAnsiTheme="minorEastAsia" w:cs="宋体" w:hint="eastAsia"/>
                <w:b w:val="0"/>
                <w:color w:val="333333"/>
                <w:szCs w:val="16"/>
              </w:rPr>
              <w:t>号</w:t>
            </w: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46BB896" w14:textId="77777777" w:rsidR="00501AC5" w:rsidRDefault="00501AC5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501AC5" w14:paraId="4FE387BA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A09AAA0" w14:textId="77777777" w:rsidR="00501AC5" w:rsidRDefault="00A1508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教育经历</w:t>
            </w:r>
          </w:p>
        </w:tc>
      </w:tr>
      <w:tr w:rsidR="00501AC5" w14:paraId="6EB99AE5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6DACEF9" w14:textId="77777777" w:rsidR="00594344" w:rsidRPr="00594344" w:rsidRDefault="00594344" w:rsidP="00907815">
            <w:pPr>
              <w:pStyle w:val="a3"/>
              <w:widowControl/>
              <w:spacing w:beforeLines="50" w:before="156" w:beforeAutospacing="0" w:afterAutospacing="0"/>
              <w:ind w:right="-91" w:firstLineChars="200" w:firstLine="480"/>
              <w:rPr>
                <w:rFonts w:asciiTheme="minorEastAsia" w:hAnsiTheme="minorEastAsia" w:hint="eastAsia"/>
                <w:color w:val="333333"/>
              </w:rPr>
            </w:pPr>
            <w:r w:rsidRPr="00594344">
              <w:rPr>
                <w:rFonts w:asciiTheme="minorEastAsia" w:hAnsiTheme="minorEastAsia" w:hint="eastAsia"/>
                <w:color w:val="333333"/>
              </w:rPr>
              <w:t>中国预防医学科学院，</w:t>
            </w:r>
            <w:r>
              <w:rPr>
                <w:rFonts w:asciiTheme="minorEastAsia" w:hAnsiTheme="minorEastAsia" w:hint="eastAsia"/>
                <w:color w:val="333333"/>
              </w:rPr>
              <w:t>流行病与卫生统计学</w:t>
            </w:r>
            <w:r w:rsidR="005B39C4">
              <w:rPr>
                <w:rFonts w:asciiTheme="minorEastAsia" w:hAnsiTheme="minorEastAsia" w:hint="eastAsia"/>
                <w:color w:val="333333"/>
              </w:rPr>
              <w:t>专业</w:t>
            </w:r>
            <w:r w:rsidRPr="00594344">
              <w:rPr>
                <w:rFonts w:asciiTheme="minorEastAsia" w:hAnsiTheme="minorEastAsia" w:hint="eastAsia"/>
                <w:color w:val="333333"/>
              </w:rPr>
              <w:t>硕士</w:t>
            </w:r>
            <w:r w:rsidR="005B39C4">
              <w:rPr>
                <w:rFonts w:asciiTheme="minorEastAsia" w:hAnsiTheme="minorEastAsia" w:hint="eastAsia"/>
                <w:color w:val="333333"/>
              </w:rPr>
              <w:t>（</w:t>
            </w:r>
            <w:r w:rsidR="0061304E" w:rsidRPr="00594344">
              <w:rPr>
                <w:rFonts w:asciiTheme="minorEastAsia" w:hAnsiTheme="minorEastAsia" w:hint="eastAsia"/>
                <w:color w:val="333333"/>
              </w:rPr>
              <w:t>1999</w:t>
            </w:r>
            <w:r w:rsidR="005B39C4">
              <w:rPr>
                <w:rFonts w:asciiTheme="minorEastAsia" w:hAnsiTheme="minorEastAsia"/>
                <w:color w:val="333333"/>
              </w:rPr>
              <w:t>-</w:t>
            </w:r>
            <w:r w:rsidR="0061304E" w:rsidRPr="00594344">
              <w:rPr>
                <w:rFonts w:asciiTheme="minorEastAsia" w:hAnsiTheme="minorEastAsia" w:hint="eastAsia"/>
                <w:color w:val="333333"/>
              </w:rPr>
              <w:t>2002</w:t>
            </w:r>
            <w:r w:rsidR="005B39C4">
              <w:rPr>
                <w:rFonts w:asciiTheme="minorEastAsia" w:hAnsiTheme="minorEastAsia" w:hint="eastAsia"/>
                <w:color w:val="333333"/>
              </w:rPr>
              <w:t>年）；</w:t>
            </w:r>
          </w:p>
          <w:p w14:paraId="73430F94" w14:textId="77777777" w:rsidR="00501AC5" w:rsidRPr="0061304E" w:rsidRDefault="005B39C4" w:rsidP="00907815">
            <w:pPr>
              <w:pStyle w:val="a3"/>
              <w:widowControl/>
              <w:spacing w:beforeAutospacing="0" w:afterLines="50" w:after="156" w:afterAutospacing="0"/>
              <w:ind w:right="-91" w:firstLineChars="200" w:firstLine="480"/>
              <w:jc w:val="both"/>
              <w:rPr>
                <w:rFonts w:asciiTheme="minorEastAsia" w:hAnsiTheme="minorEastAsia" w:hint="eastAsia"/>
                <w:color w:val="333333"/>
              </w:rPr>
            </w:pPr>
            <w:r w:rsidRPr="00594344">
              <w:rPr>
                <w:rFonts w:asciiTheme="minorEastAsia" w:hAnsiTheme="minorEastAsia" w:hint="eastAsia"/>
                <w:color w:val="333333"/>
              </w:rPr>
              <w:t>河北医科大学，公共卫生学院，</w:t>
            </w:r>
            <w:r>
              <w:rPr>
                <w:rFonts w:asciiTheme="minorEastAsia" w:hAnsiTheme="minorEastAsia" w:hint="eastAsia"/>
                <w:color w:val="333333"/>
              </w:rPr>
              <w:t>预防医学</w:t>
            </w:r>
            <w:r w:rsidRPr="00594344">
              <w:rPr>
                <w:rFonts w:asciiTheme="minorEastAsia" w:hAnsiTheme="minorEastAsia" w:hint="eastAsia"/>
                <w:color w:val="333333"/>
              </w:rPr>
              <w:t>本科</w:t>
            </w:r>
            <w:r>
              <w:rPr>
                <w:rFonts w:asciiTheme="minorEastAsia" w:hAnsiTheme="minorEastAsia" w:hint="eastAsia"/>
                <w:color w:val="333333"/>
              </w:rPr>
              <w:t>（</w:t>
            </w:r>
            <w:r w:rsidR="00594344" w:rsidRPr="00594344">
              <w:rPr>
                <w:rFonts w:asciiTheme="minorEastAsia" w:hAnsiTheme="minorEastAsia" w:hint="eastAsia"/>
                <w:color w:val="333333"/>
              </w:rPr>
              <w:t>1994</w:t>
            </w:r>
            <w:r>
              <w:rPr>
                <w:rFonts w:asciiTheme="minorEastAsia" w:hAnsiTheme="minorEastAsia"/>
                <w:color w:val="333333"/>
              </w:rPr>
              <w:t>-</w:t>
            </w:r>
            <w:r w:rsidR="00594344" w:rsidRPr="00594344">
              <w:rPr>
                <w:rFonts w:asciiTheme="minorEastAsia" w:hAnsiTheme="minorEastAsia" w:hint="eastAsia"/>
                <w:color w:val="333333"/>
              </w:rPr>
              <w:t>1999</w:t>
            </w:r>
            <w:r>
              <w:rPr>
                <w:rFonts w:asciiTheme="minorEastAsia" w:hAnsiTheme="minorEastAsia" w:hint="eastAsia"/>
                <w:color w:val="333333"/>
              </w:rPr>
              <w:t>年）</w:t>
            </w:r>
            <w:r w:rsidR="00594344" w:rsidRPr="00594344">
              <w:rPr>
                <w:rFonts w:asciiTheme="minorEastAsia" w:hAnsiTheme="minorEastAsia" w:hint="eastAsia"/>
                <w:color w:val="333333"/>
              </w:rPr>
              <w:t>。</w:t>
            </w:r>
          </w:p>
        </w:tc>
      </w:tr>
      <w:tr w:rsidR="00501AC5" w14:paraId="5E314643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1784664" w14:textId="77777777" w:rsidR="00501AC5" w:rsidRDefault="00A1508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工作经历</w:t>
            </w:r>
          </w:p>
        </w:tc>
      </w:tr>
      <w:tr w:rsidR="00501AC5" w14:paraId="0AA1A4C6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36173AD" w14:textId="77777777" w:rsidR="008E0667" w:rsidRPr="0008651D" w:rsidRDefault="008E0667" w:rsidP="00907815">
            <w:pPr>
              <w:pStyle w:val="a3"/>
              <w:widowControl/>
              <w:spacing w:beforeLines="50" w:before="156" w:beforeAutospacing="0" w:afterAutospacing="0"/>
              <w:ind w:left="6" w:firstLineChars="200" w:firstLine="480"/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</w:pPr>
            <w:bookmarkStart w:id="0" w:name="_Hlk81299364"/>
            <w:r w:rsidRPr="0008651D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中国疾病预防控制中心寄生虫病所</w:t>
            </w:r>
            <w:r w:rsidR="0008651D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，</w:t>
            </w:r>
            <w:proofErr w:type="gramStart"/>
            <w:r w:rsidRPr="0008651D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疟疾室</w:t>
            </w:r>
            <w:proofErr w:type="gramEnd"/>
            <w:r w:rsidRPr="0008651D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主任（2021年至今）</w:t>
            </w:r>
            <w:r w:rsidR="005A2097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；</w:t>
            </w:r>
          </w:p>
          <w:p w14:paraId="6C9F6692" w14:textId="77777777" w:rsidR="008E0667" w:rsidRPr="0008651D" w:rsidRDefault="008E0667" w:rsidP="00907815">
            <w:pPr>
              <w:pStyle w:val="a3"/>
              <w:widowControl/>
              <w:spacing w:beforeAutospacing="0" w:afterAutospacing="0"/>
              <w:ind w:left="6" w:firstLineChars="200" w:firstLine="480"/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</w:pPr>
            <w:r w:rsidRPr="0008651D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中国疾病预防控制中心寄生虫病所</w:t>
            </w:r>
            <w:r w:rsidR="0008651D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，</w:t>
            </w:r>
            <w:proofErr w:type="gramStart"/>
            <w:r w:rsidRPr="0008651D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疟疾室</w:t>
            </w:r>
            <w:proofErr w:type="gramEnd"/>
            <w:r w:rsidRPr="0008651D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副主任（2</w:t>
            </w:r>
            <w:r w:rsidRPr="0008651D">
              <w:rPr>
                <w:rStyle w:val="a4"/>
                <w:rFonts w:asciiTheme="minorEastAsia" w:hAnsiTheme="minorEastAsia"/>
                <w:b w:val="0"/>
                <w:color w:val="333333"/>
                <w:szCs w:val="20"/>
              </w:rPr>
              <w:t>008-2020</w:t>
            </w:r>
            <w:r w:rsidR="0008651D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年</w:t>
            </w:r>
            <w:r w:rsidRPr="0008651D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，其中</w:t>
            </w:r>
            <w:r w:rsidRPr="0008651D">
              <w:rPr>
                <w:rStyle w:val="a4"/>
                <w:rFonts w:asciiTheme="minorEastAsia" w:hAnsiTheme="minorEastAsia"/>
                <w:b w:val="0"/>
                <w:color w:val="333333"/>
                <w:szCs w:val="20"/>
              </w:rPr>
              <w:t>2013-2014</w:t>
            </w:r>
            <w:r w:rsidRPr="0008651D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年和</w:t>
            </w:r>
            <w:r w:rsidRPr="0008651D">
              <w:rPr>
                <w:rStyle w:val="a4"/>
                <w:rFonts w:asciiTheme="minorEastAsia" w:hAnsiTheme="minorEastAsia"/>
                <w:b w:val="0"/>
                <w:color w:val="333333"/>
                <w:szCs w:val="20"/>
              </w:rPr>
              <w:t>2019-2020</w:t>
            </w:r>
            <w:r w:rsidRPr="0008651D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年主持科室工作</w:t>
            </w:r>
            <w:r w:rsidR="0008651D" w:rsidRPr="0008651D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）</w:t>
            </w:r>
            <w:r w:rsidR="005A2097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；</w:t>
            </w:r>
          </w:p>
          <w:p w14:paraId="3A2EEE1E" w14:textId="77777777" w:rsidR="008E0667" w:rsidRPr="0008651D" w:rsidRDefault="008E0667" w:rsidP="00907815">
            <w:pPr>
              <w:pStyle w:val="a3"/>
              <w:widowControl/>
              <w:spacing w:beforeAutospacing="0" w:afterAutospacing="0"/>
              <w:ind w:left="6" w:firstLineChars="200" w:firstLine="480"/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</w:pPr>
            <w:r w:rsidRPr="0008651D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中国援助喀麦隆和刚果（金）抗</w:t>
            </w:r>
            <w:proofErr w:type="gramStart"/>
            <w:r w:rsidRPr="0008651D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疟</w:t>
            </w:r>
            <w:proofErr w:type="gramEnd"/>
            <w:r w:rsidRPr="0008651D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中心专家（</w:t>
            </w:r>
            <w:r w:rsidRPr="0008651D">
              <w:rPr>
                <w:rStyle w:val="a4"/>
                <w:rFonts w:asciiTheme="minorEastAsia" w:hAnsiTheme="minorEastAsia"/>
                <w:b w:val="0"/>
                <w:color w:val="333333"/>
                <w:szCs w:val="20"/>
              </w:rPr>
              <w:t>2009</w:t>
            </w:r>
            <w:r w:rsidR="0008651D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年</w:t>
            </w:r>
            <w:r w:rsidRPr="0008651D">
              <w:rPr>
                <w:rStyle w:val="a4"/>
                <w:rFonts w:asciiTheme="minorEastAsia" w:hAnsiTheme="minorEastAsia"/>
                <w:b w:val="0"/>
                <w:color w:val="333333"/>
                <w:szCs w:val="20"/>
              </w:rPr>
              <w:t>3</w:t>
            </w:r>
            <w:r w:rsidR="0008651D">
              <w:rPr>
                <w:rStyle w:val="a4"/>
                <w:rFonts w:asciiTheme="minorEastAsia" w:hAnsiTheme="minorEastAsia"/>
                <w:b w:val="0"/>
                <w:color w:val="333333"/>
                <w:szCs w:val="20"/>
              </w:rPr>
              <w:t>-</w:t>
            </w:r>
            <w:r w:rsidRPr="0008651D">
              <w:rPr>
                <w:rStyle w:val="a4"/>
                <w:rFonts w:asciiTheme="minorEastAsia" w:hAnsiTheme="minorEastAsia"/>
                <w:b w:val="0"/>
                <w:color w:val="333333"/>
                <w:szCs w:val="20"/>
              </w:rPr>
              <w:t>6</w:t>
            </w:r>
            <w:r w:rsidR="0008651D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月</w:t>
            </w:r>
            <w:r w:rsidRPr="0008651D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）</w:t>
            </w:r>
            <w:r w:rsidR="005A2097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；</w:t>
            </w:r>
          </w:p>
          <w:p w14:paraId="3571D123" w14:textId="77777777" w:rsidR="00BC0308" w:rsidRPr="0008651D" w:rsidRDefault="0008651D" w:rsidP="00907815">
            <w:pPr>
              <w:pStyle w:val="a3"/>
              <w:widowControl/>
              <w:spacing w:beforeAutospacing="0" w:afterAutospacing="0"/>
              <w:ind w:left="6" w:firstLineChars="200" w:firstLine="480"/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</w:pPr>
            <w:r w:rsidRPr="0008651D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中国疾病预防控制中心</w:t>
            </w:r>
            <w:r w:rsidR="00BC0308" w:rsidRPr="0008651D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第18批</w:t>
            </w:r>
            <w:proofErr w:type="gramStart"/>
            <w:r w:rsidR="00BC0308" w:rsidRPr="0008651D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汶</w:t>
            </w:r>
            <w:proofErr w:type="gramEnd"/>
            <w:r w:rsidR="00BC0308" w:rsidRPr="0008651D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川地震理县</w:t>
            </w:r>
            <w:r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工作</w:t>
            </w:r>
            <w:r w:rsidR="00BC0308" w:rsidRPr="0008651D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队队长（2008年8-9月）</w:t>
            </w:r>
            <w:r w:rsidR="005A2097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；</w:t>
            </w:r>
          </w:p>
          <w:p w14:paraId="6A70F631" w14:textId="77777777" w:rsidR="00501AC5" w:rsidRPr="004417C2" w:rsidRDefault="00BC0308" w:rsidP="00F43D4A">
            <w:pPr>
              <w:pStyle w:val="a3"/>
              <w:widowControl/>
              <w:spacing w:beforeAutospacing="0" w:afterLines="50" w:after="156" w:afterAutospacing="0"/>
              <w:ind w:left="6" w:firstLineChars="200" w:firstLine="480"/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</w:pPr>
            <w:r w:rsidRPr="0008651D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中国疾病预防控制中心寄生虫病所，</w:t>
            </w:r>
            <w:r w:rsidR="008E0667" w:rsidRPr="0008651D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第一轮中国全球基金疟疾项目</w:t>
            </w:r>
            <w:r w:rsidR="00CA2CCB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官员</w:t>
            </w:r>
            <w:r w:rsidR="00CA2CCB" w:rsidRPr="0008651D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（</w:t>
            </w:r>
            <w:r w:rsidR="00CA2CCB" w:rsidRPr="0008651D">
              <w:rPr>
                <w:rStyle w:val="a4"/>
                <w:rFonts w:asciiTheme="minorEastAsia" w:hAnsiTheme="minorEastAsia"/>
                <w:b w:val="0"/>
                <w:color w:val="333333"/>
                <w:szCs w:val="20"/>
              </w:rPr>
              <w:t>200</w:t>
            </w:r>
            <w:r w:rsidR="00CA2CCB">
              <w:rPr>
                <w:rStyle w:val="a4"/>
                <w:rFonts w:asciiTheme="minorEastAsia" w:hAnsiTheme="minorEastAsia"/>
                <w:b w:val="0"/>
                <w:color w:val="333333"/>
                <w:szCs w:val="20"/>
              </w:rPr>
              <w:t>2-</w:t>
            </w:r>
            <w:r w:rsidR="00CA2CCB" w:rsidRPr="0008651D">
              <w:rPr>
                <w:rStyle w:val="a4"/>
                <w:rFonts w:asciiTheme="minorEastAsia" w:hAnsiTheme="minorEastAsia"/>
                <w:b w:val="0"/>
                <w:color w:val="333333"/>
                <w:szCs w:val="20"/>
              </w:rPr>
              <w:t>200</w:t>
            </w:r>
            <w:r w:rsidR="000956E5">
              <w:rPr>
                <w:rStyle w:val="a4"/>
                <w:rFonts w:asciiTheme="minorEastAsia" w:hAnsiTheme="minorEastAsia"/>
                <w:b w:val="0"/>
                <w:color w:val="333333"/>
                <w:szCs w:val="20"/>
              </w:rPr>
              <w:t>4</w:t>
            </w:r>
            <w:r w:rsidR="00CA2CCB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年</w:t>
            </w:r>
            <w:r w:rsidR="00CA2CCB" w:rsidRPr="0008651D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）</w:t>
            </w:r>
            <w:r w:rsidR="00CA2CCB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、</w:t>
            </w:r>
            <w:r w:rsidR="008E0667" w:rsidRPr="0008651D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主管（</w:t>
            </w:r>
            <w:r w:rsidR="008E0667" w:rsidRPr="0008651D">
              <w:rPr>
                <w:rStyle w:val="a4"/>
                <w:rFonts w:asciiTheme="minorEastAsia" w:hAnsiTheme="minorEastAsia"/>
                <w:b w:val="0"/>
                <w:color w:val="333333"/>
                <w:szCs w:val="20"/>
              </w:rPr>
              <w:t>2005</w:t>
            </w:r>
            <w:r w:rsidR="00926C40">
              <w:rPr>
                <w:rStyle w:val="a4"/>
                <w:rFonts w:asciiTheme="minorEastAsia" w:hAnsiTheme="minorEastAsia"/>
                <w:b w:val="0"/>
                <w:color w:val="333333"/>
                <w:szCs w:val="20"/>
              </w:rPr>
              <w:t>-</w:t>
            </w:r>
            <w:r w:rsidR="008E0667" w:rsidRPr="0008651D">
              <w:rPr>
                <w:rStyle w:val="a4"/>
                <w:rFonts w:asciiTheme="minorEastAsia" w:hAnsiTheme="minorEastAsia"/>
                <w:b w:val="0"/>
                <w:color w:val="333333"/>
                <w:szCs w:val="20"/>
              </w:rPr>
              <w:t>2008</w:t>
            </w:r>
            <w:r w:rsidR="00926C40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年</w:t>
            </w:r>
            <w:r w:rsidR="008E0667" w:rsidRPr="0008651D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）</w:t>
            </w:r>
            <w:r w:rsidR="004417C2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。</w:t>
            </w:r>
          </w:p>
        </w:tc>
      </w:tr>
      <w:tr w:rsidR="00501AC5" w14:paraId="4EA70DCE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63AF3C7" w14:textId="77777777" w:rsidR="00501AC5" w:rsidRDefault="00A1508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社会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学术任职和活动</w:t>
            </w:r>
          </w:p>
        </w:tc>
      </w:tr>
      <w:tr w:rsidR="00501AC5" w14:paraId="62B10AC3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9C9830E" w14:textId="77777777" w:rsidR="0061304E" w:rsidRPr="0061304E" w:rsidRDefault="0061304E" w:rsidP="00F43D4A">
            <w:pPr>
              <w:pStyle w:val="a3"/>
              <w:widowControl/>
              <w:spacing w:beforeLines="50" w:before="156" w:beforeAutospacing="0" w:afterAutospacing="0"/>
              <w:ind w:left="6" w:firstLineChars="200" w:firstLine="480"/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</w:pPr>
            <w:r w:rsidRPr="0061304E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国家</w:t>
            </w:r>
            <w:proofErr w:type="gramStart"/>
            <w:r w:rsidRPr="0061304E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卫健委国家</w:t>
            </w:r>
            <w:proofErr w:type="gramEnd"/>
            <w:r w:rsidRPr="0061304E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消除疟疾技术专家组专家</w:t>
            </w:r>
            <w:r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；</w:t>
            </w:r>
          </w:p>
          <w:p w14:paraId="42B5AD84" w14:textId="77777777" w:rsidR="0061304E" w:rsidRPr="0061304E" w:rsidRDefault="0061304E" w:rsidP="00907815">
            <w:pPr>
              <w:pStyle w:val="a3"/>
              <w:widowControl/>
              <w:spacing w:beforeAutospacing="0" w:afterAutospacing="0"/>
              <w:ind w:left="6" w:firstLineChars="200" w:firstLine="480"/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</w:pPr>
            <w:r w:rsidRPr="0061304E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中华预防医学会旅行卫生专业委员会第四届委员会委员</w:t>
            </w:r>
            <w:r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；</w:t>
            </w:r>
          </w:p>
          <w:p w14:paraId="4ECE7D7D" w14:textId="77777777" w:rsidR="00501AC5" w:rsidRPr="0061304E" w:rsidRDefault="0061304E" w:rsidP="00F43D4A">
            <w:pPr>
              <w:pStyle w:val="a3"/>
              <w:widowControl/>
              <w:spacing w:beforeAutospacing="0" w:afterLines="50" w:after="156" w:afterAutospacing="0"/>
              <w:ind w:left="6" w:firstLineChars="200" w:firstLine="480"/>
              <w:rPr>
                <w:rFonts w:asciiTheme="minorEastAsia" w:hAnsiTheme="minorEastAsia" w:hint="eastAsia"/>
              </w:rPr>
            </w:pPr>
            <w:r w:rsidRPr="0061304E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《中国热带医学》杂志第四届编委会编委</w:t>
            </w:r>
            <w:r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。</w:t>
            </w:r>
          </w:p>
        </w:tc>
      </w:tr>
      <w:bookmarkEnd w:id="0"/>
      <w:tr w:rsidR="00501AC5" w14:paraId="603080D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CF6B953" w14:textId="77777777" w:rsidR="00501AC5" w:rsidRDefault="00A1508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研究方向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主要研究内容</w:t>
            </w:r>
          </w:p>
        </w:tc>
      </w:tr>
      <w:tr w:rsidR="00501AC5" w14:paraId="240C1F92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FCC84B6" w14:textId="77777777" w:rsidR="00501AC5" w:rsidRPr="00A92B64" w:rsidRDefault="00E432C5" w:rsidP="00A92B64">
            <w:pPr>
              <w:pStyle w:val="a3"/>
              <w:widowControl/>
              <w:spacing w:beforeLines="50" w:before="156" w:beforeAutospacing="0" w:afterLines="50" w:after="156" w:afterAutospacing="0"/>
              <w:ind w:left="6" w:firstLineChars="200" w:firstLine="480"/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</w:pPr>
            <w:r w:rsidRPr="0040099C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疟疾流行病学</w:t>
            </w:r>
            <w:r w:rsidR="00CA7607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、</w:t>
            </w:r>
            <w:r w:rsidRPr="0040099C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监测预警</w:t>
            </w:r>
            <w:r w:rsidR="00CD6DB3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和控制与消除研究</w:t>
            </w:r>
            <w:r w:rsidRPr="0040099C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，包括综合运用流行病学、地理信息</w:t>
            </w:r>
            <w:r w:rsidR="00075F45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学</w:t>
            </w:r>
            <w:r w:rsidRPr="0040099C">
              <w:rPr>
                <w:rStyle w:val="a4"/>
                <w:rFonts w:asciiTheme="minorEastAsia" w:hAnsiTheme="minorEastAsia" w:hint="eastAsia"/>
                <w:b w:val="0"/>
                <w:color w:val="333333"/>
                <w:szCs w:val="20"/>
              </w:rPr>
              <w:t>、数学模型、分子生物学等技术方法，定量分析疟疾发病特征及其自然和社会因素作用，监视疟原虫种类和对抗疟药敏感程度，监视媒介按蚊生态习性和对杀虫剂抗性程度，进行疟疾流行趋势和传播风险预测预警，评价和优化疟疾控制和消除策略措施及研究其适宜推广价值等。</w:t>
            </w:r>
          </w:p>
        </w:tc>
      </w:tr>
      <w:tr w:rsidR="00501AC5" w14:paraId="7F79364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023FBA2" w14:textId="77777777" w:rsidR="00501AC5" w:rsidRDefault="00A1508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lastRenderedPageBreak/>
              <w:t>科研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教学研究项目</w:t>
            </w:r>
          </w:p>
        </w:tc>
      </w:tr>
      <w:tr w:rsidR="00501AC5" w14:paraId="5EBAA15F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82496D0" w14:textId="77777777" w:rsidR="00501AC5" w:rsidRPr="007663FC" w:rsidRDefault="007663FC" w:rsidP="007663FC">
            <w:pPr>
              <w:pStyle w:val="a3"/>
              <w:widowControl/>
              <w:spacing w:beforeLines="50" w:before="156" w:beforeAutospacing="0" w:afterLines="50" w:after="156" w:afterAutospacing="0"/>
              <w:ind w:left="6" w:firstLineChars="200" w:firstLine="480"/>
              <w:rPr>
                <w:rStyle w:val="a4"/>
                <w:rFonts w:asciiTheme="minorEastAsia" w:hAnsiTheme="minorEastAsia" w:hint="eastAsia"/>
                <w:b w:val="0"/>
              </w:rPr>
            </w:pPr>
            <w:r w:rsidRPr="007663FC">
              <w:rPr>
                <w:rStyle w:val="a4"/>
                <w:rFonts w:asciiTheme="minorEastAsia" w:hAnsiTheme="minorEastAsia" w:hint="eastAsia"/>
                <w:b w:val="0"/>
              </w:rPr>
              <w:t>作为骨干先后参加原卫生部与世界卫生组织合作项目《中国消除疟疾关键技术研究》、国家科技重大专项《重要寄生虫病监测技术研究》《传染病监测技术平台》</w:t>
            </w:r>
            <w:r w:rsidR="0025494C">
              <w:rPr>
                <w:rStyle w:val="a4"/>
                <w:rFonts w:asciiTheme="minorEastAsia" w:hAnsiTheme="minorEastAsia" w:hint="eastAsia"/>
                <w:b w:val="0"/>
              </w:rPr>
              <w:t>和</w:t>
            </w:r>
            <w:r w:rsidRPr="007663FC">
              <w:rPr>
                <w:rStyle w:val="a4"/>
                <w:rFonts w:asciiTheme="minorEastAsia" w:hAnsiTheme="minorEastAsia" w:hint="eastAsia"/>
                <w:b w:val="0"/>
              </w:rPr>
              <w:t>《重要病媒生物携带病原体研究》以及中英全球卫生支持项目</w:t>
            </w:r>
            <w:r w:rsidR="005D0055">
              <w:rPr>
                <w:rStyle w:val="a4"/>
                <w:rFonts w:asciiTheme="minorEastAsia" w:hAnsiTheme="minorEastAsia" w:hint="eastAsia"/>
                <w:b w:val="0"/>
              </w:rPr>
              <w:t>，作为</w:t>
            </w:r>
            <w:r w:rsidR="0025494C">
              <w:rPr>
                <w:rStyle w:val="a4"/>
                <w:rFonts w:asciiTheme="minorEastAsia" w:hAnsiTheme="minorEastAsia" w:hint="eastAsia"/>
                <w:b w:val="0"/>
              </w:rPr>
              <w:t>子</w:t>
            </w:r>
            <w:r w:rsidR="005D0055">
              <w:rPr>
                <w:rStyle w:val="a4"/>
                <w:rFonts w:asciiTheme="minorEastAsia" w:hAnsiTheme="minorEastAsia" w:hint="eastAsia"/>
                <w:b w:val="0"/>
              </w:rPr>
              <w:t>课题负责人参加</w:t>
            </w:r>
            <w:r w:rsidRPr="007663FC">
              <w:rPr>
                <w:rStyle w:val="a4"/>
                <w:rFonts w:asciiTheme="minorEastAsia" w:hAnsiTheme="minorEastAsia" w:hint="eastAsia"/>
                <w:b w:val="0"/>
              </w:rPr>
              <w:t>上海市公共卫生体系建设三年行动计划第五轮重点学科项目</w:t>
            </w:r>
            <w:r w:rsidR="00FC495C">
              <w:rPr>
                <w:rStyle w:val="a4"/>
                <w:rFonts w:asciiTheme="minorEastAsia" w:hAnsiTheme="minorEastAsia" w:hint="eastAsia"/>
                <w:b w:val="0"/>
              </w:rPr>
              <w:t>《寄生虫病与病媒控制》</w:t>
            </w:r>
            <w:r w:rsidRPr="007663FC">
              <w:rPr>
                <w:rStyle w:val="a4"/>
                <w:rFonts w:asciiTheme="minorEastAsia" w:hAnsiTheme="minorEastAsia" w:hint="eastAsia"/>
                <w:b w:val="0"/>
              </w:rPr>
              <w:t>研究，主持亚洲疟疾协作培训网络、亚洲区域合作专项资金及WHO/TDR等资助</w:t>
            </w:r>
            <w:r w:rsidR="002D4CBD">
              <w:rPr>
                <w:rStyle w:val="a4"/>
                <w:rFonts w:asciiTheme="minorEastAsia" w:hAnsiTheme="minorEastAsia" w:hint="eastAsia"/>
                <w:b w:val="0"/>
              </w:rPr>
              <w:t>项目研究</w:t>
            </w:r>
            <w:r>
              <w:rPr>
                <w:rStyle w:val="a4"/>
                <w:rFonts w:asciiTheme="minorEastAsia" w:hAnsiTheme="minorEastAsia" w:hint="eastAsia"/>
                <w:b w:val="0"/>
              </w:rPr>
              <w:t>。</w:t>
            </w:r>
          </w:p>
        </w:tc>
      </w:tr>
      <w:tr w:rsidR="00501AC5" w14:paraId="44273803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8CDA45C" w14:textId="77777777" w:rsidR="00501AC5" w:rsidRDefault="00A1508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主要学术成果</w:t>
            </w:r>
          </w:p>
        </w:tc>
      </w:tr>
      <w:tr w:rsidR="00501AC5" w14:paraId="56522422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F9C95B8" w14:textId="77777777" w:rsidR="002D0E0C" w:rsidRDefault="002D0E0C" w:rsidP="00CA1572">
            <w:pPr>
              <w:spacing w:beforeLines="50" w:before="156" w:afterLines="50" w:after="156"/>
              <w:ind w:firstLineChars="200" w:firstLine="48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30"/>
              </w:rPr>
            </w:pPr>
            <w:r w:rsidRPr="002D0E0C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丰俊</w:t>
            </w:r>
            <w:r w:rsidRPr="002D0E0C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,</w:t>
            </w:r>
            <w:r w:rsidRPr="002D0E0C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张丽</w:t>
            </w:r>
            <w:r w:rsidRPr="002D0E0C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,</w:t>
            </w:r>
            <w:r w:rsidRPr="002D0E0C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涂宏</w:t>
            </w:r>
            <w:r w:rsidRPr="002D0E0C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,</w:t>
            </w:r>
            <w:r w:rsidRPr="002D0E0C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周水森</w:t>
            </w:r>
            <w:r w:rsidRPr="002D0E0C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,</w:t>
            </w:r>
            <w:r w:rsidRPr="002D0E0C">
              <w:rPr>
                <w:rFonts w:ascii="Times New Roman" w:hAnsi="Times New Roman" w:hint="eastAsia"/>
                <w:b/>
                <w:bCs/>
                <w:color w:val="000000" w:themeColor="text1"/>
                <w:sz w:val="24"/>
                <w:szCs w:val="30"/>
              </w:rPr>
              <w:t>夏志贵</w:t>
            </w:r>
            <w:r w:rsidRPr="002D0E0C">
              <w:rPr>
                <w:rFonts w:ascii="Times New Roman" w:hAnsi="Times New Roman" w:hint="eastAsia"/>
                <w:b/>
                <w:bCs/>
                <w:color w:val="000000" w:themeColor="text1"/>
                <w:sz w:val="24"/>
                <w:szCs w:val="30"/>
              </w:rPr>
              <w:t>*</w:t>
            </w:r>
            <w:r w:rsidRPr="002D0E0C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.</w:t>
            </w:r>
            <w:r w:rsidRPr="002D0E0C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从消除到消除后：中国输入性疟疾的疫情特征、挑战及防止再传播策略</w:t>
            </w:r>
            <w:r w:rsidRPr="002D0E0C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[J].</w:t>
            </w:r>
            <w:r w:rsidRPr="002D0E0C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中国热带医学</w:t>
            </w:r>
            <w:r w:rsidRPr="002D0E0C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,2021,21(01):5-10.</w:t>
            </w:r>
          </w:p>
          <w:p w14:paraId="25288A63" w14:textId="77777777" w:rsidR="00CE7610" w:rsidRDefault="00CE7610" w:rsidP="00CE7610">
            <w:pPr>
              <w:spacing w:afterLines="50" w:after="156"/>
              <w:ind w:firstLineChars="200" w:firstLine="482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30"/>
              </w:rPr>
            </w:pPr>
            <w:r w:rsidRPr="00CE7610">
              <w:rPr>
                <w:rFonts w:ascii="Times New Roman" w:hAnsi="Times New Roman" w:hint="eastAsia"/>
                <w:b/>
                <w:bCs/>
                <w:color w:val="000000" w:themeColor="text1"/>
                <w:sz w:val="24"/>
                <w:szCs w:val="30"/>
              </w:rPr>
              <w:t>夏志贵</w:t>
            </w:r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,</w:t>
            </w:r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徐俊芳</w:t>
            </w:r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,</w:t>
            </w:r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张少森</w:t>
            </w:r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,</w:t>
            </w:r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王汝波</w:t>
            </w:r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,</w:t>
            </w:r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钱颖骏</w:t>
            </w:r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,</w:t>
            </w:r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周水森</w:t>
            </w:r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,</w:t>
            </w:r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杨维中</w:t>
            </w:r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,</w:t>
            </w:r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周晓农</w:t>
            </w:r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.</w:t>
            </w:r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我国疟疾由控制走向消除的干预措施分析</w:t>
            </w:r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[J].</w:t>
            </w:r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中国血吸虫病防治杂志</w:t>
            </w:r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 xml:space="preserve">,2014,26(06):598-601. </w:t>
            </w:r>
          </w:p>
          <w:p w14:paraId="1F51C9F0" w14:textId="77777777" w:rsidR="00CE7610" w:rsidRDefault="00CE7610" w:rsidP="00CE7610">
            <w:pPr>
              <w:spacing w:afterLines="50" w:after="156"/>
              <w:ind w:firstLineChars="200" w:firstLine="482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30"/>
              </w:rPr>
            </w:pPr>
            <w:r w:rsidRPr="00CE7610">
              <w:rPr>
                <w:rFonts w:ascii="Times New Roman" w:hAnsi="Times New Roman" w:hint="eastAsia"/>
                <w:b/>
                <w:bCs/>
                <w:color w:val="000000" w:themeColor="text1"/>
                <w:sz w:val="24"/>
                <w:szCs w:val="30"/>
              </w:rPr>
              <w:t>夏志贵</w:t>
            </w:r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,</w:t>
            </w:r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许铭</w:t>
            </w:r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,</w:t>
            </w:r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赵金扣</w:t>
            </w:r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,</w:t>
            </w:r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赖圣杰</w:t>
            </w:r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,</w:t>
            </w:r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周晓农</w:t>
            </w:r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.</w:t>
            </w:r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加强中国与全球基金的多边抗</w:t>
            </w:r>
            <w:proofErr w:type="gramStart"/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疟</w:t>
            </w:r>
            <w:proofErr w:type="gramEnd"/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合作分析</w:t>
            </w:r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[J].</w:t>
            </w:r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中国寄生虫学与寄生虫病杂志</w:t>
            </w:r>
            <w:r w:rsidRPr="00CE7610">
              <w:rPr>
                <w:rFonts w:ascii="Times New Roman" w:hAnsi="Times New Roman" w:hint="eastAsia"/>
                <w:bCs/>
                <w:color w:val="000000" w:themeColor="text1"/>
                <w:sz w:val="24"/>
                <w:szCs w:val="30"/>
              </w:rPr>
              <w:t>,2017,35(06):520-526.</w:t>
            </w:r>
          </w:p>
          <w:p w14:paraId="1FBCCB17" w14:textId="77777777" w:rsidR="002F6398" w:rsidRDefault="002F6398" w:rsidP="00CA1572">
            <w:pPr>
              <w:spacing w:afterLines="50" w:after="156"/>
              <w:ind w:firstLineChars="200" w:firstLine="420"/>
              <w:jc w:val="left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Huang F, Zhang L, Xue JB, Zhou HN,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Thi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A, Zhang J, Zhou SS, </w:t>
            </w:r>
            <w:r w:rsidRPr="002F6398">
              <w:rPr>
                <w:rFonts w:ascii="Segoe UI" w:hAnsi="Segoe UI" w:cs="Segoe UI"/>
                <w:b/>
                <w:color w:val="212121"/>
                <w:shd w:val="clear" w:color="auto" w:fill="FFFFFF"/>
              </w:rPr>
              <w:t>Xia ZG*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, </w:t>
            </w:r>
            <w:r w:rsidR="002E6929">
              <w:rPr>
                <w:rFonts w:ascii="Segoe UI" w:hAnsi="Segoe UI" w:cs="Segoe UI"/>
                <w:color w:val="212121"/>
                <w:shd w:val="clear" w:color="auto" w:fill="FFFFFF"/>
              </w:rPr>
              <w:t>From control to elimination: a spatial-temporal analysis of malaria along the China-Myanmar border. </w:t>
            </w:r>
            <w:r w:rsidR="002E6929">
              <w:rPr>
                <w:rFonts w:ascii="Segoe UI" w:hAnsi="Segoe UI" w:cs="Segoe UI"/>
                <w:i/>
                <w:iCs/>
                <w:color w:val="212121"/>
                <w:shd w:val="clear" w:color="auto" w:fill="FFFFFF"/>
              </w:rPr>
              <w:t>Infect Dis Poverty</w:t>
            </w:r>
            <w:r w:rsidR="002E6929">
              <w:rPr>
                <w:rFonts w:ascii="Segoe UI" w:hAnsi="Segoe UI" w:cs="Segoe UI"/>
                <w:color w:val="212121"/>
                <w:shd w:val="clear" w:color="auto" w:fill="FFFFFF"/>
              </w:rPr>
              <w:t>. 2020;9(1):158. Published 2020 Nov 19. doi:10.1186/s40249-020-00777-1</w:t>
            </w:r>
            <w:r w:rsidR="0085630D">
              <w:rPr>
                <w:rFonts w:ascii="Segoe UI" w:hAnsi="Segoe UI" w:cs="Segoe UI"/>
                <w:color w:val="212121"/>
                <w:shd w:val="clear" w:color="auto" w:fill="FFFFFF"/>
              </w:rPr>
              <w:t>.</w:t>
            </w:r>
          </w:p>
          <w:p w14:paraId="28C7EF19" w14:textId="77777777" w:rsidR="00B74D9E" w:rsidRDefault="00B74D9E" w:rsidP="00CA1572">
            <w:pPr>
              <w:spacing w:afterLines="50" w:after="156"/>
              <w:ind w:firstLineChars="200" w:firstLine="420"/>
              <w:jc w:val="left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</w:rPr>
              <w:t>Feng J, Zhou D</w:t>
            </w:r>
            <w:r w:rsidR="002E6929">
              <w:rPr>
                <w:rFonts w:ascii="Segoe UI" w:hAnsi="Segoe UI" w:cs="Segoe UI"/>
                <w:color w:val="212121"/>
                <w:shd w:val="clear" w:color="auto" w:fill="FFFFFF"/>
              </w:rPr>
              <w:t>L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>, Lin Y</w:t>
            </w:r>
            <w:r w:rsidR="002E6929">
              <w:rPr>
                <w:rFonts w:ascii="Segoe UI" w:hAnsi="Segoe UI" w:cs="Segoe UI"/>
                <w:color w:val="212121"/>
                <w:shd w:val="clear" w:color="auto" w:fill="FFFFFF"/>
              </w:rPr>
              <w:t>X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>, Xiao H</w:t>
            </w:r>
            <w:r w:rsidR="002E6929">
              <w:rPr>
                <w:rFonts w:ascii="Segoe UI" w:hAnsi="Segoe UI" w:cs="Segoe UI"/>
                <w:color w:val="212121"/>
                <w:shd w:val="clear" w:color="auto" w:fill="FFFFFF"/>
              </w:rPr>
              <w:t>H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, Yan H, </w:t>
            </w:r>
            <w:r w:rsidRPr="002E6929">
              <w:rPr>
                <w:rFonts w:ascii="Segoe UI" w:hAnsi="Segoe UI" w:cs="Segoe UI"/>
                <w:b/>
                <w:color w:val="212121"/>
                <w:shd w:val="clear" w:color="auto" w:fill="FFFFFF"/>
              </w:rPr>
              <w:t>Xia Z</w:t>
            </w:r>
            <w:r w:rsidR="002E6929" w:rsidRPr="002E6929">
              <w:rPr>
                <w:rFonts w:ascii="Segoe UI" w:hAnsi="Segoe UI" w:cs="Segoe UI"/>
                <w:b/>
                <w:color w:val="212121"/>
                <w:shd w:val="clear" w:color="auto" w:fill="FFFFFF"/>
              </w:rPr>
              <w:t>G*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. Amplification of </w:t>
            </w:r>
            <w:r w:rsidRPr="002E6929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pfmdr1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, </w:t>
            </w:r>
            <w:proofErr w:type="spellStart"/>
            <w:r w:rsidRPr="002E6929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pfcrt</w:t>
            </w:r>
            <w:proofErr w:type="spellEnd"/>
            <w:r w:rsidRPr="002E6929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,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</w:t>
            </w:r>
            <w:r w:rsidRPr="002E6929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pvmdr1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, and K13 propeller polymorphisms associated with </w:t>
            </w:r>
            <w:r w:rsidRPr="002E6929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Plasmodium falciparum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and </w:t>
            </w:r>
            <w:r w:rsidRPr="002E6929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Plasmodium vivax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isolates from the China-Myanmar border. </w:t>
            </w:r>
            <w:proofErr w:type="spellStart"/>
            <w:r>
              <w:rPr>
                <w:rFonts w:ascii="Segoe UI" w:hAnsi="Segoe UI" w:cs="Segoe UI"/>
                <w:i/>
                <w:iCs/>
                <w:color w:val="212121"/>
                <w:shd w:val="clear" w:color="auto" w:fill="FFFFFF"/>
              </w:rPr>
              <w:t>Antimicrob</w:t>
            </w:r>
            <w:proofErr w:type="spellEnd"/>
            <w:r>
              <w:rPr>
                <w:rFonts w:ascii="Segoe UI" w:hAnsi="Segoe UI" w:cs="Segoe UI"/>
                <w:i/>
                <w:iCs/>
                <w:color w:val="212121"/>
                <w:shd w:val="clear" w:color="auto" w:fill="FFFFFF"/>
              </w:rPr>
              <w:t xml:space="preserve"> Agents </w:t>
            </w:r>
            <w:proofErr w:type="spellStart"/>
            <w:r>
              <w:rPr>
                <w:rFonts w:ascii="Segoe UI" w:hAnsi="Segoe UI" w:cs="Segoe UI"/>
                <w:i/>
                <w:iCs/>
                <w:color w:val="212121"/>
                <w:shd w:val="clear" w:color="auto" w:fill="FFFFFF"/>
              </w:rPr>
              <w:t>Chemother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. 2015;59(5):2554-2559. doi:10.1128/AAC.04843-14</w:t>
            </w:r>
            <w:r w:rsidR="0085630D">
              <w:rPr>
                <w:rFonts w:ascii="Segoe UI" w:hAnsi="Segoe UI" w:cs="Segoe UI"/>
                <w:color w:val="212121"/>
                <w:shd w:val="clear" w:color="auto" w:fill="FFFFFF"/>
              </w:rPr>
              <w:t>.</w:t>
            </w:r>
          </w:p>
          <w:p w14:paraId="192C5F56" w14:textId="77777777" w:rsidR="00501AC5" w:rsidRPr="00CA1572" w:rsidRDefault="00B74D9E" w:rsidP="00CA1572">
            <w:pPr>
              <w:spacing w:afterLines="50" w:after="156"/>
              <w:ind w:firstLineChars="200" w:firstLine="420"/>
              <w:jc w:val="left"/>
              <w:rPr>
                <w:rFonts w:eastAsia="楷体_GB2312"/>
                <w:sz w:val="24"/>
                <w:szCs w:val="21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Wang DQ, </w:t>
            </w:r>
            <w:r w:rsidRPr="00B74D9E">
              <w:rPr>
                <w:rFonts w:ascii="Segoe UI" w:hAnsi="Segoe UI" w:cs="Segoe UI"/>
                <w:b/>
                <w:color w:val="212121"/>
                <w:shd w:val="clear" w:color="auto" w:fill="FFFFFF"/>
              </w:rPr>
              <w:t>Xia ZG*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, Zhou SS, Zhou XN, Wang RB, Zhang QF. A potential threat to malaria elimination: extensive deltamethrin and DDT resistance to </w:t>
            </w:r>
            <w:r w:rsidRPr="00B74D9E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Anopheles sinensis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from the malaria-endemic areas in China. </w:t>
            </w:r>
            <w:r>
              <w:rPr>
                <w:rFonts w:ascii="Segoe UI" w:hAnsi="Segoe UI" w:cs="Segoe UI"/>
                <w:i/>
                <w:iCs/>
                <w:color w:val="212121"/>
                <w:shd w:val="clear" w:color="auto" w:fill="FFFFFF"/>
              </w:rPr>
              <w:t>Malar J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2013;12:164</w:t>
            </w:r>
            <w:proofErr w:type="gram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. Published 2013 May 17. doi:10.1186/1475-2875-12-164</w:t>
            </w:r>
            <w:r w:rsidR="0085630D">
              <w:rPr>
                <w:rFonts w:ascii="Segoe UI" w:hAnsi="Segoe UI" w:cs="Segoe UI"/>
                <w:color w:val="212121"/>
                <w:shd w:val="clear" w:color="auto" w:fill="FFFFFF"/>
              </w:rPr>
              <w:t>.</w:t>
            </w:r>
          </w:p>
        </w:tc>
      </w:tr>
      <w:tr w:rsidR="00501AC5" w14:paraId="61CB1525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841078B" w14:textId="77777777" w:rsidR="00501AC5" w:rsidRDefault="00A1508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荣誉及奖项</w:t>
            </w:r>
          </w:p>
        </w:tc>
      </w:tr>
      <w:tr w:rsidR="00501AC5" w14:paraId="14D7385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6F70861" w14:textId="77777777" w:rsidR="00F43D4A" w:rsidRDefault="00010DF3" w:rsidP="00F43D4A">
            <w:pPr>
              <w:autoSpaceDE w:val="0"/>
              <w:autoSpaceDN w:val="0"/>
              <w:spacing w:beforeLines="50" w:before="156" w:afterLines="50" w:after="156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夏</w:t>
            </w:r>
            <w:r>
              <w:rPr>
                <w:b/>
                <w:bCs/>
                <w:sz w:val="24"/>
              </w:rPr>
              <w:t>志贵</w:t>
            </w:r>
            <w:r>
              <w:rPr>
                <w:sz w:val="24"/>
              </w:rPr>
              <w:t xml:space="preserve">(6/9); </w:t>
            </w:r>
            <w:r>
              <w:rPr>
                <w:sz w:val="24"/>
              </w:rPr>
              <w:t>境外输入性疟疾疫情特征及本地传播风险研究与防控应用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中国医疗保健国际交流促进会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华夏医学科技奖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三等奖</w:t>
            </w:r>
            <w:r>
              <w:rPr>
                <w:sz w:val="24"/>
              </w:rPr>
              <w:t>, 2019</w:t>
            </w:r>
            <w:r w:rsidR="00F43D4A">
              <w:rPr>
                <w:rFonts w:hint="eastAsia"/>
                <w:sz w:val="24"/>
              </w:rPr>
              <w:t>；</w:t>
            </w:r>
          </w:p>
          <w:p w14:paraId="0E094636" w14:textId="77777777" w:rsidR="00501AC5" w:rsidRPr="00010DF3" w:rsidRDefault="00010DF3" w:rsidP="00F43D4A">
            <w:pPr>
              <w:autoSpaceDE w:val="0"/>
              <w:autoSpaceDN w:val="0"/>
              <w:spacing w:beforeLines="50" w:before="156" w:afterLines="50" w:after="156"/>
              <w:ind w:firstLineChars="200" w:firstLine="482"/>
              <w:jc w:val="left"/>
              <w:rPr>
                <w:sz w:val="24"/>
              </w:rPr>
            </w:pPr>
            <w:r>
              <w:rPr>
                <w:b/>
                <w:bCs/>
                <w:sz w:val="24"/>
              </w:rPr>
              <w:t>夏志贵</w:t>
            </w:r>
            <w:r>
              <w:rPr>
                <w:sz w:val="24"/>
              </w:rPr>
              <w:t xml:space="preserve">(8/9); </w:t>
            </w:r>
            <w:r>
              <w:rPr>
                <w:sz w:val="24"/>
              </w:rPr>
              <w:t>青蒿素类抗疟药对恶性疟疗效的监测研究与遏制抗性对策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中国医疗保健国际交流促进会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华夏医学科技奖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三等奖</w:t>
            </w:r>
            <w:r>
              <w:rPr>
                <w:sz w:val="24"/>
              </w:rPr>
              <w:t>, 2017</w:t>
            </w:r>
            <w:r w:rsidR="00F43D4A">
              <w:rPr>
                <w:rFonts w:hint="eastAsia"/>
                <w:sz w:val="24"/>
              </w:rPr>
              <w:t>。</w:t>
            </w:r>
          </w:p>
        </w:tc>
      </w:tr>
    </w:tbl>
    <w:p w14:paraId="1F9960B0" w14:textId="77777777" w:rsidR="00501AC5" w:rsidRDefault="00501AC5">
      <w:pPr>
        <w:pStyle w:val="a3"/>
        <w:widowControl/>
        <w:spacing w:before="46" w:beforeAutospacing="0" w:afterAutospacing="0" w:line="144" w:lineRule="atLeast"/>
        <w:ind w:left="-2" w:firstLine="14"/>
        <w:jc w:val="both"/>
        <w:rPr>
          <w:rStyle w:val="a4"/>
          <w:rFonts w:ascii="Times New Roman" w:eastAsia="微软雅黑" w:hAnsi="Times New Roman"/>
          <w:color w:val="2E74B5"/>
          <w:sz w:val="28"/>
          <w:szCs w:val="28"/>
        </w:rPr>
        <w:sectPr w:rsidR="00501AC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2489"/>
      </w:tblGrid>
      <w:tr w:rsidR="00501AC5" w14:paraId="68BA2999" w14:textId="77777777" w:rsidTr="00930DF3">
        <w:trPr>
          <w:jc w:val="center"/>
        </w:trPr>
        <w:tc>
          <w:tcPr>
            <w:tcW w:w="3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A1EF5CF" w14:textId="77777777" w:rsidR="00501AC5" w:rsidRDefault="00A1508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Profile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0C8F70A" w14:textId="77777777" w:rsidR="00501AC5" w:rsidRDefault="000956E5" w:rsidP="000956E5">
            <w:pPr>
              <w:pStyle w:val="a3"/>
              <w:widowControl/>
              <w:spacing w:before="62" w:beforeAutospacing="0" w:afterAutospacing="0" w:line="144" w:lineRule="atLeast"/>
              <w:ind w:left="-2" w:firstLine="2"/>
              <w:jc w:val="center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微软雅黑" w:eastAsia="微软雅黑" w:hAnsi="微软雅黑" w:cs="微软雅黑"/>
                <w:noProof/>
                <w:color w:val="333333"/>
                <w:sz w:val="16"/>
                <w:szCs w:val="16"/>
              </w:rPr>
              <w:drawing>
                <wp:inline distT="0" distB="0" distL="0" distR="0" wp14:anchorId="05A403D2" wp14:editId="003341A5">
                  <wp:extent cx="1188720" cy="1728216"/>
                  <wp:effectExtent l="0" t="0" r="0" b="571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备用2寸照片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72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AC5" w14:paraId="75BBB356" w14:textId="77777777" w:rsidTr="00930DF3">
        <w:trPr>
          <w:jc w:val="center"/>
        </w:trPr>
        <w:tc>
          <w:tcPr>
            <w:tcW w:w="3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8DAD33C" w14:textId="77777777" w:rsidR="00501AC5" w:rsidRPr="001A3018" w:rsidRDefault="00A15080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/>
                <w:color w:val="333333"/>
                <w:sz w:val="22"/>
                <w:szCs w:val="21"/>
              </w:rPr>
            </w:pPr>
            <w:r w:rsidRPr="001A3018">
              <w:rPr>
                <w:rStyle w:val="a4"/>
                <w:rFonts w:ascii="Times New Roman" w:eastAsia="微软雅黑" w:hAnsi="Times New Roman"/>
                <w:color w:val="333333"/>
                <w:sz w:val="22"/>
                <w:szCs w:val="21"/>
              </w:rPr>
              <w:t>Name</w:t>
            </w:r>
            <w:r w:rsidRPr="001A3018">
              <w:rPr>
                <w:rStyle w:val="a4"/>
                <w:rFonts w:ascii="Times New Roman" w:eastAsia="宋体" w:hAnsi="Times New Roman"/>
                <w:color w:val="333333"/>
                <w:sz w:val="22"/>
                <w:szCs w:val="21"/>
              </w:rPr>
              <w:t>：</w:t>
            </w:r>
            <w:r w:rsidR="007757C7" w:rsidRPr="001A3018">
              <w:rPr>
                <w:rStyle w:val="a4"/>
                <w:rFonts w:ascii="Times New Roman" w:eastAsia="宋体" w:hAnsi="Times New Roman"/>
                <w:b w:val="0"/>
                <w:color w:val="333333"/>
                <w:sz w:val="22"/>
                <w:szCs w:val="21"/>
              </w:rPr>
              <w:t>X</w:t>
            </w:r>
            <w:r w:rsidR="007757C7" w:rsidRPr="001A3018">
              <w:rPr>
                <w:rStyle w:val="a4"/>
                <w:rFonts w:ascii="Times New Roman" w:hAnsi="Times New Roman"/>
                <w:b w:val="0"/>
                <w:color w:val="333333"/>
                <w:sz w:val="22"/>
                <w:szCs w:val="21"/>
              </w:rPr>
              <w:t>IA Zhi-Gui</w:t>
            </w:r>
          </w:p>
          <w:p w14:paraId="0DE679EB" w14:textId="77777777" w:rsidR="00501AC5" w:rsidRPr="001A3018" w:rsidRDefault="00A15080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/>
                <w:color w:val="333333"/>
                <w:sz w:val="22"/>
                <w:szCs w:val="21"/>
              </w:rPr>
            </w:pPr>
            <w:r w:rsidRPr="001A3018">
              <w:rPr>
                <w:rStyle w:val="a4"/>
                <w:rFonts w:ascii="Times New Roman" w:eastAsia="微软雅黑" w:hAnsi="Times New Roman"/>
                <w:color w:val="333333"/>
                <w:sz w:val="22"/>
                <w:szCs w:val="21"/>
              </w:rPr>
              <w:t>Gender</w:t>
            </w:r>
            <w:r w:rsidRPr="001A3018">
              <w:rPr>
                <w:rStyle w:val="a4"/>
                <w:rFonts w:ascii="Times New Roman" w:eastAsia="宋体" w:hAnsi="Times New Roman"/>
                <w:color w:val="333333"/>
                <w:sz w:val="22"/>
                <w:szCs w:val="21"/>
              </w:rPr>
              <w:t>：</w:t>
            </w:r>
            <w:r w:rsidR="007757C7" w:rsidRPr="001A3018">
              <w:rPr>
                <w:rStyle w:val="a4"/>
                <w:rFonts w:ascii="Times New Roman" w:eastAsia="宋体" w:hAnsi="Times New Roman"/>
                <w:b w:val="0"/>
                <w:color w:val="333333"/>
                <w:sz w:val="22"/>
                <w:szCs w:val="21"/>
              </w:rPr>
              <w:t>Male</w:t>
            </w:r>
          </w:p>
          <w:p w14:paraId="5DDFED08" w14:textId="77777777" w:rsidR="00501AC5" w:rsidRPr="001A3018" w:rsidRDefault="00A15080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/>
                <w:color w:val="333333"/>
                <w:sz w:val="22"/>
                <w:szCs w:val="21"/>
              </w:rPr>
            </w:pPr>
            <w:r w:rsidRPr="001A3018">
              <w:rPr>
                <w:rStyle w:val="a4"/>
                <w:rFonts w:ascii="Times New Roman" w:eastAsia="微软雅黑" w:hAnsi="Times New Roman"/>
                <w:color w:val="333333"/>
                <w:sz w:val="22"/>
                <w:szCs w:val="21"/>
              </w:rPr>
              <w:t>Date of birth</w:t>
            </w:r>
            <w:r w:rsidRPr="001A3018">
              <w:rPr>
                <w:rStyle w:val="a4"/>
                <w:rFonts w:ascii="Times New Roman" w:eastAsia="宋体" w:hAnsi="Times New Roman"/>
                <w:color w:val="333333"/>
                <w:sz w:val="22"/>
                <w:szCs w:val="21"/>
              </w:rPr>
              <w:t>：</w:t>
            </w:r>
            <w:r w:rsidR="007757C7" w:rsidRPr="001A3018">
              <w:rPr>
                <w:rStyle w:val="a4"/>
                <w:rFonts w:ascii="Times New Roman" w:eastAsia="宋体" w:hAnsi="Times New Roman"/>
                <w:b w:val="0"/>
                <w:color w:val="333333"/>
                <w:sz w:val="22"/>
                <w:szCs w:val="21"/>
              </w:rPr>
              <w:t>1976.03</w:t>
            </w:r>
          </w:p>
          <w:p w14:paraId="729542BD" w14:textId="77777777" w:rsidR="00501AC5" w:rsidRPr="001A3018" w:rsidRDefault="00A15080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/>
                <w:color w:val="333333"/>
                <w:sz w:val="22"/>
                <w:szCs w:val="21"/>
              </w:rPr>
            </w:pPr>
            <w:r w:rsidRPr="001A3018">
              <w:rPr>
                <w:rStyle w:val="a4"/>
                <w:rFonts w:ascii="Times New Roman" w:eastAsia="微软雅黑" w:hAnsi="Times New Roman"/>
                <w:color w:val="333333"/>
                <w:sz w:val="22"/>
                <w:szCs w:val="21"/>
              </w:rPr>
              <w:t>Degree</w:t>
            </w:r>
            <w:r w:rsidRPr="001A3018">
              <w:rPr>
                <w:rStyle w:val="a4"/>
                <w:rFonts w:ascii="Times New Roman" w:eastAsia="宋体" w:hAnsi="Times New Roman"/>
                <w:color w:val="333333"/>
                <w:sz w:val="22"/>
                <w:szCs w:val="21"/>
              </w:rPr>
              <w:t>：</w:t>
            </w:r>
            <w:r w:rsidR="007757C7" w:rsidRPr="001A3018">
              <w:rPr>
                <w:rStyle w:val="a4"/>
                <w:rFonts w:ascii="Times New Roman" w:eastAsia="宋体" w:hAnsi="Times New Roman"/>
                <w:b w:val="0"/>
                <w:color w:val="333333"/>
                <w:sz w:val="22"/>
                <w:szCs w:val="21"/>
              </w:rPr>
              <w:t>Master of Medicine</w:t>
            </w:r>
            <w:r w:rsidRPr="001A3018">
              <w:rPr>
                <w:rStyle w:val="a4"/>
                <w:rFonts w:ascii="Times New Roman" w:eastAsia="微软雅黑" w:hAnsi="Times New Roman"/>
                <w:color w:val="333333"/>
                <w:sz w:val="22"/>
                <w:szCs w:val="21"/>
              </w:rPr>
              <w:t> </w:t>
            </w:r>
          </w:p>
          <w:p w14:paraId="632E5002" w14:textId="77777777" w:rsidR="00501AC5" w:rsidRPr="001A3018" w:rsidRDefault="00A15080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/>
                <w:color w:val="333333"/>
                <w:sz w:val="22"/>
                <w:szCs w:val="21"/>
              </w:rPr>
            </w:pPr>
            <w:r w:rsidRPr="001A3018">
              <w:rPr>
                <w:rStyle w:val="a4"/>
                <w:rFonts w:ascii="Times New Roman" w:eastAsia="微软雅黑" w:hAnsi="Times New Roman"/>
                <w:color w:val="333333"/>
                <w:sz w:val="22"/>
                <w:szCs w:val="21"/>
              </w:rPr>
              <w:t>Title</w:t>
            </w:r>
            <w:r w:rsidRPr="001A3018">
              <w:rPr>
                <w:rStyle w:val="a4"/>
                <w:rFonts w:ascii="Times New Roman" w:eastAsia="宋体" w:hAnsi="Times New Roman"/>
                <w:color w:val="333333"/>
                <w:sz w:val="22"/>
                <w:szCs w:val="21"/>
              </w:rPr>
              <w:t>：</w:t>
            </w:r>
            <w:r w:rsidR="007757C7" w:rsidRPr="001A3018">
              <w:rPr>
                <w:rStyle w:val="a4"/>
                <w:rFonts w:ascii="Times New Roman" w:eastAsia="宋体" w:hAnsi="Times New Roman"/>
                <w:b w:val="0"/>
                <w:color w:val="333333"/>
                <w:sz w:val="22"/>
                <w:szCs w:val="21"/>
              </w:rPr>
              <w:t>Professor</w:t>
            </w:r>
            <w:r w:rsidRPr="001A3018">
              <w:rPr>
                <w:rStyle w:val="a4"/>
                <w:rFonts w:ascii="Times New Roman" w:eastAsia="微软雅黑" w:hAnsi="Times New Roman"/>
                <w:color w:val="333333"/>
                <w:sz w:val="22"/>
                <w:szCs w:val="21"/>
              </w:rPr>
              <w:t>          </w:t>
            </w:r>
          </w:p>
          <w:p w14:paraId="02C0469B" w14:textId="77777777" w:rsidR="00501AC5" w:rsidRPr="001A3018" w:rsidRDefault="00A15080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/>
                <w:color w:val="333333"/>
                <w:sz w:val="22"/>
                <w:szCs w:val="21"/>
              </w:rPr>
            </w:pPr>
            <w:r w:rsidRPr="001A3018">
              <w:rPr>
                <w:rStyle w:val="a4"/>
                <w:rFonts w:ascii="Times New Roman" w:eastAsia="微软雅黑" w:hAnsi="Times New Roman"/>
                <w:color w:val="333333"/>
                <w:sz w:val="22"/>
                <w:szCs w:val="21"/>
              </w:rPr>
              <w:t>Email</w:t>
            </w:r>
            <w:r w:rsidRPr="001A3018">
              <w:rPr>
                <w:rStyle w:val="a4"/>
                <w:rFonts w:ascii="Times New Roman" w:eastAsia="宋体" w:hAnsi="Times New Roman"/>
                <w:color w:val="333333"/>
                <w:sz w:val="22"/>
                <w:szCs w:val="21"/>
              </w:rPr>
              <w:t>：</w:t>
            </w:r>
            <w:r w:rsidR="007757C7" w:rsidRPr="001A3018">
              <w:rPr>
                <w:rStyle w:val="a4"/>
                <w:rFonts w:ascii="Times New Roman" w:hAnsi="Times New Roman"/>
                <w:b w:val="0"/>
                <w:color w:val="333333"/>
                <w:sz w:val="22"/>
                <w:szCs w:val="21"/>
              </w:rPr>
              <w:t>xiazg@nipd.chinacdc.cn</w:t>
            </w:r>
          </w:p>
          <w:p w14:paraId="2113F654" w14:textId="174A2D57" w:rsidR="00501AC5" w:rsidRPr="009A2BF2" w:rsidRDefault="00A15080" w:rsidP="000956E5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 w:hint="eastAsia"/>
                <w:b/>
                <w:color w:val="333333"/>
                <w:sz w:val="22"/>
                <w:szCs w:val="21"/>
              </w:rPr>
            </w:pPr>
            <w:r w:rsidRPr="001A3018">
              <w:rPr>
                <w:rStyle w:val="a4"/>
                <w:rFonts w:ascii="Times New Roman" w:eastAsia="微软雅黑" w:hAnsi="Times New Roman"/>
                <w:color w:val="333333"/>
                <w:sz w:val="22"/>
                <w:szCs w:val="21"/>
              </w:rPr>
              <w:t>Address</w:t>
            </w:r>
            <w:r w:rsidRPr="001A3018">
              <w:rPr>
                <w:rStyle w:val="a4"/>
                <w:rFonts w:ascii="Times New Roman" w:eastAsia="宋体" w:hAnsi="Times New Roman"/>
                <w:color w:val="333333"/>
                <w:sz w:val="22"/>
                <w:szCs w:val="21"/>
              </w:rPr>
              <w:t>：</w:t>
            </w:r>
            <w:r w:rsidRPr="001A3018">
              <w:rPr>
                <w:rStyle w:val="a4"/>
                <w:rFonts w:ascii="Times New Roman" w:eastAsia="微软雅黑" w:hAnsi="Times New Roman"/>
                <w:b w:val="0"/>
                <w:color w:val="333333"/>
                <w:sz w:val="22"/>
                <w:szCs w:val="21"/>
              </w:rPr>
              <w:t>207 Ruijin Er Road, Shanghai, China</w:t>
            </w: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5DDB6D4" w14:textId="77777777" w:rsidR="00501AC5" w:rsidRDefault="00501AC5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501AC5" w14:paraId="5A1FFBC8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CDBDFA8" w14:textId="77777777" w:rsidR="00501AC5" w:rsidRDefault="00A1508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Education</w:t>
            </w:r>
          </w:p>
        </w:tc>
      </w:tr>
      <w:tr w:rsidR="00501AC5" w14:paraId="4B45BED6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80B1A00" w14:textId="77777777" w:rsidR="000956E5" w:rsidRPr="00256B8C" w:rsidRDefault="000956E5" w:rsidP="001A3018">
            <w:pPr>
              <w:numPr>
                <w:ilvl w:val="0"/>
                <w:numId w:val="6"/>
              </w:numPr>
              <w:snapToGrid w:val="0"/>
              <w:spacing w:beforeLines="50" w:before="156" w:afterLines="50" w:after="156"/>
              <w:jc w:val="left"/>
              <w:rPr>
                <w:rFonts w:ascii="Times New Roman" w:hAnsi="Times New Roman" w:cs="Times New Roman"/>
                <w:sz w:val="24"/>
                <w:szCs w:val="21"/>
              </w:rPr>
            </w:pPr>
            <w:r w:rsidRPr="00256B8C">
              <w:rPr>
                <w:rFonts w:ascii="Times New Roman" w:hAnsi="Times New Roman" w:cs="Times New Roman"/>
                <w:sz w:val="24"/>
                <w:szCs w:val="21"/>
              </w:rPr>
              <w:t>Master of Medicine, in Epidemiology and Health Statistics, Chinese Academy of Preventive Medicine (1999–2002)</w:t>
            </w:r>
          </w:p>
          <w:p w14:paraId="7CF12C84" w14:textId="77777777" w:rsidR="00501AC5" w:rsidRPr="000956E5" w:rsidRDefault="000956E5" w:rsidP="001A3018">
            <w:pPr>
              <w:numPr>
                <w:ilvl w:val="0"/>
                <w:numId w:val="6"/>
              </w:numPr>
              <w:snapToGrid w:val="0"/>
              <w:spacing w:before="50" w:afterLines="50" w:after="156"/>
              <w:jc w:val="left"/>
              <w:rPr>
                <w:sz w:val="24"/>
                <w:szCs w:val="21"/>
              </w:rPr>
            </w:pPr>
            <w:r w:rsidRPr="00256B8C">
              <w:rPr>
                <w:rFonts w:ascii="Times New Roman" w:hAnsi="Times New Roman" w:cs="Times New Roman"/>
                <w:sz w:val="24"/>
                <w:szCs w:val="21"/>
              </w:rPr>
              <w:t>Bachelor of Medicine, in Preventive Medicine, College of Public Health, Hebei Medical University of China (1994–1999)</w:t>
            </w:r>
          </w:p>
        </w:tc>
      </w:tr>
      <w:tr w:rsidR="00501AC5" w14:paraId="7DBDBA0A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DB6ED62" w14:textId="77777777" w:rsidR="00501AC5" w:rsidRDefault="00A1508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Appointments</w:t>
            </w:r>
          </w:p>
        </w:tc>
      </w:tr>
      <w:tr w:rsidR="00501AC5" w14:paraId="747E4D81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29711FB" w14:textId="77777777" w:rsidR="000956E5" w:rsidRPr="00256B8C" w:rsidRDefault="000956E5" w:rsidP="001A3018">
            <w:pPr>
              <w:numPr>
                <w:ilvl w:val="0"/>
                <w:numId w:val="7"/>
              </w:numPr>
              <w:snapToGrid w:val="0"/>
              <w:spacing w:beforeLines="50" w:before="156" w:afterLines="50" w:after="156"/>
              <w:jc w:val="left"/>
              <w:rPr>
                <w:rFonts w:ascii="Times New Roman" w:hAnsi="Times New Roman" w:cs="Times New Roman"/>
                <w:sz w:val="24"/>
                <w:szCs w:val="21"/>
              </w:rPr>
            </w:pPr>
            <w:r w:rsidRPr="00256B8C">
              <w:rPr>
                <w:rFonts w:ascii="Times New Roman" w:hAnsi="Times New Roman" w:cs="Times New Roman"/>
                <w:sz w:val="24"/>
                <w:szCs w:val="21"/>
              </w:rPr>
              <w:t>Director of Malaria Department, NIPD of China CDC (2021 to date)</w:t>
            </w:r>
          </w:p>
          <w:p w14:paraId="2899D03B" w14:textId="77777777" w:rsidR="000956E5" w:rsidRPr="00256B8C" w:rsidRDefault="000956E5" w:rsidP="001A3018">
            <w:pPr>
              <w:numPr>
                <w:ilvl w:val="0"/>
                <w:numId w:val="7"/>
              </w:numPr>
              <w:snapToGrid w:val="0"/>
              <w:spacing w:before="50" w:afterLines="50" w:after="156"/>
              <w:jc w:val="left"/>
              <w:rPr>
                <w:rFonts w:ascii="Times New Roman" w:hAnsi="Times New Roman" w:cs="Times New Roman"/>
                <w:sz w:val="24"/>
                <w:szCs w:val="21"/>
              </w:rPr>
            </w:pPr>
            <w:r w:rsidRPr="00256B8C">
              <w:rPr>
                <w:rFonts w:ascii="Times New Roman" w:hAnsi="Times New Roman" w:cs="Times New Roman"/>
                <w:sz w:val="24"/>
                <w:szCs w:val="21"/>
              </w:rPr>
              <w:t>Deputy Chief (Presiding in 2013-2014 and 2019-2020) of Malaria Department, NIPD of China CDC (2008</w:t>
            </w:r>
            <w:bookmarkStart w:id="1" w:name="OLE_LINK3"/>
            <w:r w:rsidRPr="00256B8C">
              <w:rPr>
                <w:rFonts w:ascii="Times New Roman" w:hAnsi="Times New Roman" w:cs="Times New Roman"/>
                <w:sz w:val="24"/>
                <w:szCs w:val="21"/>
              </w:rPr>
              <w:t>–</w:t>
            </w:r>
            <w:bookmarkEnd w:id="1"/>
            <w:r w:rsidRPr="00256B8C">
              <w:rPr>
                <w:rFonts w:ascii="Times New Roman" w:hAnsi="Times New Roman" w:cs="Times New Roman"/>
                <w:sz w:val="24"/>
                <w:szCs w:val="21"/>
              </w:rPr>
              <w:t>2020)</w:t>
            </w:r>
          </w:p>
          <w:p w14:paraId="2FD63FA0" w14:textId="77777777" w:rsidR="000956E5" w:rsidRPr="00256B8C" w:rsidRDefault="000956E5" w:rsidP="001A3018">
            <w:pPr>
              <w:numPr>
                <w:ilvl w:val="0"/>
                <w:numId w:val="7"/>
              </w:numPr>
              <w:snapToGrid w:val="0"/>
              <w:spacing w:before="50" w:afterLines="50" w:after="156"/>
              <w:jc w:val="left"/>
              <w:rPr>
                <w:rFonts w:ascii="Times New Roman" w:hAnsi="Times New Roman" w:cs="Times New Roman"/>
                <w:sz w:val="24"/>
                <w:szCs w:val="21"/>
              </w:rPr>
            </w:pPr>
            <w:r w:rsidRPr="00256B8C">
              <w:rPr>
                <w:rFonts w:ascii="Times New Roman" w:hAnsi="Times New Roman" w:cs="Times New Roman"/>
                <w:sz w:val="24"/>
                <w:szCs w:val="21"/>
              </w:rPr>
              <w:t>Chinese expert in construction of China-supported anti-malaria centers in Republic of Cameroon and Democratic Republic of the Congo (2009.3-2009.6)</w:t>
            </w:r>
          </w:p>
          <w:p w14:paraId="4953AEF2" w14:textId="77777777" w:rsidR="000956E5" w:rsidRPr="00256B8C" w:rsidRDefault="000956E5" w:rsidP="001A3018">
            <w:pPr>
              <w:numPr>
                <w:ilvl w:val="0"/>
                <w:numId w:val="7"/>
              </w:numPr>
              <w:snapToGrid w:val="0"/>
              <w:spacing w:before="50" w:afterLines="50" w:after="156"/>
              <w:jc w:val="left"/>
              <w:rPr>
                <w:rFonts w:ascii="Times New Roman" w:hAnsi="Times New Roman" w:cs="Times New Roman"/>
                <w:sz w:val="24"/>
                <w:szCs w:val="21"/>
              </w:rPr>
            </w:pPr>
            <w:r w:rsidRPr="00256B8C">
              <w:rPr>
                <w:rFonts w:ascii="Times New Roman" w:hAnsi="Times New Roman" w:cs="Times New Roman"/>
                <w:sz w:val="24"/>
                <w:szCs w:val="21"/>
              </w:rPr>
              <w:t>Team leader of the 18</w:t>
            </w:r>
            <w:r w:rsidRPr="00256B8C">
              <w:rPr>
                <w:rFonts w:ascii="Times New Roman" w:hAnsi="Times New Roman" w:cs="Times New Roman"/>
                <w:sz w:val="24"/>
                <w:szCs w:val="21"/>
                <w:vertAlign w:val="superscript"/>
              </w:rPr>
              <w:t>th</w:t>
            </w:r>
            <w:r w:rsidR="00746534" w:rsidRPr="00256B8C">
              <w:rPr>
                <w:rFonts w:ascii="Times New Roman" w:hAnsi="Times New Roman" w:cs="Times New Roman"/>
                <w:sz w:val="24"/>
                <w:szCs w:val="21"/>
              </w:rPr>
              <w:t xml:space="preserve"> </w:t>
            </w:r>
            <w:r w:rsidRPr="00256B8C">
              <w:rPr>
                <w:rFonts w:ascii="Times New Roman" w:hAnsi="Times New Roman" w:cs="Times New Roman"/>
                <w:sz w:val="24"/>
                <w:szCs w:val="21"/>
              </w:rPr>
              <w:t>China CDC dispatched group for disease prevention and control in Li County following China Wenchuan earthquake (2008.88-2008.9)</w:t>
            </w:r>
          </w:p>
          <w:p w14:paraId="2A6B613E" w14:textId="77777777" w:rsidR="00501AC5" w:rsidRPr="000956E5" w:rsidRDefault="000956E5" w:rsidP="001A3018">
            <w:pPr>
              <w:numPr>
                <w:ilvl w:val="0"/>
                <w:numId w:val="7"/>
              </w:numPr>
              <w:snapToGrid w:val="0"/>
              <w:spacing w:before="50" w:afterLines="50" w:after="156"/>
              <w:jc w:val="left"/>
              <w:rPr>
                <w:rFonts w:ascii="Times New Roman" w:eastAsia="微软雅黑" w:hAnsi="Times New Roman" w:cs="Times New Roman"/>
                <w:b/>
                <w:color w:val="333333"/>
              </w:rPr>
            </w:pPr>
            <w:r w:rsidRPr="00256B8C">
              <w:rPr>
                <w:rFonts w:ascii="Times New Roman" w:hAnsi="Times New Roman" w:cs="Times New Roman"/>
                <w:sz w:val="24"/>
                <w:szCs w:val="21"/>
              </w:rPr>
              <w:t>P</w:t>
            </w:r>
            <w:r w:rsidRPr="00256B8C">
              <w:rPr>
                <w:rFonts w:ascii="Times New Roman" w:hAnsi="Times New Roman" w:cs="Times New Roman" w:hint="eastAsia"/>
                <w:sz w:val="24"/>
                <w:szCs w:val="21"/>
              </w:rPr>
              <w:t>r</w:t>
            </w:r>
            <w:r w:rsidRPr="00256B8C">
              <w:rPr>
                <w:rFonts w:ascii="Times New Roman" w:hAnsi="Times New Roman" w:cs="Times New Roman"/>
                <w:sz w:val="24"/>
                <w:szCs w:val="21"/>
              </w:rPr>
              <w:t>ogram Officer (2002–2004) and Chief Manager (2005–2008) of China Global Fund Malaria Program Round 1 (2002-2008)</w:t>
            </w:r>
          </w:p>
        </w:tc>
      </w:tr>
      <w:tr w:rsidR="00501AC5" w14:paraId="69700AF1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C7040BB" w14:textId="77777777" w:rsidR="00501AC5" w:rsidRDefault="00A1508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Academic Participation and Activities</w:t>
            </w:r>
          </w:p>
        </w:tc>
      </w:tr>
      <w:tr w:rsidR="00501AC5" w14:paraId="0ABD08C5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A60A48F" w14:textId="77777777" w:rsidR="000956E5" w:rsidRPr="00256B8C" w:rsidRDefault="000956E5" w:rsidP="001A3018">
            <w:pPr>
              <w:numPr>
                <w:ilvl w:val="0"/>
                <w:numId w:val="8"/>
              </w:numPr>
              <w:snapToGrid w:val="0"/>
              <w:spacing w:beforeLines="50" w:before="156" w:afterLines="50" w:after="156"/>
              <w:jc w:val="left"/>
              <w:rPr>
                <w:rFonts w:ascii="Times New Roman" w:hAnsi="Times New Roman" w:cs="Times New Roman"/>
                <w:sz w:val="24"/>
                <w:szCs w:val="21"/>
              </w:rPr>
            </w:pPr>
            <w:r w:rsidRPr="00256B8C">
              <w:rPr>
                <w:rFonts w:ascii="Times New Roman" w:hAnsi="Times New Roman" w:cs="Times New Roman"/>
                <w:sz w:val="24"/>
                <w:szCs w:val="21"/>
              </w:rPr>
              <w:t xml:space="preserve">Member of the National Technical Committee on Malaria Elimination, National Health Commission of China (2017 to date) </w:t>
            </w:r>
          </w:p>
          <w:p w14:paraId="3895AFBB" w14:textId="77777777" w:rsidR="000956E5" w:rsidRPr="00256B8C" w:rsidRDefault="000956E5" w:rsidP="001A3018">
            <w:pPr>
              <w:numPr>
                <w:ilvl w:val="0"/>
                <w:numId w:val="8"/>
              </w:numPr>
              <w:snapToGrid w:val="0"/>
              <w:spacing w:before="50" w:afterLines="50" w:after="156"/>
              <w:jc w:val="left"/>
              <w:rPr>
                <w:rFonts w:ascii="Times New Roman" w:hAnsi="Times New Roman" w:cs="Times New Roman"/>
                <w:sz w:val="24"/>
                <w:szCs w:val="21"/>
              </w:rPr>
            </w:pPr>
            <w:r w:rsidRPr="00256B8C">
              <w:rPr>
                <w:rFonts w:ascii="Times New Roman" w:hAnsi="Times New Roman" w:cs="Times New Roman"/>
                <w:sz w:val="24"/>
                <w:szCs w:val="21"/>
              </w:rPr>
              <w:t>Member of the 4</w:t>
            </w:r>
            <w:r w:rsidRPr="00256B8C">
              <w:rPr>
                <w:rFonts w:ascii="Times New Roman" w:hAnsi="Times New Roman" w:cs="Times New Roman"/>
                <w:sz w:val="24"/>
                <w:szCs w:val="21"/>
                <w:vertAlign w:val="superscript"/>
              </w:rPr>
              <w:t>th</w:t>
            </w:r>
            <w:r w:rsidRPr="00256B8C">
              <w:rPr>
                <w:rFonts w:ascii="Times New Roman" w:hAnsi="Times New Roman" w:cs="Times New Roman"/>
                <w:sz w:val="24"/>
                <w:szCs w:val="21"/>
              </w:rPr>
              <w:t xml:space="preserve"> Society of Travel Health of Chinese Preventive Medicine Association (2017 to date)</w:t>
            </w:r>
          </w:p>
          <w:p w14:paraId="61837219" w14:textId="77777777" w:rsidR="00501AC5" w:rsidRPr="00E74D9A" w:rsidRDefault="000956E5" w:rsidP="001A3018">
            <w:pPr>
              <w:numPr>
                <w:ilvl w:val="0"/>
                <w:numId w:val="8"/>
              </w:numPr>
              <w:snapToGrid w:val="0"/>
              <w:spacing w:before="50" w:afterLines="50" w:after="156"/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  <w:r w:rsidRPr="00256B8C">
              <w:rPr>
                <w:rFonts w:ascii="Times New Roman" w:hAnsi="Times New Roman" w:cs="Times New Roman"/>
                <w:sz w:val="24"/>
                <w:szCs w:val="21"/>
              </w:rPr>
              <w:t>Editorial Board member of the 4</w:t>
            </w:r>
            <w:r w:rsidRPr="00256B8C">
              <w:rPr>
                <w:rFonts w:ascii="Times New Roman" w:hAnsi="Times New Roman" w:cs="Times New Roman"/>
                <w:sz w:val="24"/>
                <w:szCs w:val="21"/>
                <w:vertAlign w:val="superscript"/>
              </w:rPr>
              <w:t>th</w:t>
            </w:r>
            <w:r w:rsidRPr="00256B8C">
              <w:rPr>
                <w:rFonts w:ascii="Times New Roman" w:hAnsi="Times New Roman" w:cs="Times New Roman"/>
                <w:sz w:val="24"/>
                <w:szCs w:val="21"/>
              </w:rPr>
              <w:t xml:space="preserve"> Editorial Committee of the China Tropical Medicine (2021 to date)</w:t>
            </w:r>
          </w:p>
        </w:tc>
      </w:tr>
      <w:tr w:rsidR="00501AC5" w14:paraId="32EC57A5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1061F52" w14:textId="77777777" w:rsidR="00501AC5" w:rsidRDefault="00A1508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Research Interest</w:t>
            </w:r>
          </w:p>
        </w:tc>
      </w:tr>
      <w:tr w:rsidR="00501AC5" w14:paraId="70412EF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FEB1A07" w14:textId="77777777" w:rsidR="004B68C4" w:rsidRDefault="004A6224" w:rsidP="0031632A">
            <w:pPr>
              <w:pStyle w:val="a3"/>
              <w:widowControl/>
              <w:spacing w:beforeLines="50" w:before="156" w:beforeAutospacing="0" w:afterLines="50" w:after="156" w:afterAutospacing="0"/>
              <w:ind w:firstLine="11"/>
              <w:rPr>
                <w:rFonts w:ascii="Times New Roman" w:eastAsia="微软雅黑" w:hAnsi="Times New Roman"/>
                <w:color w:val="333333"/>
              </w:rPr>
            </w:pPr>
            <w:r w:rsidRPr="004A6224">
              <w:rPr>
                <w:rFonts w:ascii="Times New Roman" w:eastAsia="微软雅黑" w:hAnsi="Times New Roman"/>
                <w:color w:val="333333"/>
              </w:rPr>
              <w:t xml:space="preserve">Studies on malaria epidemiology, surveillance and early warning, </w:t>
            </w:r>
            <w:r w:rsidR="00B0769E">
              <w:rPr>
                <w:rFonts w:ascii="Times New Roman" w:eastAsia="微软雅黑" w:hAnsi="Times New Roman"/>
                <w:color w:val="333333"/>
              </w:rPr>
              <w:t xml:space="preserve">and </w:t>
            </w:r>
            <w:r w:rsidRPr="004A6224">
              <w:rPr>
                <w:rFonts w:ascii="Times New Roman" w:eastAsia="微软雅黑" w:hAnsi="Times New Roman"/>
                <w:color w:val="333333"/>
              </w:rPr>
              <w:t>control and elimination</w:t>
            </w:r>
            <w:r w:rsidR="00AA510E" w:rsidRPr="00AA510E">
              <w:rPr>
                <w:rFonts w:ascii="Times New Roman" w:eastAsia="微软雅黑" w:hAnsi="Times New Roman"/>
                <w:color w:val="333333"/>
              </w:rPr>
              <w:t xml:space="preserve">, </w:t>
            </w:r>
            <w:r w:rsidR="003960D2">
              <w:rPr>
                <w:rFonts w:ascii="Times New Roman" w:eastAsia="微软雅黑" w:hAnsi="Times New Roman"/>
                <w:color w:val="333333"/>
              </w:rPr>
              <w:t xml:space="preserve">including through </w:t>
            </w:r>
            <w:r w:rsidR="00AA510E" w:rsidRPr="00AA510E">
              <w:rPr>
                <w:rFonts w:ascii="Times New Roman" w:eastAsia="微软雅黑" w:hAnsi="Times New Roman"/>
                <w:color w:val="333333"/>
              </w:rPr>
              <w:t xml:space="preserve">the integrated use of </w:t>
            </w:r>
            <w:r w:rsidR="00F77F4E" w:rsidRPr="00F77F4E">
              <w:rPr>
                <w:rFonts w:ascii="Times New Roman" w:eastAsia="微软雅黑" w:hAnsi="Times New Roman"/>
                <w:color w:val="333333"/>
              </w:rPr>
              <w:t xml:space="preserve">epidemiology, </w:t>
            </w:r>
            <w:r w:rsidR="00075F45">
              <w:rPr>
                <w:rFonts w:ascii="Times New Roman" w:eastAsia="微软雅黑" w:hAnsi="Times New Roman" w:hint="eastAsia"/>
                <w:color w:val="333333"/>
              </w:rPr>
              <w:t>g</w:t>
            </w:r>
            <w:r w:rsidR="00075F45" w:rsidRPr="00075F45">
              <w:rPr>
                <w:rFonts w:ascii="Times New Roman" w:eastAsia="微软雅黑" w:hAnsi="Times New Roman"/>
                <w:color w:val="333333"/>
              </w:rPr>
              <w:t>eoinformatics</w:t>
            </w:r>
            <w:r w:rsidR="00F77F4E" w:rsidRPr="00F77F4E">
              <w:rPr>
                <w:rFonts w:ascii="Times New Roman" w:eastAsia="微软雅黑" w:hAnsi="Times New Roman"/>
                <w:color w:val="333333"/>
              </w:rPr>
              <w:t>, mathematical models, molecular biology and other techniques</w:t>
            </w:r>
            <w:r w:rsidR="00CB05F3">
              <w:rPr>
                <w:rFonts w:ascii="Times New Roman" w:eastAsia="微软雅黑" w:hAnsi="Times New Roman"/>
                <w:color w:val="333333"/>
              </w:rPr>
              <w:t xml:space="preserve">: </w:t>
            </w:r>
          </w:p>
          <w:p w14:paraId="69524426" w14:textId="77777777" w:rsidR="004B68C4" w:rsidRDefault="004B68C4" w:rsidP="004B68C4">
            <w:pPr>
              <w:pStyle w:val="a3"/>
              <w:widowControl/>
              <w:numPr>
                <w:ilvl w:val="0"/>
                <w:numId w:val="11"/>
              </w:numPr>
              <w:spacing w:beforeLines="50" w:before="156" w:beforeAutospacing="0" w:afterLines="50" w:after="156" w:afterAutospacing="0"/>
              <w:ind w:left="851"/>
              <w:rPr>
                <w:rFonts w:ascii="Times New Roman" w:eastAsia="微软雅黑" w:hAnsi="Times New Roman"/>
                <w:color w:val="333333"/>
              </w:rPr>
            </w:pPr>
            <w:r>
              <w:rPr>
                <w:rFonts w:ascii="Times New Roman" w:eastAsia="微软雅黑" w:hAnsi="Times New Roman"/>
                <w:color w:val="333333"/>
              </w:rPr>
              <w:t>T</w:t>
            </w:r>
            <w:r w:rsidR="00CB05F3">
              <w:rPr>
                <w:rFonts w:ascii="Times New Roman" w:eastAsia="微软雅黑" w:hAnsi="Times New Roman"/>
                <w:color w:val="333333"/>
              </w:rPr>
              <w:t xml:space="preserve">o </w:t>
            </w:r>
            <w:r w:rsidR="00CB05F3" w:rsidRPr="00CB05F3">
              <w:rPr>
                <w:rFonts w:ascii="Times New Roman" w:eastAsia="微软雅黑" w:hAnsi="Times New Roman"/>
                <w:color w:val="333333"/>
              </w:rPr>
              <w:t>conduct quantitative analysis of the characteristics of malaria incidence and the role of natural and social factors</w:t>
            </w:r>
            <w:r w:rsidR="00F10B67">
              <w:rPr>
                <w:rFonts w:ascii="Times New Roman" w:eastAsia="微软雅黑" w:hAnsi="Times New Roman"/>
                <w:color w:val="333333"/>
              </w:rPr>
              <w:t>;</w:t>
            </w:r>
          </w:p>
          <w:p w14:paraId="140D5C32" w14:textId="77777777" w:rsidR="004B68C4" w:rsidRDefault="004B68C4" w:rsidP="004B68C4">
            <w:pPr>
              <w:pStyle w:val="a3"/>
              <w:widowControl/>
              <w:numPr>
                <w:ilvl w:val="0"/>
                <w:numId w:val="11"/>
              </w:numPr>
              <w:spacing w:beforeLines="50" w:before="156" w:beforeAutospacing="0" w:afterLines="50" w:after="156" w:afterAutospacing="0"/>
              <w:ind w:left="851"/>
              <w:rPr>
                <w:rFonts w:ascii="Times New Roman" w:eastAsia="微软雅黑" w:hAnsi="Times New Roman"/>
                <w:color w:val="333333"/>
              </w:rPr>
            </w:pPr>
            <w:r>
              <w:rPr>
                <w:rFonts w:ascii="Times New Roman" w:eastAsia="微软雅黑" w:hAnsi="Times New Roman"/>
                <w:color w:val="333333"/>
              </w:rPr>
              <w:t>T</w:t>
            </w:r>
            <w:r w:rsidR="00CB05F3">
              <w:rPr>
                <w:rFonts w:ascii="Times New Roman" w:eastAsia="微软雅黑" w:hAnsi="Times New Roman"/>
                <w:color w:val="333333"/>
              </w:rPr>
              <w:t>o mo</w:t>
            </w:r>
            <w:r w:rsidR="00CB05F3" w:rsidRPr="00CB05F3">
              <w:rPr>
                <w:rFonts w:ascii="Times New Roman" w:eastAsia="微软雅黑" w:hAnsi="Times New Roman"/>
                <w:color w:val="333333"/>
              </w:rPr>
              <w:t xml:space="preserve">nitor species of </w:t>
            </w:r>
            <w:r w:rsidR="00D249EF" w:rsidRPr="00D249EF">
              <w:rPr>
                <w:rFonts w:ascii="Times New Roman" w:eastAsia="微软雅黑" w:hAnsi="Times New Roman"/>
                <w:i/>
                <w:color w:val="333333"/>
              </w:rPr>
              <w:t>P</w:t>
            </w:r>
            <w:r w:rsidR="00CB05F3" w:rsidRPr="00D249EF">
              <w:rPr>
                <w:rFonts w:ascii="Times New Roman" w:eastAsia="微软雅黑" w:hAnsi="Times New Roman"/>
                <w:i/>
                <w:color w:val="333333"/>
              </w:rPr>
              <w:t>lasmodium</w:t>
            </w:r>
            <w:r w:rsidR="00CB05F3" w:rsidRPr="00CB05F3">
              <w:rPr>
                <w:rFonts w:ascii="Times New Roman" w:eastAsia="微软雅黑" w:hAnsi="Times New Roman"/>
                <w:color w:val="333333"/>
              </w:rPr>
              <w:t xml:space="preserve"> and sensitivity to antimalarial drugs</w:t>
            </w:r>
            <w:r w:rsidR="00CB05F3">
              <w:rPr>
                <w:rFonts w:ascii="Times New Roman" w:eastAsia="微软雅黑" w:hAnsi="Times New Roman"/>
                <w:color w:val="333333"/>
              </w:rPr>
              <w:t>, to monitor</w:t>
            </w:r>
            <w:r w:rsidR="00CB05F3" w:rsidRPr="00CB05F3">
              <w:rPr>
                <w:rFonts w:ascii="Times New Roman" w:eastAsia="微软雅黑" w:hAnsi="Times New Roman"/>
                <w:color w:val="333333"/>
              </w:rPr>
              <w:t xml:space="preserve"> the ecological habits and insecticide resistance of </w:t>
            </w:r>
            <w:r w:rsidR="00D249EF" w:rsidRPr="00D249EF">
              <w:rPr>
                <w:rFonts w:ascii="Times New Roman" w:eastAsia="微软雅黑" w:hAnsi="Times New Roman"/>
                <w:i/>
                <w:color w:val="333333"/>
              </w:rPr>
              <w:t>A</w:t>
            </w:r>
            <w:r w:rsidR="00CB05F3" w:rsidRPr="00D249EF">
              <w:rPr>
                <w:rFonts w:ascii="Times New Roman" w:eastAsia="微软雅黑" w:hAnsi="Times New Roman"/>
                <w:i/>
                <w:color w:val="333333"/>
              </w:rPr>
              <w:t>nopheles</w:t>
            </w:r>
            <w:r w:rsidR="00CB05F3" w:rsidRPr="00CB05F3">
              <w:rPr>
                <w:rFonts w:ascii="Times New Roman" w:eastAsia="微软雅黑" w:hAnsi="Times New Roman"/>
                <w:color w:val="333333"/>
              </w:rPr>
              <w:t xml:space="preserve"> </w:t>
            </w:r>
            <w:r w:rsidR="00CB05F3">
              <w:rPr>
                <w:rFonts w:ascii="Times New Roman" w:eastAsia="微软雅黑" w:hAnsi="Times New Roman"/>
                <w:color w:val="333333"/>
              </w:rPr>
              <w:t>mosquitoes</w:t>
            </w:r>
            <w:r w:rsidR="00F10B67">
              <w:rPr>
                <w:rFonts w:ascii="Times New Roman" w:eastAsia="微软雅黑" w:hAnsi="Times New Roman"/>
                <w:color w:val="333333"/>
              </w:rPr>
              <w:t>;</w:t>
            </w:r>
          </w:p>
          <w:p w14:paraId="5F969D57" w14:textId="77777777" w:rsidR="004B68C4" w:rsidRDefault="004B68C4" w:rsidP="004B68C4">
            <w:pPr>
              <w:pStyle w:val="a3"/>
              <w:widowControl/>
              <w:numPr>
                <w:ilvl w:val="0"/>
                <w:numId w:val="11"/>
              </w:numPr>
              <w:spacing w:beforeLines="50" w:before="156" w:beforeAutospacing="0" w:afterLines="50" w:after="156" w:afterAutospacing="0"/>
              <w:ind w:left="851"/>
              <w:rPr>
                <w:rFonts w:ascii="Times New Roman" w:eastAsia="微软雅黑" w:hAnsi="Times New Roman"/>
                <w:color w:val="333333"/>
              </w:rPr>
            </w:pPr>
            <w:r>
              <w:rPr>
                <w:rFonts w:ascii="Times New Roman" w:eastAsia="微软雅黑" w:hAnsi="Times New Roman"/>
                <w:color w:val="333333"/>
              </w:rPr>
              <w:t>T</w:t>
            </w:r>
            <w:r w:rsidR="00CB05F3">
              <w:rPr>
                <w:rFonts w:ascii="Times New Roman" w:eastAsia="微软雅黑" w:hAnsi="Times New Roman"/>
                <w:color w:val="333333"/>
              </w:rPr>
              <w:t>o make prediction, f</w:t>
            </w:r>
            <w:r w:rsidR="00CB05F3" w:rsidRPr="00CB05F3">
              <w:rPr>
                <w:rFonts w:ascii="Times New Roman" w:eastAsia="微软雅黑" w:hAnsi="Times New Roman"/>
                <w:color w:val="333333"/>
              </w:rPr>
              <w:t>orecast</w:t>
            </w:r>
            <w:r w:rsidR="00CB05F3">
              <w:rPr>
                <w:rFonts w:ascii="Times New Roman" w:eastAsia="微软雅黑" w:hAnsi="Times New Roman"/>
                <w:color w:val="333333"/>
              </w:rPr>
              <w:t xml:space="preserve">ing and </w:t>
            </w:r>
            <w:r w:rsidR="00CB05F3" w:rsidRPr="00CB05F3">
              <w:rPr>
                <w:rFonts w:ascii="Times New Roman" w:eastAsia="微软雅黑" w:hAnsi="Times New Roman"/>
                <w:color w:val="333333"/>
              </w:rPr>
              <w:t>early warning of malaria epidemic</w:t>
            </w:r>
            <w:r w:rsidR="00CB05F3">
              <w:rPr>
                <w:rFonts w:ascii="Times New Roman" w:eastAsia="微软雅黑" w:hAnsi="Times New Roman"/>
                <w:color w:val="333333"/>
              </w:rPr>
              <w:t>s</w:t>
            </w:r>
            <w:r w:rsidR="00CB05F3" w:rsidRPr="00CB05F3">
              <w:rPr>
                <w:rFonts w:ascii="Times New Roman" w:eastAsia="微软雅黑" w:hAnsi="Times New Roman"/>
                <w:color w:val="333333"/>
              </w:rPr>
              <w:t xml:space="preserve"> and transmission risks</w:t>
            </w:r>
            <w:r w:rsidR="00F10B67">
              <w:rPr>
                <w:rFonts w:ascii="Times New Roman" w:eastAsia="微软雅黑" w:hAnsi="Times New Roman"/>
                <w:color w:val="333333"/>
              </w:rPr>
              <w:t>;</w:t>
            </w:r>
            <w:r w:rsidR="00CB05F3">
              <w:rPr>
                <w:rFonts w:ascii="Times New Roman" w:eastAsia="微软雅黑" w:hAnsi="Times New Roman"/>
                <w:color w:val="333333"/>
              </w:rPr>
              <w:t xml:space="preserve"> </w:t>
            </w:r>
          </w:p>
          <w:p w14:paraId="301EEEC5" w14:textId="77777777" w:rsidR="004B68C4" w:rsidRDefault="004B68C4" w:rsidP="004B68C4">
            <w:pPr>
              <w:pStyle w:val="a3"/>
              <w:widowControl/>
              <w:numPr>
                <w:ilvl w:val="0"/>
                <w:numId w:val="11"/>
              </w:numPr>
              <w:spacing w:beforeLines="50" w:before="156" w:beforeAutospacing="0" w:afterLines="50" w:after="156" w:afterAutospacing="0"/>
              <w:ind w:left="851"/>
              <w:rPr>
                <w:rFonts w:ascii="Times New Roman" w:eastAsia="微软雅黑" w:hAnsi="Times New Roman"/>
                <w:color w:val="333333"/>
              </w:rPr>
            </w:pPr>
            <w:r>
              <w:rPr>
                <w:rFonts w:ascii="Times New Roman" w:eastAsia="微软雅黑" w:hAnsi="Times New Roman"/>
                <w:color w:val="333333"/>
              </w:rPr>
              <w:t>T</w:t>
            </w:r>
            <w:r w:rsidR="00CB05F3" w:rsidRPr="00CB05F3">
              <w:rPr>
                <w:rFonts w:ascii="Times New Roman" w:eastAsia="微软雅黑" w:hAnsi="Times New Roman"/>
                <w:color w:val="333333"/>
              </w:rPr>
              <w:t>o evaluate and optimize strategies and measures for malaria control and elimination</w:t>
            </w:r>
            <w:r w:rsidR="00F10B67">
              <w:rPr>
                <w:rFonts w:ascii="Times New Roman" w:eastAsia="微软雅黑" w:hAnsi="Times New Roman"/>
                <w:color w:val="333333"/>
              </w:rPr>
              <w:t>;</w:t>
            </w:r>
            <w:r w:rsidR="00CB05F3" w:rsidRPr="00CB05F3">
              <w:rPr>
                <w:rFonts w:ascii="Times New Roman" w:eastAsia="微软雅黑" w:hAnsi="Times New Roman"/>
                <w:color w:val="333333"/>
              </w:rPr>
              <w:t xml:space="preserve"> and </w:t>
            </w:r>
          </w:p>
          <w:p w14:paraId="2DBABF14" w14:textId="77777777" w:rsidR="00501AC5" w:rsidRPr="0031632A" w:rsidRDefault="004B68C4" w:rsidP="004B68C4">
            <w:pPr>
              <w:pStyle w:val="a3"/>
              <w:widowControl/>
              <w:numPr>
                <w:ilvl w:val="0"/>
                <w:numId w:val="11"/>
              </w:numPr>
              <w:spacing w:beforeLines="50" w:before="156" w:beforeAutospacing="0" w:afterLines="50" w:after="156" w:afterAutospacing="0"/>
              <w:ind w:left="851"/>
              <w:rPr>
                <w:rFonts w:ascii="Times New Roman" w:eastAsia="微软雅黑" w:hAnsi="Times New Roman"/>
                <w:color w:val="333333"/>
              </w:rPr>
            </w:pPr>
            <w:r>
              <w:rPr>
                <w:rFonts w:ascii="Times New Roman" w:eastAsia="微软雅黑" w:hAnsi="Times New Roman"/>
                <w:color w:val="333333"/>
              </w:rPr>
              <w:t>T</w:t>
            </w:r>
            <w:r w:rsidR="00CB05F3" w:rsidRPr="00CB05F3">
              <w:rPr>
                <w:rFonts w:ascii="Times New Roman" w:eastAsia="微软雅黑" w:hAnsi="Times New Roman"/>
                <w:color w:val="333333"/>
              </w:rPr>
              <w:t xml:space="preserve">o study their </w:t>
            </w:r>
            <w:r w:rsidR="0031632A">
              <w:rPr>
                <w:rFonts w:ascii="Times New Roman" w:eastAsia="微软雅黑" w:hAnsi="Times New Roman"/>
                <w:color w:val="333333"/>
              </w:rPr>
              <w:t>ada</w:t>
            </w:r>
            <w:r w:rsidR="0031632A">
              <w:rPr>
                <w:rFonts w:ascii="Times New Roman" w:eastAsia="微软雅黑" w:hAnsi="Times New Roman"/>
              </w:rPr>
              <w:t>ptations</w:t>
            </w:r>
            <w:r w:rsidR="00CB05F3" w:rsidRPr="00CB05F3">
              <w:rPr>
                <w:rFonts w:ascii="Times New Roman" w:eastAsia="微软雅黑" w:hAnsi="Times New Roman"/>
                <w:color w:val="333333"/>
              </w:rPr>
              <w:t>.</w:t>
            </w:r>
          </w:p>
        </w:tc>
      </w:tr>
      <w:tr w:rsidR="00501AC5" w14:paraId="1F6F4A4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FB4A01E" w14:textId="77777777" w:rsidR="00501AC5" w:rsidRDefault="00A1508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Projects</w:t>
            </w:r>
          </w:p>
        </w:tc>
      </w:tr>
      <w:tr w:rsidR="00501AC5" w14:paraId="4480533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B818C84" w14:textId="77777777" w:rsidR="004B68C4" w:rsidRDefault="004826CB" w:rsidP="00FC29F0">
            <w:pPr>
              <w:pStyle w:val="a3"/>
              <w:widowControl/>
              <w:spacing w:beforeLines="50" w:before="156" w:beforeAutospacing="0" w:afterLines="50" w:after="156" w:afterAutospacing="0"/>
              <w:rPr>
                <w:rFonts w:ascii="Times New Roman" w:eastAsia="微软雅黑" w:hAnsi="Times New Roman"/>
                <w:color w:val="333333"/>
                <w:szCs w:val="18"/>
              </w:rPr>
            </w:pPr>
            <w:r w:rsidRPr="00A15080">
              <w:rPr>
                <w:rFonts w:ascii="Times New Roman" w:eastAsia="微软雅黑" w:hAnsi="Times New Roman"/>
                <w:color w:val="333333"/>
                <w:szCs w:val="18"/>
              </w:rPr>
              <w:t xml:space="preserve">As the main personnel, professor Xia </w:t>
            </w:r>
            <w:r w:rsidR="0021313C">
              <w:rPr>
                <w:rFonts w:ascii="Times New Roman" w:eastAsia="微软雅黑" w:hAnsi="Times New Roman" w:hint="eastAsia"/>
                <w:color w:val="333333"/>
                <w:szCs w:val="18"/>
              </w:rPr>
              <w:t>ha</w:t>
            </w:r>
            <w:r w:rsidR="00CC6C9D">
              <w:rPr>
                <w:rFonts w:ascii="Times New Roman" w:eastAsia="微软雅黑" w:hAnsi="Times New Roman"/>
                <w:color w:val="333333"/>
                <w:szCs w:val="18"/>
              </w:rPr>
              <w:t xml:space="preserve">s </w:t>
            </w:r>
            <w:r w:rsidRPr="00A15080">
              <w:rPr>
                <w:rFonts w:ascii="Times New Roman" w:eastAsia="微软雅黑" w:hAnsi="Times New Roman"/>
                <w:color w:val="333333"/>
                <w:szCs w:val="18"/>
              </w:rPr>
              <w:t xml:space="preserve">participated in the </w:t>
            </w:r>
            <w:r w:rsidR="00C338E3" w:rsidRPr="00A15080">
              <w:rPr>
                <w:rFonts w:ascii="Times New Roman" w:eastAsia="微软雅黑" w:hAnsi="Times New Roman"/>
                <w:color w:val="333333"/>
                <w:szCs w:val="18"/>
              </w:rPr>
              <w:t xml:space="preserve">collaborative </w:t>
            </w:r>
            <w:r w:rsidRPr="00A15080">
              <w:rPr>
                <w:rFonts w:ascii="Times New Roman" w:eastAsia="微软雅黑" w:hAnsi="Times New Roman"/>
                <w:color w:val="333333"/>
                <w:szCs w:val="18"/>
              </w:rPr>
              <w:t>project of</w:t>
            </w:r>
            <w:r w:rsidR="00C338E3" w:rsidRPr="00A15080">
              <w:rPr>
                <w:rFonts w:ascii="Times New Roman" w:eastAsia="微软雅黑" w:hAnsi="Times New Roman"/>
                <w:color w:val="333333"/>
                <w:szCs w:val="18"/>
              </w:rPr>
              <w:t xml:space="preserve"> MoH and the WHO titled</w:t>
            </w:r>
            <w:r w:rsidRPr="00A15080">
              <w:rPr>
                <w:rFonts w:ascii="Times New Roman" w:eastAsia="微软雅黑" w:hAnsi="Times New Roman"/>
                <w:color w:val="333333"/>
                <w:szCs w:val="18"/>
              </w:rPr>
              <w:t xml:space="preserve"> "Research on key technologies for malaria elimination in China”</w:t>
            </w:r>
            <w:r w:rsidR="00C338E3" w:rsidRPr="00A15080">
              <w:rPr>
                <w:rFonts w:ascii="Times New Roman" w:eastAsia="微软雅黑" w:hAnsi="Times New Roman"/>
                <w:color w:val="333333"/>
                <w:szCs w:val="18"/>
              </w:rPr>
              <w:t>, the</w:t>
            </w:r>
            <w:r w:rsidR="00C338E3" w:rsidRPr="00A15080">
              <w:rPr>
                <w:rFonts w:ascii="Times New Roman" w:hAnsi="Times New Roman"/>
              </w:rPr>
              <w:t xml:space="preserve"> </w:t>
            </w:r>
            <w:r w:rsidR="00C338E3" w:rsidRPr="00A15080">
              <w:rPr>
                <w:rFonts w:ascii="Times New Roman" w:eastAsia="微软雅黑" w:hAnsi="Times New Roman"/>
                <w:color w:val="333333"/>
                <w:szCs w:val="18"/>
              </w:rPr>
              <w:t xml:space="preserve">National Science and Technology Major Projects of </w:t>
            </w:r>
            <w:r w:rsidRPr="00A15080">
              <w:rPr>
                <w:rFonts w:ascii="Times New Roman" w:eastAsia="微软雅黑" w:hAnsi="Times New Roman"/>
                <w:color w:val="333333"/>
                <w:szCs w:val="18"/>
              </w:rPr>
              <w:t>"</w:t>
            </w:r>
            <w:r w:rsidR="00C338E3" w:rsidRPr="00A15080">
              <w:rPr>
                <w:rFonts w:ascii="Times New Roman" w:eastAsia="微软雅黑" w:hAnsi="Times New Roman"/>
                <w:color w:val="333333"/>
                <w:szCs w:val="18"/>
              </w:rPr>
              <w:t>Research on surveillance technology of important parasitic diseases”</w:t>
            </w:r>
            <w:r w:rsidRPr="00A15080">
              <w:rPr>
                <w:rFonts w:ascii="Times New Roman" w:eastAsia="微软雅黑" w:hAnsi="Times New Roman"/>
                <w:color w:val="333333"/>
                <w:szCs w:val="18"/>
              </w:rPr>
              <w:t xml:space="preserve">, </w:t>
            </w:r>
            <w:r w:rsidR="00C338E3" w:rsidRPr="00A15080">
              <w:rPr>
                <w:rFonts w:ascii="Times New Roman" w:eastAsia="微软雅黑" w:hAnsi="Times New Roman"/>
                <w:color w:val="333333"/>
                <w:szCs w:val="18"/>
              </w:rPr>
              <w:t>“Research on technology platform for infectious disease surveillance” and “Research on pathogens carried by important vectors”,</w:t>
            </w:r>
            <w:r w:rsidR="00B370D4">
              <w:rPr>
                <w:rFonts w:ascii="Times New Roman" w:eastAsia="微软雅黑" w:hAnsi="Times New Roman"/>
                <w:color w:val="333333"/>
                <w:szCs w:val="18"/>
              </w:rPr>
              <w:t xml:space="preserve"> and</w:t>
            </w:r>
            <w:r w:rsidR="00C338E3" w:rsidRPr="00A15080">
              <w:rPr>
                <w:rFonts w:ascii="Times New Roman" w:eastAsia="微软雅黑" w:hAnsi="Times New Roman"/>
                <w:color w:val="333333"/>
                <w:szCs w:val="18"/>
              </w:rPr>
              <w:t xml:space="preserve"> the </w:t>
            </w:r>
            <w:r w:rsidR="000E5126" w:rsidRPr="00A15080">
              <w:rPr>
                <w:rFonts w:ascii="Times New Roman" w:eastAsia="微软雅黑" w:hAnsi="Times New Roman"/>
                <w:color w:val="333333"/>
                <w:szCs w:val="18"/>
              </w:rPr>
              <w:t xml:space="preserve">China UK Global Health Support Programs. </w:t>
            </w:r>
          </w:p>
          <w:p w14:paraId="03F86E10" w14:textId="77777777" w:rsidR="004B68C4" w:rsidRDefault="000E5126" w:rsidP="00FC29F0">
            <w:pPr>
              <w:pStyle w:val="a3"/>
              <w:widowControl/>
              <w:spacing w:beforeLines="50" w:before="156" w:beforeAutospacing="0" w:afterLines="50" w:after="156" w:afterAutospacing="0"/>
              <w:rPr>
                <w:rStyle w:val="a4"/>
                <w:rFonts w:ascii="Times New Roman" w:hAnsi="Times New Roman"/>
              </w:rPr>
            </w:pPr>
            <w:r w:rsidRPr="00A15080">
              <w:rPr>
                <w:rFonts w:ascii="Times New Roman" w:eastAsia="微软雅黑" w:hAnsi="Times New Roman"/>
                <w:color w:val="333333"/>
                <w:szCs w:val="18"/>
              </w:rPr>
              <w:t xml:space="preserve">As a </w:t>
            </w:r>
            <w:r w:rsidR="004826CB" w:rsidRPr="00A15080">
              <w:rPr>
                <w:rFonts w:ascii="Times New Roman" w:eastAsia="微软雅黑" w:hAnsi="Times New Roman"/>
                <w:color w:val="333333"/>
                <w:szCs w:val="18"/>
              </w:rPr>
              <w:t xml:space="preserve">sub-project leader, </w:t>
            </w:r>
            <w:r w:rsidR="00AD3B55" w:rsidRPr="00A15080">
              <w:rPr>
                <w:rFonts w:ascii="Times New Roman" w:eastAsia="微软雅黑" w:hAnsi="Times New Roman"/>
                <w:color w:val="333333"/>
                <w:szCs w:val="18"/>
              </w:rPr>
              <w:t xml:space="preserve">professor Xia is undertaking the research mission of </w:t>
            </w:r>
            <w:r w:rsidR="00E625C1" w:rsidRPr="00E625C1">
              <w:rPr>
                <w:rFonts w:ascii="Times New Roman" w:eastAsia="微软雅黑" w:hAnsi="Times New Roman"/>
                <w:color w:val="333333"/>
                <w:szCs w:val="18"/>
              </w:rPr>
              <w:t xml:space="preserve">key discipline </w:t>
            </w:r>
            <w:r w:rsidR="00AD3B55" w:rsidRPr="00FC29F0">
              <w:rPr>
                <w:rStyle w:val="a4"/>
                <w:rFonts w:ascii="Times New Roman" w:hAnsi="Times New Roman"/>
                <w:b w:val="0"/>
              </w:rPr>
              <w:t>"Parasitic Diseases and Vector Control"</w:t>
            </w:r>
            <w:r w:rsidR="004826CB" w:rsidRPr="00A15080">
              <w:rPr>
                <w:rFonts w:ascii="Times New Roman" w:eastAsia="微软雅黑" w:hAnsi="Times New Roman"/>
                <w:color w:val="333333"/>
                <w:szCs w:val="18"/>
              </w:rPr>
              <w:t xml:space="preserve"> </w:t>
            </w:r>
            <w:r w:rsidR="00AD3B55" w:rsidRPr="00A15080">
              <w:rPr>
                <w:rFonts w:ascii="Times New Roman" w:eastAsia="微软雅黑" w:hAnsi="Times New Roman"/>
                <w:color w:val="333333"/>
                <w:szCs w:val="18"/>
              </w:rPr>
              <w:t>project supported by the Fifth Round of Three-Year Public Health Action Plan of Shanghai</w:t>
            </w:r>
            <w:r w:rsidR="00AD3B55" w:rsidRPr="00FC29F0">
              <w:rPr>
                <w:rStyle w:val="a4"/>
                <w:rFonts w:ascii="Times New Roman" w:hAnsi="Times New Roman"/>
                <w:b w:val="0"/>
              </w:rPr>
              <w:t>.</w:t>
            </w:r>
            <w:r w:rsidR="004826CB" w:rsidRPr="00A15080">
              <w:rPr>
                <w:rStyle w:val="a4"/>
                <w:rFonts w:ascii="Times New Roman" w:hAnsi="Times New Roman"/>
              </w:rPr>
              <w:t xml:space="preserve"> </w:t>
            </w:r>
          </w:p>
          <w:p w14:paraId="6CA30193" w14:textId="77777777" w:rsidR="00501AC5" w:rsidRPr="00A15080" w:rsidRDefault="00AD3B55" w:rsidP="00FC29F0">
            <w:pPr>
              <w:pStyle w:val="a3"/>
              <w:widowControl/>
              <w:spacing w:beforeLines="50" w:before="156" w:beforeAutospacing="0" w:afterLines="50" w:after="156" w:afterAutospacing="0"/>
              <w:rPr>
                <w:rFonts w:ascii="Times New Roman" w:eastAsia="微软雅黑" w:hAnsi="Times New Roman"/>
                <w:color w:val="333333"/>
                <w:szCs w:val="18"/>
              </w:rPr>
            </w:pPr>
            <w:r w:rsidRPr="00FC29F0">
              <w:rPr>
                <w:rStyle w:val="a4"/>
                <w:rFonts w:ascii="Times New Roman" w:hAnsi="Times New Roman"/>
                <w:b w:val="0"/>
              </w:rPr>
              <w:t xml:space="preserve">Professor Xia has </w:t>
            </w:r>
            <w:r w:rsidR="004826CB" w:rsidRPr="00FC29F0">
              <w:rPr>
                <w:rStyle w:val="a4"/>
                <w:rFonts w:ascii="Times New Roman" w:hAnsi="Times New Roman"/>
                <w:b w:val="0"/>
              </w:rPr>
              <w:t xml:space="preserve">presided over the </w:t>
            </w:r>
            <w:r w:rsidRPr="00FC29F0">
              <w:rPr>
                <w:rStyle w:val="a4"/>
                <w:rFonts w:ascii="Times New Roman" w:hAnsi="Times New Roman"/>
                <w:b w:val="0"/>
              </w:rPr>
              <w:t xml:space="preserve">projects supported by </w:t>
            </w:r>
            <w:r w:rsidR="0002038D" w:rsidRPr="00FC29F0">
              <w:rPr>
                <w:rStyle w:val="a4"/>
                <w:rFonts w:ascii="Times New Roman" w:hAnsi="Times New Roman"/>
                <w:b w:val="0"/>
              </w:rPr>
              <w:t>the Asian Collaborative Training Network for Malaria (</w:t>
            </w:r>
            <w:proofErr w:type="spellStart"/>
            <w:r w:rsidR="0002038D" w:rsidRPr="00FC29F0">
              <w:rPr>
                <w:rStyle w:val="a4"/>
                <w:rFonts w:ascii="Times New Roman" w:hAnsi="Times New Roman"/>
                <w:b w:val="0"/>
              </w:rPr>
              <w:t>ACTMalaria</w:t>
            </w:r>
            <w:proofErr w:type="spellEnd"/>
            <w:r w:rsidR="0002038D" w:rsidRPr="00FC29F0">
              <w:rPr>
                <w:rStyle w:val="a4"/>
                <w:rFonts w:ascii="Times New Roman" w:hAnsi="Times New Roman"/>
                <w:b w:val="0"/>
              </w:rPr>
              <w:t xml:space="preserve">), </w:t>
            </w:r>
            <w:r w:rsidR="004826CB" w:rsidRPr="00FC29F0">
              <w:rPr>
                <w:rStyle w:val="a4"/>
                <w:rFonts w:ascii="Times New Roman" w:hAnsi="Times New Roman"/>
                <w:b w:val="0"/>
              </w:rPr>
              <w:t>Asian Regional Cooperation Special Fund</w:t>
            </w:r>
            <w:r w:rsidR="00E625C1">
              <w:rPr>
                <w:rStyle w:val="a4"/>
                <w:rFonts w:ascii="Times New Roman" w:hAnsi="Times New Roman"/>
                <w:b w:val="0"/>
              </w:rPr>
              <w:t>,</w:t>
            </w:r>
            <w:r w:rsidR="004826CB" w:rsidRPr="00FC29F0">
              <w:rPr>
                <w:rStyle w:val="a4"/>
                <w:rFonts w:ascii="Times New Roman" w:hAnsi="Times New Roman"/>
                <w:b w:val="0"/>
              </w:rPr>
              <w:t xml:space="preserve"> and </w:t>
            </w:r>
            <w:r w:rsidR="004774E2" w:rsidRPr="004774E2">
              <w:rPr>
                <w:rStyle w:val="a4"/>
                <w:rFonts w:ascii="Times New Roman" w:hAnsi="Times New Roman"/>
                <w:b w:val="0"/>
              </w:rPr>
              <w:t>the</w:t>
            </w:r>
            <w:r w:rsidR="004774E2">
              <w:rPr>
                <w:rStyle w:val="a4"/>
              </w:rPr>
              <w:t xml:space="preserve"> </w:t>
            </w:r>
            <w:r w:rsidR="004826CB" w:rsidRPr="00FC29F0">
              <w:rPr>
                <w:rStyle w:val="a4"/>
                <w:rFonts w:ascii="Times New Roman" w:hAnsi="Times New Roman"/>
                <w:b w:val="0"/>
              </w:rPr>
              <w:t>WHO/TDR.</w:t>
            </w:r>
          </w:p>
        </w:tc>
      </w:tr>
      <w:tr w:rsidR="00501AC5" w14:paraId="0FC1E2D0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A057E10" w14:textId="77777777" w:rsidR="00501AC5" w:rsidRDefault="00A1508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Publications</w:t>
            </w:r>
          </w:p>
        </w:tc>
      </w:tr>
      <w:tr w:rsidR="00930DF3" w14:paraId="3FA013D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C27057B" w14:textId="77777777" w:rsidR="009455DD" w:rsidRPr="00F07EE5" w:rsidRDefault="009455DD" w:rsidP="00F07EE5">
            <w:pPr>
              <w:snapToGrid w:val="0"/>
              <w:spacing w:beforeLines="50" w:before="156" w:afterLines="50" w:after="156"/>
              <w:ind w:firstLineChars="200" w:firstLine="480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 w:rsidRPr="00F07EE5">
              <w:rPr>
                <w:rFonts w:ascii="Times New Roman" w:eastAsia="楷体_GB2312" w:hAnsi="Times New Roman" w:cs="Times New Roman"/>
                <w:sz w:val="24"/>
              </w:rPr>
              <w:t>F</w:t>
            </w:r>
            <w:r w:rsidR="006044FF">
              <w:rPr>
                <w:rFonts w:ascii="Times New Roman" w:eastAsia="楷体_GB2312" w:hAnsi="Times New Roman" w:cs="Times New Roman"/>
                <w:sz w:val="24"/>
              </w:rPr>
              <w:t>e</w:t>
            </w:r>
            <w:r w:rsidR="006044FF">
              <w:rPr>
                <w:rFonts w:eastAsia="楷体_GB2312" w:cs="Times New Roman"/>
                <w:sz w:val="24"/>
              </w:rPr>
              <w:t>ng</w:t>
            </w:r>
            <w:r w:rsidRPr="00F07EE5">
              <w:rPr>
                <w:rFonts w:ascii="Times New Roman" w:eastAsia="楷体_GB2312" w:hAnsi="Times New Roman" w:cs="Times New Roman"/>
                <w:sz w:val="24"/>
              </w:rPr>
              <w:t xml:space="preserve"> J, Z</w:t>
            </w:r>
            <w:r w:rsidR="00D85FE9">
              <w:rPr>
                <w:rFonts w:ascii="Times New Roman" w:eastAsia="楷体_GB2312" w:hAnsi="Times New Roman" w:cs="Times New Roman"/>
                <w:sz w:val="24"/>
              </w:rPr>
              <w:t>h</w:t>
            </w:r>
            <w:r w:rsidR="00D85FE9">
              <w:rPr>
                <w:rFonts w:eastAsia="楷体_GB2312" w:cs="Times New Roman"/>
                <w:sz w:val="24"/>
              </w:rPr>
              <w:t>ang</w:t>
            </w:r>
            <w:r w:rsidRPr="00F07EE5">
              <w:rPr>
                <w:rFonts w:ascii="Times New Roman" w:eastAsia="楷体_GB2312" w:hAnsi="Times New Roman" w:cs="Times New Roman"/>
                <w:sz w:val="24"/>
              </w:rPr>
              <w:t xml:space="preserve"> L, T</w:t>
            </w:r>
            <w:r w:rsidR="00D85FE9">
              <w:rPr>
                <w:rFonts w:ascii="Times New Roman" w:eastAsia="楷体_GB2312" w:hAnsi="Times New Roman" w:cs="Times New Roman"/>
                <w:sz w:val="24"/>
              </w:rPr>
              <w:t>u</w:t>
            </w:r>
            <w:r w:rsidRPr="00F07EE5">
              <w:rPr>
                <w:rFonts w:ascii="Times New Roman" w:eastAsia="楷体_GB2312" w:hAnsi="Times New Roman" w:cs="Times New Roman"/>
                <w:sz w:val="24"/>
              </w:rPr>
              <w:t xml:space="preserve"> H, Z</w:t>
            </w:r>
            <w:r w:rsidR="00D85FE9">
              <w:rPr>
                <w:rFonts w:ascii="Times New Roman" w:eastAsia="楷体_GB2312" w:hAnsi="Times New Roman" w:cs="Times New Roman"/>
                <w:sz w:val="24"/>
              </w:rPr>
              <w:t>ho</w:t>
            </w:r>
            <w:r w:rsidR="00D85FE9">
              <w:rPr>
                <w:rFonts w:eastAsia="楷体_GB2312" w:cs="Times New Roman"/>
                <w:sz w:val="24"/>
              </w:rPr>
              <w:t>u</w:t>
            </w:r>
            <w:r w:rsidRPr="00F07EE5">
              <w:rPr>
                <w:rFonts w:ascii="Times New Roman" w:eastAsia="楷体_GB2312" w:hAnsi="Times New Roman" w:cs="Times New Roman"/>
                <w:sz w:val="24"/>
              </w:rPr>
              <w:t xml:space="preserve"> SS, </w:t>
            </w:r>
            <w:r w:rsidRPr="00F07EE5">
              <w:rPr>
                <w:rFonts w:ascii="Times New Roman" w:eastAsia="楷体_GB2312" w:hAnsi="Times New Roman" w:cs="Times New Roman"/>
                <w:b/>
                <w:sz w:val="24"/>
              </w:rPr>
              <w:t>X</w:t>
            </w:r>
            <w:r w:rsidR="00D85FE9">
              <w:rPr>
                <w:rFonts w:ascii="Times New Roman" w:eastAsia="楷体_GB2312" w:hAnsi="Times New Roman" w:cs="Times New Roman"/>
                <w:b/>
                <w:sz w:val="24"/>
              </w:rPr>
              <w:t>ia</w:t>
            </w:r>
            <w:r w:rsidRPr="00F07EE5">
              <w:rPr>
                <w:rFonts w:ascii="Times New Roman" w:eastAsia="楷体_GB2312" w:hAnsi="Times New Roman" w:cs="Times New Roman"/>
                <w:b/>
                <w:sz w:val="24"/>
              </w:rPr>
              <w:t xml:space="preserve"> ZG*</w:t>
            </w:r>
            <w:r w:rsidRPr="00F07EE5">
              <w:rPr>
                <w:rFonts w:ascii="Times New Roman" w:eastAsia="楷体_GB2312" w:hAnsi="Times New Roman" w:cs="Times New Roman"/>
                <w:sz w:val="24"/>
              </w:rPr>
              <w:t>. From elimination to post-elimination: Characteristics, challenges and re-transmission preventing strategy of imported malaria in China [J].</w:t>
            </w:r>
            <w:r w:rsidRPr="00F07EE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85FE9">
              <w:rPr>
                <w:rFonts w:ascii="Times New Roman" w:eastAsia="楷体_GB2312" w:hAnsi="Times New Roman" w:cs="Times New Roman"/>
                <w:i/>
                <w:sz w:val="24"/>
              </w:rPr>
              <w:t>China Tropical Medicine</w:t>
            </w:r>
            <w:r w:rsidRPr="00D85FE9">
              <w:rPr>
                <w:rFonts w:ascii="Times New Roman" w:hAnsi="Times New Roman" w:cs="Times New Roman"/>
                <w:sz w:val="24"/>
              </w:rPr>
              <w:t>,</w:t>
            </w:r>
            <w:r w:rsidRPr="00F07EE5">
              <w:rPr>
                <w:rFonts w:ascii="Times New Roman" w:eastAsia="楷体_GB2312" w:hAnsi="Times New Roman" w:cs="Times New Roman"/>
                <w:sz w:val="24"/>
              </w:rPr>
              <w:t xml:space="preserve"> 2021, 21 (01): 5-10. </w:t>
            </w:r>
            <w:r w:rsidRPr="00F07EE5">
              <w:rPr>
                <w:rFonts w:ascii="Times New Roman" w:hAnsi="Times New Roman" w:cs="Times New Roman"/>
                <w:sz w:val="24"/>
              </w:rPr>
              <w:t>(in Chinese)</w:t>
            </w:r>
          </w:p>
          <w:p w14:paraId="2009F0D7" w14:textId="77777777" w:rsidR="000629D4" w:rsidRPr="00F07EE5" w:rsidRDefault="009455DD" w:rsidP="00F07EE5">
            <w:pPr>
              <w:snapToGrid w:val="0"/>
              <w:spacing w:beforeLines="50" w:before="156" w:afterLines="50" w:after="156"/>
              <w:ind w:firstLineChars="200" w:firstLine="482"/>
              <w:jc w:val="left"/>
              <w:rPr>
                <w:rFonts w:ascii="Times New Roman" w:hAnsi="Times New Roman" w:cs="Times New Roman"/>
                <w:sz w:val="24"/>
              </w:rPr>
            </w:pPr>
            <w:r w:rsidRPr="00F07EE5">
              <w:rPr>
                <w:rFonts w:ascii="Times New Roman" w:eastAsia="楷体_GB2312" w:hAnsi="Times New Roman" w:cs="Times New Roman"/>
                <w:b/>
                <w:sz w:val="24"/>
              </w:rPr>
              <w:t>X</w:t>
            </w:r>
            <w:r w:rsidR="00D85FE9">
              <w:rPr>
                <w:rFonts w:ascii="Times New Roman" w:eastAsia="楷体_GB2312" w:hAnsi="Times New Roman" w:cs="Times New Roman"/>
                <w:b/>
                <w:sz w:val="24"/>
              </w:rPr>
              <w:t>ia</w:t>
            </w:r>
            <w:r w:rsidRPr="00F07EE5">
              <w:rPr>
                <w:rFonts w:ascii="Times New Roman" w:eastAsia="楷体_GB2312" w:hAnsi="Times New Roman" w:cs="Times New Roman"/>
                <w:b/>
                <w:sz w:val="24"/>
              </w:rPr>
              <w:t xml:space="preserve"> ZG</w:t>
            </w:r>
            <w:r w:rsidRPr="00F07EE5">
              <w:rPr>
                <w:rFonts w:ascii="Times New Roman" w:eastAsia="楷体_GB2312" w:hAnsi="Times New Roman" w:cs="Times New Roman"/>
                <w:sz w:val="24"/>
              </w:rPr>
              <w:t>,</w:t>
            </w:r>
            <w:r w:rsidRPr="00F07EE5">
              <w:rPr>
                <w:rFonts w:ascii="Times New Roman" w:eastAsia="楷体_GB2312" w:hAnsi="Times New Roman" w:cs="Times New Roman"/>
                <w:b/>
                <w:sz w:val="24"/>
              </w:rPr>
              <w:t xml:space="preserve"> </w:t>
            </w:r>
            <w:r w:rsidRPr="00F07EE5">
              <w:rPr>
                <w:rFonts w:ascii="Times New Roman" w:eastAsia="楷体_GB2312" w:hAnsi="Times New Roman" w:cs="Times New Roman"/>
                <w:sz w:val="24"/>
              </w:rPr>
              <w:t>X</w:t>
            </w:r>
            <w:r w:rsidR="00D85FE9">
              <w:rPr>
                <w:rFonts w:ascii="Times New Roman" w:eastAsia="楷体_GB2312" w:hAnsi="Times New Roman" w:cs="Times New Roman"/>
                <w:sz w:val="24"/>
              </w:rPr>
              <w:t>u</w:t>
            </w:r>
            <w:r w:rsidRPr="00F07EE5">
              <w:rPr>
                <w:rFonts w:ascii="Times New Roman" w:eastAsia="楷体_GB2312" w:hAnsi="Times New Roman" w:cs="Times New Roman"/>
                <w:sz w:val="24"/>
              </w:rPr>
              <w:t xml:space="preserve"> JF, Z</w:t>
            </w:r>
            <w:r w:rsidR="00D85FE9">
              <w:rPr>
                <w:rFonts w:ascii="Times New Roman" w:eastAsia="楷体_GB2312" w:hAnsi="Times New Roman" w:cs="Times New Roman"/>
                <w:sz w:val="24"/>
              </w:rPr>
              <w:t>hang</w:t>
            </w:r>
            <w:r w:rsidRPr="00F07EE5">
              <w:rPr>
                <w:rFonts w:ascii="Times New Roman" w:eastAsia="楷体_GB2312" w:hAnsi="Times New Roman" w:cs="Times New Roman"/>
                <w:sz w:val="24"/>
              </w:rPr>
              <w:t xml:space="preserve"> SS, W</w:t>
            </w:r>
            <w:r w:rsidR="00D85FE9">
              <w:rPr>
                <w:rFonts w:ascii="Times New Roman" w:eastAsia="楷体_GB2312" w:hAnsi="Times New Roman" w:cs="Times New Roman"/>
                <w:sz w:val="24"/>
              </w:rPr>
              <w:t>ang</w:t>
            </w:r>
            <w:r w:rsidRPr="00F07EE5">
              <w:rPr>
                <w:rFonts w:ascii="Times New Roman" w:eastAsia="楷体_GB2312" w:hAnsi="Times New Roman" w:cs="Times New Roman"/>
                <w:sz w:val="24"/>
              </w:rPr>
              <w:t xml:space="preserve"> RB, Q</w:t>
            </w:r>
            <w:r w:rsidR="00D85FE9">
              <w:rPr>
                <w:rFonts w:ascii="Times New Roman" w:eastAsia="楷体_GB2312" w:hAnsi="Times New Roman" w:cs="Times New Roman"/>
                <w:sz w:val="24"/>
              </w:rPr>
              <w:t>ian</w:t>
            </w:r>
            <w:r w:rsidRPr="00F07EE5">
              <w:rPr>
                <w:rFonts w:ascii="Times New Roman" w:eastAsia="楷体_GB2312" w:hAnsi="Times New Roman" w:cs="Times New Roman"/>
                <w:sz w:val="24"/>
              </w:rPr>
              <w:t xml:space="preserve"> YJ, Z</w:t>
            </w:r>
            <w:r w:rsidR="00D85FE9">
              <w:rPr>
                <w:rFonts w:ascii="Times New Roman" w:eastAsia="楷体_GB2312" w:hAnsi="Times New Roman" w:cs="Times New Roman"/>
                <w:sz w:val="24"/>
              </w:rPr>
              <w:t>hou</w:t>
            </w:r>
            <w:r w:rsidRPr="00F07EE5">
              <w:rPr>
                <w:rFonts w:ascii="Times New Roman" w:eastAsia="楷体_GB2312" w:hAnsi="Times New Roman" w:cs="Times New Roman"/>
                <w:sz w:val="24"/>
              </w:rPr>
              <w:t xml:space="preserve"> SS, Y</w:t>
            </w:r>
            <w:r w:rsidR="00D85FE9">
              <w:rPr>
                <w:rFonts w:ascii="Times New Roman" w:eastAsia="楷体_GB2312" w:hAnsi="Times New Roman" w:cs="Times New Roman"/>
                <w:sz w:val="24"/>
              </w:rPr>
              <w:t>ang</w:t>
            </w:r>
            <w:r w:rsidRPr="00F07EE5">
              <w:rPr>
                <w:rFonts w:ascii="Times New Roman" w:eastAsia="楷体_GB2312" w:hAnsi="Times New Roman" w:cs="Times New Roman"/>
                <w:sz w:val="24"/>
              </w:rPr>
              <w:t xml:space="preserve"> WZ, Z</w:t>
            </w:r>
            <w:r w:rsidR="00D85FE9">
              <w:rPr>
                <w:rFonts w:ascii="Times New Roman" w:eastAsia="楷体_GB2312" w:hAnsi="Times New Roman" w:cs="Times New Roman"/>
                <w:sz w:val="24"/>
              </w:rPr>
              <w:t>hou</w:t>
            </w:r>
            <w:r w:rsidRPr="00F07EE5">
              <w:rPr>
                <w:rFonts w:ascii="Times New Roman" w:eastAsia="楷体_GB2312" w:hAnsi="Times New Roman" w:cs="Times New Roman"/>
                <w:sz w:val="24"/>
              </w:rPr>
              <w:t xml:space="preserve"> XN. </w:t>
            </w:r>
            <w:r w:rsidRPr="00F07EE5">
              <w:rPr>
                <w:rFonts w:ascii="Times New Roman" w:eastAsia="楷体_GB2312" w:hAnsi="Times New Roman" w:cs="Times New Roman"/>
                <w:sz w:val="24"/>
              </w:rPr>
              <w:lastRenderedPageBreak/>
              <w:t xml:space="preserve">Determination of key interventions for the transition from control to elimination of malaria in China [J]. </w:t>
            </w:r>
            <w:r w:rsidRPr="00D85FE9">
              <w:rPr>
                <w:rFonts w:ascii="Times New Roman" w:eastAsia="楷体_GB2312" w:hAnsi="Times New Roman" w:cs="Times New Roman"/>
                <w:i/>
                <w:sz w:val="24"/>
              </w:rPr>
              <w:t xml:space="preserve">Chin J </w:t>
            </w:r>
            <w:proofErr w:type="spellStart"/>
            <w:r w:rsidRPr="00D85FE9">
              <w:rPr>
                <w:rFonts w:ascii="Times New Roman" w:eastAsia="楷体_GB2312" w:hAnsi="Times New Roman" w:cs="Times New Roman"/>
                <w:i/>
                <w:sz w:val="24"/>
              </w:rPr>
              <w:t>Schisto</w:t>
            </w:r>
            <w:proofErr w:type="spellEnd"/>
            <w:r w:rsidRPr="00D85FE9">
              <w:rPr>
                <w:rFonts w:ascii="Times New Roman" w:eastAsia="楷体_GB2312" w:hAnsi="Times New Roman" w:cs="Times New Roman"/>
                <w:i/>
                <w:sz w:val="24"/>
              </w:rPr>
              <w:t xml:space="preserve"> Control</w:t>
            </w:r>
            <w:r w:rsidRPr="00F07EE5">
              <w:rPr>
                <w:rFonts w:ascii="Times New Roman" w:eastAsia="楷体_GB2312" w:hAnsi="Times New Roman" w:cs="Times New Roman"/>
                <w:sz w:val="24"/>
              </w:rPr>
              <w:t xml:space="preserve">, 2014, 26 (6): 598-601. </w:t>
            </w:r>
            <w:r w:rsidRPr="00F07EE5">
              <w:rPr>
                <w:rFonts w:ascii="Times New Roman" w:hAnsi="Times New Roman" w:cs="Times New Roman"/>
                <w:sz w:val="24"/>
              </w:rPr>
              <w:t>(in Chinese)</w:t>
            </w:r>
          </w:p>
          <w:p w14:paraId="38692194" w14:textId="77777777" w:rsidR="00930DF3" w:rsidRPr="00F07EE5" w:rsidRDefault="0055015F" w:rsidP="00F07EE5">
            <w:pPr>
              <w:snapToGrid w:val="0"/>
              <w:spacing w:beforeLines="50" w:before="156" w:afterLines="50" w:after="156"/>
              <w:ind w:firstLineChars="200" w:firstLine="482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 w:rsidRPr="00F07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X</w:t>
            </w:r>
            <w:r w:rsidR="00D85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ia</w:t>
            </w:r>
            <w:r w:rsidRPr="00F07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 xml:space="preserve"> ZG</w:t>
            </w:r>
            <w:r w:rsidRPr="00F07EE5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 X</w:t>
            </w:r>
            <w:r w:rsidR="00D85FE9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u</w:t>
            </w:r>
            <w:r w:rsidRPr="00F07EE5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M, Z</w:t>
            </w:r>
            <w:r w:rsidR="00D85FE9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hao</w:t>
            </w:r>
            <w:r w:rsidRPr="00F07EE5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JK. L</w:t>
            </w:r>
            <w:r w:rsidR="00D85FE9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ai </w:t>
            </w:r>
            <w:r w:rsidRPr="00F07EE5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SJ, Z</w:t>
            </w:r>
            <w:r w:rsidR="00D85FE9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hou</w:t>
            </w:r>
            <w:r w:rsidRPr="00F07EE5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XN</w:t>
            </w:r>
            <w:r w:rsidR="00930DF3" w:rsidRPr="00F07EE5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.</w:t>
            </w:r>
            <w:r w:rsidRPr="00F07EE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07EE5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An overview on cooperation strength between China and the Global Fund to Fight AIDS, Tuberculosis and Malaria in developing multilateral malaria control projects </w:t>
            </w:r>
            <w:r w:rsidR="00930DF3" w:rsidRPr="00F07EE5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[J].</w:t>
            </w:r>
            <w:r w:rsidRPr="00F07EE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85FE9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</w:rPr>
              <w:t xml:space="preserve">Chin J </w:t>
            </w:r>
            <w:proofErr w:type="spellStart"/>
            <w:r w:rsidRPr="00D85FE9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</w:rPr>
              <w:t>Parasitol</w:t>
            </w:r>
            <w:proofErr w:type="spellEnd"/>
            <w:r w:rsidRPr="00D85FE9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D85FE9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</w:rPr>
              <w:t>Parasit</w:t>
            </w:r>
            <w:proofErr w:type="spellEnd"/>
            <w:r w:rsidRPr="00D85FE9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</w:rPr>
              <w:t xml:space="preserve"> Dis</w:t>
            </w:r>
            <w:r w:rsidR="00930DF3" w:rsidRPr="00D85FE9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F07EE5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</w:t>
            </w:r>
            <w:r w:rsidR="00930DF3" w:rsidRPr="00F07EE5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2017,</w:t>
            </w:r>
            <w:r w:rsidRPr="00F07EE5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</w:t>
            </w:r>
            <w:r w:rsidR="00930DF3" w:rsidRPr="00F07EE5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35</w:t>
            </w:r>
            <w:r w:rsidRPr="00F07EE5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</w:t>
            </w:r>
            <w:r w:rsidR="00930DF3" w:rsidRPr="00F07EE5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(06):</w:t>
            </w:r>
            <w:r w:rsidRPr="00F07EE5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</w:t>
            </w:r>
            <w:r w:rsidR="00930DF3" w:rsidRPr="00F07EE5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520-526.</w:t>
            </w:r>
            <w:r w:rsidRPr="00F07EE5">
              <w:rPr>
                <w:rFonts w:ascii="Times New Roman" w:hAnsi="Times New Roman" w:cs="Times New Roman"/>
                <w:sz w:val="24"/>
              </w:rPr>
              <w:t xml:space="preserve"> (in Chinese)</w:t>
            </w:r>
          </w:p>
          <w:p w14:paraId="3439EA75" w14:textId="77777777" w:rsidR="00930DF3" w:rsidRPr="00F07EE5" w:rsidRDefault="00930DF3" w:rsidP="00F07EE5">
            <w:pPr>
              <w:spacing w:beforeLines="50" w:before="156" w:afterLines="50" w:after="156"/>
              <w:ind w:firstLineChars="200" w:firstLine="480"/>
              <w:jc w:val="left"/>
              <w:rPr>
                <w:rFonts w:ascii="Times New Roman" w:hAnsi="Times New Roman" w:cs="Times New Roman"/>
                <w:color w:val="212121"/>
                <w:sz w:val="24"/>
                <w:shd w:val="clear" w:color="auto" w:fill="FFFFFF"/>
              </w:rPr>
            </w:pPr>
            <w:r w:rsidRPr="00F07EE5">
              <w:rPr>
                <w:rFonts w:ascii="Times New Roman" w:hAnsi="Times New Roman" w:cs="Times New Roman"/>
                <w:color w:val="212121"/>
                <w:sz w:val="24"/>
                <w:shd w:val="clear" w:color="auto" w:fill="FFFFFF"/>
              </w:rPr>
              <w:t xml:space="preserve">Huang F, Zhang L, Xue JB, Zhou HN, </w:t>
            </w:r>
            <w:proofErr w:type="spellStart"/>
            <w:r w:rsidRPr="00F07EE5">
              <w:rPr>
                <w:rFonts w:ascii="Times New Roman" w:hAnsi="Times New Roman" w:cs="Times New Roman"/>
                <w:color w:val="212121"/>
                <w:sz w:val="24"/>
                <w:shd w:val="clear" w:color="auto" w:fill="FFFFFF"/>
              </w:rPr>
              <w:t>Thi</w:t>
            </w:r>
            <w:proofErr w:type="spellEnd"/>
            <w:r w:rsidRPr="00F07EE5">
              <w:rPr>
                <w:rFonts w:ascii="Times New Roman" w:hAnsi="Times New Roman" w:cs="Times New Roman"/>
                <w:color w:val="212121"/>
                <w:sz w:val="24"/>
                <w:shd w:val="clear" w:color="auto" w:fill="FFFFFF"/>
              </w:rPr>
              <w:t xml:space="preserve"> A, Zhang J, Zhou SS, </w:t>
            </w:r>
            <w:r w:rsidRPr="00F07EE5">
              <w:rPr>
                <w:rFonts w:ascii="Times New Roman" w:hAnsi="Times New Roman" w:cs="Times New Roman"/>
                <w:b/>
                <w:color w:val="212121"/>
                <w:sz w:val="24"/>
                <w:shd w:val="clear" w:color="auto" w:fill="FFFFFF"/>
              </w:rPr>
              <w:t>Xia ZG*</w:t>
            </w:r>
            <w:r w:rsidRPr="00F07EE5">
              <w:rPr>
                <w:rFonts w:ascii="Times New Roman" w:hAnsi="Times New Roman" w:cs="Times New Roman"/>
                <w:color w:val="212121"/>
                <w:sz w:val="24"/>
                <w:shd w:val="clear" w:color="auto" w:fill="FFFFFF"/>
              </w:rPr>
              <w:t>, From control to elimination: a spatial-temporal analysis of malaria along the China-Myanmar border. </w:t>
            </w:r>
            <w:r w:rsidRPr="00F07EE5">
              <w:rPr>
                <w:rFonts w:ascii="Times New Roman" w:hAnsi="Times New Roman" w:cs="Times New Roman"/>
                <w:i/>
                <w:iCs/>
                <w:color w:val="212121"/>
                <w:sz w:val="24"/>
                <w:shd w:val="clear" w:color="auto" w:fill="FFFFFF"/>
              </w:rPr>
              <w:t>Infect Dis Poverty</w:t>
            </w:r>
            <w:r w:rsidRPr="00F07EE5">
              <w:rPr>
                <w:rFonts w:ascii="Times New Roman" w:hAnsi="Times New Roman" w:cs="Times New Roman"/>
                <w:color w:val="212121"/>
                <w:sz w:val="24"/>
                <w:shd w:val="clear" w:color="auto" w:fill="FFFFFF"/>
              </w:rPr>
              <w:t>. 2020;9(1):158. Published 2020 Nov 19. doi:10.1186/s40249-020-00777-1.</w:t>
            </w:r>
          </w:p>
          <w:p w14:paraId="2CE44D1E" w14:textId="77777777" w:rsidR="00930DF3" w:rsidRPr="00F07EE5" w:rsidRDefault="00930DF3" w:rsidP="00F07EE5">
            <w:pPr>
              <w:spacing w:beforeLines="50" w:before="156" w:afterLines="50" w:after="156"/>
              <w:ind w:firstLineChars="200" w:firstLine="480"/>
              <w:jc w:val="left"/>
              <w:rPr>
                <w:rFonts w:ascii="Times New Roman" w:hAnsi="Times New Roman" w:cs="Times New Roman"/>
                <w:color w:val="212121"/>
                <w:sz w:val="24"/>
                <w:shd w:val="clear" w:color="auto" w:fill="FFFFFF"/>
              </w:rPr>
            </w:pPr>
            <w:r w:rsidRPr="00F07EE5">
              <w:rPr>
                <w:rFonts w:ascii="Times New Roman" w:hAnsi="Times New Roman" w:cs="Times New Roman"/>
                <w:color w:val="212121"/>
                <w:sz w:val="24"/>
                <w:shd w:val="clear" w:color="auto" w:fill="FFFFFF"/>
              </w:rPr>
              <w:t xml:space="preserve">Feng J, Zhou DL, Lin YX, Xiao HH, Yan H, </w:t>
            </w:r>
            <w:r w:rsidRPr="00F07EE5">
              <w:rPr>
                <w:rFonts w:ascii="Times New Roman" w:hAnsi="Times New Roman" w:cs="Times New Roman"/>
                <w:b/>
                <w:color w:val="212121"/>
                <w:sz w:val="24"/>
                <w:shd w:val="clear" w:color="auto" w:fill="FFFFFF"/>
              </w:rPr>
              <w:t>Xia ZG*</w:t>
            </w:r>
            <w:r w:rsidRPr="00F07EE5">
              <w:rPr>
                <w:rFonts w:ascii="Times New Roman" w:hAnsi="Times New Roman" w:cs="Times New Roman"/>
                <w:color w:val="212121"/>
                <w:sz w:val="24"/>
                <w:shd w:val="clear" w:color="auto" w:fill="FFFFFF"/>
              </w:rPr>
              <w:t xml:space="preserve">. Amplification of </w:t>
            </w:r>
            <w:r w:rsidRPr="00F07EE5">
              <w:rPr>
                <w:rFonts w:ascii="Times New Roman" w:hAnsi="Times New Roman" w:cs="Times New Roman"/>
                <w:i/>
                <w:color w:val="212121"/>
                <w:sz w:val="24"/>
                <w:shd w:val="clear" w:color="auto" w:fill="FFFFFF"/>
              </w:rPr>
              <w:t>pfmdr1</w:t>
            </w:r>
            <w:r w:rsidRPr="00F07EE5">
              <w:rPr>
                <w:rFonts w:ascii="Times New Roman" w:hAnsi="Times New Roman" w:cs="Times New Roman"/>
                <w:color w:val="212121"/>
                <w:sz w:val="24"/>
                <w:shd w:val="clear" w:color="auto" w:fill="FFFFFF"/>
              </w:rPr>
              <w:t xml:space="preserve">, </w:t>
            </w:r>
            <w:proofErr w:type="spellStart"/>
            <w:r w:rsidRPr="00F07EE5">
              <w:rPr>
                <w:rFonts w:ascii="Times New Roman" w:hAnsi="Times New Roman" w:cs="Times New Roman"/>
                <w:i/>
                <w:color w:val="212121"/>
                <w:sz w:val="24"/>
                <w:shd w:val="clear" w:color="auto" w:fill="FFFFFF"/>
              </w:rPr>
              <w:t>pfcrt</w:t>
            </w:r>
            <w:proofErr w:type="spellEnd"/>
            <w:r w:rsidRPr="00F07EE5">
              <w:rPr>
                <w:rFonts w:ascii="Times New Roman" w:hAnsi="Times New Roman" w:cs="Times New Roman"/>
                <w:i/>
                <w:color w:val="212121"/>
                <w:sz w:val="24"/>
                <w:shd w:val="clear" w:color="auto" w:fill="FFFFFF"/>
              </w:rPr>
              <w:t>,</w:t>
            </w:r>
            <w:r w:rsidRPr="00F07EE5">
              <w:rPr>
                <w:rFonts w:ascii="Times New Roman" w:hAnsi="Times New Roman" w:cs="Times New Roman"/>
                <w:color w:val="212121"/>
                <w:sz w:val="24"/>
                <w:shd w:val="clear" w:color="auto" w:fill="FFFFFF"/>
              </w:rPr>
              <w:t xml:space="preserve"> </w:t>
            </w:r>
            <w:r w:rsidRPr="00F07EE5">
              <w:rPr>
                <w:rFonts w:ascii="Times New Roman" w:hAnsi="Times New Roman" w:cs="Times New Roman"/>
                <w:i/>
                <w:color w:val="212121"/>
                <w:sz w:val="24"/>
                <w:shd w:val="clear" w:color="auto" w:fill="FFFFFF"/>
              </w:rPr>
              <w:t>pvmdr1</w:t>
            </w:r>
            <w:r w:rsidRPr="00F07EE5">
              <w:rPr>
                <w:rFonts w:ascii="Times New Roman" w:hAnsi="Times New Roman" w:cs="Times New Roman"/>
                <w:color w:val="212121"/>
                <w:sz w:val="24"/>
                <w:shd w:val="clear" w:color="auto" w:fill="FFFFFF"/>
              </w:rPr>
              <w:t xml:space="preserve">, and K13 propeller polymorphisms associated with </w:t>
            </w:r>
            <w:r w:rsidRPr="00F07EE5">
              <w:rPr>
                <w:rFonts w:ascii="Times New Roman" w:hAnsi="Times New Roman" w:cs="Times New Roman"/>
                <w:i/>
                <w:color w:val="212121"/>
                <w:sz w:val="24"/>
                <w:shd w:val="clear" w:color="auto" w:fill="FFFFFF"/>
              </w:rPr>
              <w:t>Plasmodium falciparum</w:t>
            </w:r>
            <w:r w:rsidRPr="00F07EE5">
              <w:rPr>
                <w:rFonts w:ascii="Times New Roman" w:hAnsi="Times New Roman" w:cs="Times New Roman"/>
                <w:color w:val="212121"/>
                <w:sz w:val="24"/>
                <w:shd w:val="clear" w:color="auto" w:fill="FFFFFF"/>
              </w:rPr>
              <w:t xml:space="preserve"> and </w:t>
            </w:r>
            <w:r w:rsidRPr="00F07EE5">
              <w:rPr>
                <w:rFonts w:ascii="Times New Roman" w:hAnsi="Times New Roman" w:cs="Times New Roman"/>
                <w:i/>
                <w:color w:val="212121"/>
                <w:sz w:val="24"/>
                <w:shd w:val="clear" w:color="auto" w:fill="FFFFFF"/>
              </w:rPr>
              <w:t>Plasmodium vivax</w:t>
            </w:r>
            <w:r w:rsidRPr="00F07EE5">
              <w:rPr>
                <w:rFonts w:ascii="Times New Roman" w:hAnsi="Times New Roman" w:cs="Times New Roman"/>
                <w:color w:val="212121"/>
                <w:sz w:val="24"/>
                <w:shd w:val="clear" w:color="auto" w:fill="FFFFFF"/>
              </w:rPr>
              <w:t xml:space="preserve"> isolates from the China-Myanmar border. </w:t>
            </w:r>
            <w:proofErr w:type="spellStart"/>
            <w:r w:rsidRPr="00F07EE5">
              <w:rPr>
                <w:rFonts w:ascii="Times New Roman" w:hAnsi="Times New Roman" w:cs="Times New Roman"/>
                <w:i/>
                <w:iCs/>
                <w:color w:val="212121"/>
                <w:sz w:val="24"/>
                <w:shd w:val="clear" w:color="auto" w:fill="FFFFFF"/>
              </w:rPr>
              <w:t>Antimicrob</w:t>
            </w:r>
            <w:proofErr w:type="spellEnd"/>
            <w:r w:rsidRPr="00F07EE5">
              <w:rPr>
                <w:rFonts w:ascii="Times New Roman" w:hAnsi="Times New Roman" w:cs="Times New Roman"/>
                <w:i/>
                <w:iCs/>
                <w:color w:val="212121"/>
                <w:sz w:val="24"/>
                <w:shd w:val="clear" w:color="auto" w:fill="FFFFFF"/>
              </w:rPr>
              <w:t xml:space="preserve"> Agents </w:t>
            </w:r>
            <w:proofErr w:type="spellStart"/>
            <w:r w:rsidRPr="00F07EE5">
              <w:rPr>
                <w:rFonts w:ascii="Times New Roman" w:hAnsi="Times New Roman" w:cs="Times New Roman"/>
                <w:i/>
                <w:iCs/>
                <w:color w:val="212121"/>
                <w:sz w:val="24"/>
                <w:shd w:val="clear" w:color="auto" w:fill="FFFFFF"/>
              </w:rPr>
              <w:t>Chemother</w:t>
            </w:r>
            <w:proofErr w:type="spellEnd"/>
            <w:r w:rsidRPr="00F07EE5">
              <w:rPr>
                <w:rFonts w:ascii="Times New Roman" w:hAnsi="Times New Roman" w:cs="Times New Roman"/>
                <w:color w:val="212121"/>
                <w:sz w:val="24"/>
                <w:shd w:val="clear" w:color="auto" w:fill="FFFFFF"/>
              </w:rPr>
              <w:t>. 2015;59(5):2554-2559. doi:10.1128/AAC.04843-14.</w:t>
            </w:r>
          </w:p>
          <w:p w14:paraId="4D6F3DBB" w14:textId="77777777" w:rsidR="00930DF3" w:rsidRPr="00F07EE5" w:rsidRDefault="00930DF3" w:rsidP="00F07EE5">
            <w:pPr>
              <w:spacing w:beforeLines="50" w:before="156" w:afterLines="50" w:after="156"/>
              <w:ind w:firstLineChars="200" w:firstLine="480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 w:rsidRPr="00F07EE5">
              <w:rPr>
                <w:rFonts w:ascii="Times New Roman" w:hAnsi="Times New Roman" w:cs="Times New Roman"/>
                <w:color w:val="212121"/>
                <w:sz w:val="24"/>
                <w:shd w:val="clear" w:color="auto" w:fill="FFFFFF"/>
              </w:rPr>
              <w:t xml:space="preserve">Wang DQ, </w:t>
            </w:r>
            <w:r w:rsidRPr="00F07EE5">
              <w:rPr>
                <w:rFonts w:ascii="Times New Roman" w:hAnsi="Times New Roman" w:cs="Times New Roman"/>
                <w:b/>
                <w:color w:val="212121"/>
                <w:sz w:val="24"/>
                <w:shd w:val="clear" w:color="auto" w:fill="FFFFFF"/>
              </w:rPr>
              <w:t>Xia ZG*</w:t>
            </w:r>
            <w:r w:rsidRPr="00F07EE5">
              <w:rPr>
                <w:rFonts w:ascii="Times New Roman" w:hAnsi="Times New Roman" w:cs="Times New Roman"/>
                <w:color w:val="212121"/>
                <w:sz w:val="24"/>
                <w:shd w:val="clear" w:color="auto" w:fill="FFFFFF"/>
              </w:rPr>
              <w:t xml:space="preserve">, Zhou SS, Zhou XN, Wang RB, Zhang QF. A potential threat to malaria elimination: extensive deltamethrin and DDT resistance to </w:t>
            </w:r>
            <w:r w:rsidRPr="00F07EE5">
              <w:rPr>
                <w:rFonts w:ascii="Times New Roman" w:hAnsi="Times New Roman" w:cs="Times New Roman"/>
                <w:i/>
                <w:color w:val="212121"/>
                <w:sz w:val="24"/>
                <w:shd w:val="clear" w:color="auto" w:fill="FFFFFF"/>
              </w:rPr>
              <w:t>Anopheles sinensis</w:t>
            </w:r>
            <w:r w:rsidRPr="00F07EE5">
              <w:rPr>
                <w:rFonts w:ascii="Times New Roman" w:hAnsi="Times New Roman" w:cs="Times New Roman"/>
                <w:color w:val="212121"/>
                <w:sz w:val="24"/>
                <w:shd w:val="clear" w:color="auto" w:fill="FFFFFF"/>
              </w:rPr>
              <w:t xml:space="preserve"> from the malaria-endemic areas in China. </w:t>
            </w:r>
            <w:r w:rsidRPr="00F07EE5">
              <w:rPr>
                <w:rFonts w:ascii="Times New Roman" w:hAnsi="Times New Roman" w:cs="Times New Roman"/>
                <w:i/>
                <w:iCs/>
                <w:color w:val="212121"/>
                <w:sz w:val="24"/>
                <w:shd w:val="clear" w:color="auto" w:fill="FFFFFF"/>
              </w:rPr>
              <w:t>Malar J</w:t>
            </w:r>
            <w:r w:rsidRPr="00F07EE5">
              <w:rPr>
                <w:rFonts w:ascii="Times New Roman" w:hAnsi="Times New Roman" w:cs="Times New Roman"/>
                <w:color w:val="212121"/>
                <w:sz w:val="24"/>
                <w:shd w:val="clear" w:color="auto" w:fill="FFFFFF"/>
              </w:rPr>
              <w:t xml:space="preserve">. </w:t>
            </w:r>
            <w:proofErr w:type="gramStart"/>
            <w:r w:rsidRPr="00F07EE5">
              <w:rPr>
                <w:rFonts w:ascii="Times New Roman" w:hAnsi="Times New Roman" w:cs="Times New Roman"/>
                <w:color w:val="212121"/>
                <w:sz w:val="24"/>
                <w:shd w:val="clear" w:color="auto" w:fill="FFFFFF"/>
              </w:rPr>
              <w:t>2013;12:164</w:t>
            </w:r>
            <w:proofErr w:type="gramEnd"/>
            <w:r w:rsidRPr="00F07EE5">
              <w:rPr>
                <w:rFonts w:ascii="Times New Roman" w:hAnsi="Times New Roman" w:cs="Times New Roman"/>
                <w:color w:val="212121"/>
                <w:sz w:val="24"/>
                <w:shd w:val="clear" w:color="auto" w:fill="FFFFFF"/>
              </w:rPr>
              <w:t>. Published 2013 May 17. doi:10.1186/1475-2875-12-164.</w:t>
            </w:r>
          </w:p>
        </w:tc>
      </w:tr>
      <w:tr w:rsidR="00930DF3" w14:paraId="1B64D628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B26D275" w14:textId="77777777" w:rsidR="00930DF3" w:rsidRDefault="00930DF3" w:rsidP="00930DF3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Honors and Awards</w:t>
            </w:r>
          </w:p>
        </w:tc>
      </w:tr>
      <w:tr w:rsidR="00930DF3" w:rsidRPr="00FD2EFA" w14:paraId="50EE945A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678758E" w14:textId="77777777" w:rsidR="0094493A" w:rsidRPr="00FD2EFA" w:rsidRDefault="0094493A" w:rsidP="00B64FBE">
            <w:pPr>
              <w:autoSpaceDE w:val="0"/>
              <w:autoSpaceDN w:val="0"/>
              <w:spacing w:beforeLines="50" w:before="156" w:afterLines="50" w:after="156"/>
              <w:ind w:firstLineChars="200" w:firstLine="480"/>
              <w:jc w:val="left"/>
              <w:rPr>
                <w:rFonts w:ascii="Times New Roman" w:hAnsi="Times New Roman" w:cs="Times New Roman"/>
                <w:color w:val="2E3033"/>
                <w:sz w:val="24"/>
                <w:shd w:val="clear" w:color="auto" w:fill="FFFFFF"/>
              </w:rPr>
            </w:pPr>
            <w:r w:rsidRPr="00FD2EFA">
              <w:rPr>
                <w:rFonts w:ascii="Times New Roman" w:hAnsi="Times New Roman" w:cs="Times New Roman"/>
                <w:color w:val="2E3033"/>
                <w:sz w:val="24"/>
                <w:shd w:val="clear" w:color="auto" w:fill="FFFFFF"/>
              </w:rPr>
              <w:t>Xia Z</w:t>
            </w:r>
            <w:r w:rsidR="00FD2EFA" w:rsidRPr="00FD2EFA">
              <w:rPr>
                <w:rFonts w:ascii="Times New Roman" w:hAnsi="Times New Roman" w:cs="Times New Roman"/>
                <w:color w:val="2E3033"/>
                <w:sz w:val="24"/>
                <w:shd w:val="clear" w:color="auto" w:fill="FFFFFF"/>
              </w:rPr>
              <w:t xml:space="preserve">G </w:t>
            </w:r>
            <w:r w:rsidRPr="00FD2EFA">
              <w:rPr>
                <w:rFonts w:ascii="Times New Roman" w:hAnsi="Times New Roman" w:cs="Times New Roman"/>
                <w:color w:val="2E3033"/>
                <w:sz w:val="24"/>
                <w:shd w:val="clear" w:color="auto" w:fill="FFFFFF"/>
              </w:rPr>
              <w:t xml:space="preserve">(6/9); Study on the epidemic characteristics and local transmission risk of imported malaria and its application in prevention and control, </w:t>
            </w:r>
            <w:r w:rsidR="00B750F9" w:rsidRPr="00FD2EFA">
              <w:rPr>
                <w:rFonts w:ascii="Times New Roman" w:hAnsi="Times New Roman" w:cs="Times New Roman"/>
                <w:color w:val="2E3033"/>
                <w:sz w:val="24"/>
                <w:shd w:val="clear" w:color="auto" w:fill="FFFFFF"/>
              </w:rPr>
              <w:t>China International Exchange and Promotive Association for Medical and Health Care</w:t>
            </w:r>
            <w:r w:rsidRPr="00FD2EFA">
              <w:rPr>
                <w:rFonts w:ascii="Times New Roman" w:hAnsi="Times New Roman" w:cs="Times New Roman"/>
                <w:color w:val="2E3033"/>
                <w:sz w:val="24"/>
                <w:shd w:val="clear" w:color="auto" w:fill="FFFFFF"/>
              </w:rPr>
              <w:t xml:space="preserve">, </w:t>
            </w:r>
            <w:proofErr w:type="spellStart"/>
            <w:r w:rsidRPr="00FD2EFA">
              <w:rPr>
                <w:rFonts w:ascii="Times New Roman" w:hAnsi="Times New Roman" w:cs="Times New Roman"/>
                <w:color w:val="2E3033"/>
                <w:sz w:val="24"/>
                <w:shd w:val="clear" w:color="auto" w:fill="FFFFFF"/>
              </w:rPr>
              <w:t>Huaxia</w:t>
            </w:r>
            <w:proofErr w:type="spellEnd"/>
            <w:r w:rsidRPr="00FD2EFA">
              <w:rPr>
                <w:rFonts w:ascii="Times New Roman" w:hAnsi="Times New Roman" w:cs="Times New Roman"/>
                <w:color w:val="2E3033"/>
                <w:sz w:val="24"/>
                <w:shd w:val="clear" w:color="auto" w:fill="FFFFFF"/>
              </w:rPr>
              <w:t xml:space="preserve"> Medical Science and Technology Award, third prize, 2019;</w:t>
            </w:r>
          </w:p>
          <w:p w14:paraId="564284D4" w14:textId="77777777" w:rsidR="00930DF3" w:rsidRPr="00FD2EFA" w:rsidRDefault="00FD2EFA" w:rsidP="00B64FBE">
            <w:pPr>
              <w:pStyle w:val="a3"/>
              <w:widowControl/>
              <w:spacing w:beforeLines="50" w:before="156" w:beforeAutospacing="0" w:afterLines="50" w:after="156" w:afterAutospacing="0"/>
              <w:ind w:firstLineChars="200" w:firstLine="480"/>
              <w:rPr>
                <w:rFonts w:ascii="Times New Roman" w:eastAsia="微软雅黑" w:hAnsi="Times New Roman"/>
                <w:b/>
                <w:color w:val="2E74B5"/>
              </w:rPr>
            </w:pPr>
            <w:r w:rsidRPr="00FD2EFA">
              <w:rPr>
                <w:rFonts w:ascii="Times New Roman" w:hAnsi="Times New Roman"/>
                <w:color w:val="2E3033"/>
                <w:shd w:val="clear" w:color="auto" w:fill="FFFFFF"/>
              </w:rPr>
              <w:t xml:space="preserve">Xia ZG </w:t>
            </w:r>
            <w:r w:rsidR="00930DF3" w:rsidRPr="00FD2EFA">
              <w:rPr>
                <w:rFonts w:ascii="Times New Roman" w:hAnsi="Times New Roman"/>
              </w:rPr>
              <w:t xml:space="preserve">(8/9); </w:t>
            </w:r>
            <w:r w:rsidRPr="00FD2EFA">
              <w:rPr>
                <w:rFonts w:ascii="Times New Roman" w:hAnsi="Times New Roman"/>
              </w:rPr>
              <w:t>Research on the therapeutic efficacy of artemisinin-based antimalarial drugs against falciparum malaria and resistance containment strategies</w:t>
            </w:r>
            <w:r w:rsidR="00930DF3" w:rsidRPr="00FD2EFA">
              <w:rPr>
                <w:rFonts w:ascii="Times New Roman" w:hAnsi="Times New Roman"/>
              </w:rPr>
              <w:t xml:space="preserve">, </w:t>
            </w:r>
            <w:r w:rsidR="00B750F9" w:rsidRPr="00FD2EFA">
              <w:rPr>
                <w:rFonts w:ascii="Times New Roman" w:hAnsi="Times New Roman"/>
                <w:color w:val="2E3033"/>
                <w:shd w:val="clear" w:color="auto" w:fill="FFFFFF"/>
              </w:rPr>
              <w:t xml:space="preserve">China International Exchange and Promotive Association for Medical and Health Care, </w:t>
            </w:r>
            <w:proofErr w:type="spellStart"/>
            <w:r w:rsidR="00B750F9" w:rsidRPr="00FD2EFA">
              <w:rPr>
                <w:rFonts w:ascii="Times New Roman" w:hAnsi="Times New Roman"/>
                <w:color w:val="2E3033"/>
                <w:shd w:val="clear" w:color="auto" w:fill="FFFFFF"/>
              </w:rPr>
              <w:t>Huaxia</w:t>
            </w:r>
            <w:proofErr w:type="spellEnd"/>
            <w:r w:rsidR="00B750F9" w:rsidRPr="00FD2EFA">
              <w:rPr>
                <w:rFonts w:ascii="Times New Roman" w:hAnsi="Times New Roman"/>
                <w:color w:val="2E3033"/>
                <w:shd w:val="clear" w:color="auto" w:fill="FFFFFF"/>
              </w:rPr>
              <w:t xml:space="preserve"> Medical Science and Technology Award, third prize,</w:t>
            </w:r>
            <w:r w:rsidR="00930DF3" w:rsidRPr="00FD2EFA">
              <w:rPr>
                <w:rFonts w:ascii="Times New Roman" w:hAnsi="Times New Roman"/>
              </w:rPr>
              <w:t xml:space="preserve"> 2017</w:t>
            </w:r>
            <w:r w:rsidRPr="00FD2EFA">
              <w:rPr>
                <w:rFonts w:ascii="Times New Roman" w:hAnsi="Times New Roman"/>
              </w:rPr>
              <w:t>.</w:t>
            </w:r>
          </w:p>
        </w:tc>
      </w:tr>
    </w:tbl>
    <w:p w14:paraId="6BBE2AA4" w14:textId="77777777" w:rsidR="00501AC5" w:rsidRDefault="00501AC5"/>
    <w:sectPr w:rsidR="00501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573A1"/>
    <w:multiLevelType w:val="hybridMultilevel"/>
    <w:tmpl w:val="544EA0CA"/>
    <w:lvl w:ilvl="0" w:tplc="0409000D">
      <w:start w:val="1"/>
      <w:numFmt w:val="bullet"/>
      <w:lvlText w:val=""/>
      <w:lvlJc w:val="left"/>
      <w:pPr>
        <w:ind w:left="419" w:hanging="405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ind w:left="3786" w:hanging="420"/>
      </w:pPr>
    </w:lvl>
  </w:abstractNum>
  <w:abstractNum w:abstractNumId="1" w15:restartNumberingAfterBreak="0">
    <w:nsid w:val="14AC3BE0"/>
    <w:multiLevelType w:val="hybridMultilevel"/>
    <w:tmpl w:val="69EAD55A"/>
    <w:lvl w:ilvl="0" w:tplc="04090001">
      <w:start w:val="1"/>
      <w:numFmt w:val="bullet"/>
      <w:lvlText w:val=""/>
      <w:lvlJc w:val="left"/>
      <w:pPr>
        <w:ind w:left="4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8" w:hanging="420"/>
      </w:pPr>
      <w:rPr>
        <w:rFonts w:ascii="Wingdings" w:hAnsi="Wingdings" w:hint="default"/>
      </w:rPr>
    </w:lvl>
  </w:abstractNum>
  <w:abstractNum w:abstractNumId="2" w15:restartNumberingAfterBreak="0">
    <w:nsid w:val="302D76FF"/>
    <w:multiLevelType w:val="hybridMultilevel"/>
    <w:tmpl w:val="DCFC4EA8"/>
    <w:lvl w:ilvl="0" w:tplc="531A73B4">
      <w:start w:val="1"/>
      <w:numFmt w:val="bullet"/>
      <w:lvlText w:val=""/>
      <w:lvlJc w:val="left"/>
      <w:pPr>
        <w:ind w:left="431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1" w:hanging="420"/>
      </w:pPr>
      <w:rPr>
        <w:rFonts w:ascii="Wingdings" w:hAnsi="Wingdings" w:hint="default"/>
      </w:rPr>
    </w:lvl>
  </w:abstractNum>
  <w:abstractNum w:abstractNumId="3" w15:restartNumberingAfterBreak="0">
    <w:nsid w:val="359F650B"/>
    <w:multiLevelType w:val="hybridMultilevel"/>
    <w:tmpl w:val="A94C43CA"/>
    <w:lvl w:ilvl="0" w:tplc="5A246E58">
      <w:start w:val="1"/>
      <w:numFmt w:val="decimal"/>
      <w:lvlText w:val="%1."/>
      <w:lvlJc w:val="left"/>
      <w:pPr>
        <w:ind w:left="413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8" w:hanging="420"/>
      </w:pPr>
    </w:lvl>
    <w:lvl w:ilvl="2" w:tplc="0409001B" w:tentative="1">
      <w:start w:val="1"/>
      <w:numFmt w:val="lowerRoman"/>
      <w:lvlText w:val="%3."/>
      <w:lvlJc w:val="righ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9" w:tentative="1">
      <w:start w:val="1"/>
      <w:numFmt w:val="lowerLetter"/>
      <w:lvlText w:val="%5)"/>
      <w:lvlJc w:val="left"/>
      <w:pPr>
        <w:ind w:left="2108" w:hanging="420"/>
      </w:pPr>
    </w:lvl>
    <w:lvl w:ilvl="5" w:tplc="0409001B" w:tentative="1">
      <w:start w:val="1"/>
      <w:numFmt w:val="lowerRoman"/>
      <w:lvlText w:val="%6."/>
      <w:lvlJc w:val="righ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9" w:tentative="1">
      <w:start w:val="1"/>
      <w:numFmt w:val="lowerLetter"/>
      <w:lvlText w:val="%8)"/>
      <w:lvlJc w:val="left"/>
      <w:pPr>
        <w:ind w:left="3368" w:hanging="420"/>
      </w:pPr>
    </w:lvl>
    <w:lvl w:ilvl="8" w:tplc="0409001B" w:tentative="1">
      <w:start w:val="1"/>
      <w:numFmt w:val="lowerRoman"/>
      <w:lvlText w:val="%9."/>
      <w:lvlJc w:val="right"/>
      <w:pPr>
        <w:ind w:left="3788" w:hanging="420"/>
      </w:pPr>
    </w:lvl>
  </w:abstractNum>
  <w:abstractNum w:abstractNumId="4" w15:restartNumberingAfterBreak="0">
    <w:nsid w:val="4A8350C5"/>
    <w:multiLevelType w:val="hybridMultilevel"/>
    <w:tmpl w:val="454499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177E00"/>
    <w:multiLevelType w:val="hybridMultilevel"/>
    <w:tmpl w:val="454499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6E44020"/>
    <w:multiLevelType w:val="hybridMultilevel"/>
    <w:tmpl w:val="BE6228A4"/>
    <w:lvl w:ilvl="0" w:tplc="5A246E58">
      <w:start w:val="1"/>
      <w:numFmt w:val="decimal"/>
      <w:lvlText w:val="%1."/>
      <w:lvlJc w:val="left"/>
      <w:pPr>
        <w:ind w:left="419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ind w:left="3786" w:hanging="420"/>
      </w:pPr>
    </w:lvl>
  </w:abstractNum>
  <w:abstractNum w:abstractNumId="7" w15:restartNumberingAfterBreak="0">
    <w:nsid w:val="57120A45"/>
    <w:multiLevelType w:val="multilevel"/>
    <w:tmpl w:val="57120A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8013F7"/>
    <w:multiLevelType w:val="hybridMultilevel"/>
    <w:tmpl w:val="454499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A4B1BE1"/>
    <w:multiLevelType w:val="hybridMultilevel"/>
    <w:tmpl w:val="5262013A"/>
    <w:lvl w:ilvl="0" w:tplc="F6D4AB3A">
      <w:start w:val="1"/>
      <w:numFmt w:val="bullet"/>
      <w:lvlText w:val=""/>
      <w:lvlJc w:val="left"/>
      <w:pPr>
        <w:ind w:left="431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1" w:hanging="420"/>
      </w:pPr>
      <w:rPr>
        <w:rFonts w:ascii="Wingdings" w:hAnsi="Wingdings" w:hint="default"/>
      </w:rPr>
    </w:lvl>
  </w:abstractNum>
  <w:abstractNum w:abstractNumId="10" w15:restartNumberingAfterBreak="0">
    <w:nsid w:val="74CC0107"/>
    <w:multiLevelType w:val="hybridMultilevel"/>
    <w:tmpl w:val="0AEA04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46218371">
    <w:abstractNumId w:val="1"/>
  </w:num>
  <w:num w:numId="2" w16cid:durableId="1119227961">
    <w:abstractNumId w:val="3"/>
  </w:num>
  <w:num w:numId="3" w16cid:durableId="1408457489">
    <w:abstractNumId w:val="6"/>
  </w:num>
  <w:num w:numId="4" w16cid:durableId="2022849890">
    <w:abstractNumId w:val="0"/>
  </w:num>
  <w:num w:numId="5" w16cid:durableId="353850630">
    <w:abstractNumId w:val="7"/>
  </w:num>
  <w:num w:numId="6" w16cid:durableId="567810695">
    <w:abstractNumId w:val="4"/>
  </w:num>
  <w:num w:numId="7" w16cid:durableId="113526473">
    <w:abstractNumId w:val="8"/>
  </w:num>
  <w:num w:numId="8" w16cid:durableId="1117484359">
    <w:abstractNumId w:val="5"/>
  </w:num>
  <w:num w:numId="9" w16cid:durableId="1539506234">
    <w:abstractNumId w:val="10"/>
  </w:num>
  <w:num w:numId="10" w16cid:durableId="1780757976">
    <w:abstractNumId w:val="9"/>
  </w:num>
  <w:num w:numId="11" w16cid:durableId="1451821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A14165"/>
    <w:rsid w:val="00010DF3"/>
    <w:rsid w:val="0002038D"/>
    <w:rsid w:val="000516E5"/>
    <w:rsid w:val="000550C2"/>
    <w:rsid w:val="000629D4"/>
    <w:rsid w:val="00075F45"/>
    <w:rsid w:val="0008651D"/>
    <w:rsid w:val="000956E5"/>
    <w:rsid w:val="000E0C24"/>
    <w:rsid w:val="000E5126"/>
    <w:rsid w:val="0010285D"/>
    <w:rsid w:val="00133974"/>
    <w:rsid w:val="00155A1A"/>
    <w:rsid w:val="001A3018"/>
    <w:rsid w:val="001B7A17"/>
    <w:rsid w:val="001F030D"/>
    <w:rsid w:val="0021313C"/>
    <w:rsid w:val="0025494C"/>
    <w:rsid w:val="00256B8C"/>
    <w:rsid w:val="002A103B"/>
    <w:rsid w:val="002C2E3C"/>
    <w:rsid w:val="002C330D"/>
    <w:rsid w:val="002D0E0C"/>
    <w:rsid w:val="002D4CBD"/>
    <w:rsid w:val="002E6929"/>
    <w:rsid w:val="002F6398"/>
    <w:rsid w:val="0031632A"/>
    <w:rsid w:val="003465F0"/>
    <w:rsid w:val="003960D2"/>
    <w:rsid w:val="00400063"/>
    <w:rsid w:val="0040099C"/>
    <w:rsid w:val="004417C2"/>
    <w:rsid w:val="00465396"/>
    <w:rsid w:val="004774E2"/>
    <w:rsid w:val="004826CB"/>
    <w:rsid w:val="004A6224"/>
    <w:rsid w:val="004B0B49"/>
    <w:rsid w:val="004B68C4"/>
    <w:rsid w:val="00501AC5"/>
    <w:rsid w:val="00517C8F"/>
    <w:rsid w:val="00531B16"/>
    <w:rsid w:val="0055015F"/>
    <w:rsid w:val="00594344"/>
    <w:rsid w:val="005A2097"/>
    <w:rsid w:val="005B368A"/>
    <w:rsid w:val="005B39C4"/>
    <w:rsid w:val="005B50F3"/>
    <w:rsid w:val="005D0055"/>
    <w:rsid w:val="005F010A"/>
    <w:rsid w:val="006044FF"/>
    <w:rsid w:val="0061304E"/>
    <w:rsid w:val="006E420C"/>
    <w:rsid w:val="00746534"/>
    <w:rsid w:val="007663FC"/>
    <w:rsid w:val="007757C7"/>
    <w:rsid w:val="007C3339"/>
    <w:rsid w:val="007F6BCA"/>
    <w:rsid w:val="00802E37"/>
    <w:rsid w:val="0085630D"/>
    <w:rsid w:val="00862E4F"/>
    <w:rsid w:val="008C588B"/>
    <w:rsid w:val="008E0667"/>
    <w:rsid w:val="008E7093"/>
    <w:rsid w:val="00907815"/>
    <w:rsid w:val="00926C40"/>
    <w:rsid w:val="00930DF3"/>
    <w:rsid w:val="00937B81"/>
    <w:rsid w:val="0094493A"/>
    <w:rsid w:val="009455DD"/>
    <w:rsid w:val="009A2BF2"/>
    <w:rsid w:val="009B31CA"/>
    <w:rsid w:val="00A15080"/>
    <w:rsid w:val="00A64F69"/>
    <w:rsid w:val="00A92B64"/>
    <w:rsid w:val="00A92DB5"/>
    <w:rsid w:val="00A93EFB"/>
    <w:rsid w:val="00AA510E"/>
    <w:rsid w:val="00AD3B55"/>
    <w:rsid w:val="00B0769E"/>
    <w:rsid w:val="00B34554"/>
    <w:rsid w:val="00B370D4"/>
    <w:rsid w:val="00B64FBE"/>
    <w:rsid w:val="00B74D9E"/>
    <w:rsid w:val="00B750F9"/>
    <w:rsid w:val="00BC0308"/>
    <w:rsid w:val="00BC1DEA"/>
    <w:rsid w:val="00C2455C"/>
    <w:rsid w:val="00C338E3"/>
    <w:rsid w:val="00CA1572"/>
    <w:rsid w:val="00CA2CCB"/>
    <w:rsid w:val="00CA7607"/>
    <w:rsid w:val="00CB05F3"/>
    <w:rsid w:val="00CC6C9D"/>
    <w:rsid w:val="00CD5471"/>
    <w:rsid w:val="00CD6DB3"/>
    <w:rsid w:val="00CE7610"/>
    <w:rsid w:val="00D0619A"/>
    <w:rsid w:val="00D249EF"/>
    <w:rsid w:val="00D72884"/>
    <w:rsid w:val="00D85FE9"/>
    <w:rsid w:val="00DB00E1"/>
    <w:rsid w:val="00DC576D"/>
    <w:rsid w:val="00E432C5"/>
    <w:rsid w:val="00E625C1"/>
    <w:rsid w:val="00E74D9A"/>
    <w:rsid w:val="00ED2C89"/>
    <w:rsid w:val="00EE110B"/>
    <w:rsid w:val="00F07EE5"/>
    <w:rsid w:val="00F10B67"/>
    <w:rsid w:val="00F43D4A"/>
    <w:rsid w:val="00F50A17"/>
    <w:rsid w:val="00F51998"/>
    <w:rsid w:val="00F6169D"/>
    <w:rsid w:val="00F75924"/>
    <w:rsid w:val="00F77F4E"/>
    <w:rsid w:val="00FA37A4"/>
    <w:rsid w:val="00FB4CB1"/>
    <w:rsid w:val="00FC29F0"/>
    <w:rsid w:val="00FC495C"/>
    <w:rsid w:val="00FD2EFA"/>
    <w:rsid w:val="01AA3C65"/>
    <w:rsid w:val="02490ADC"/>
    <w:rsid w:val="025D2FE9"/>
    <w:rsid w:val="036000EA"/>
    <w:rsid w:val="03AB4DA5"/>
    <w:rsid w:val="03E73515"/>
    <w:rsid w:val="042A7986"/>
    <w:rsid w:val="045173CE"/>
    <w:rsid w:val="049166D8"/>
    <w:rsid w:val="054B6390"/>
    <w:rsid w:val="054C5237"/>
    <w:rsid w:val="05632B43"/>
    <w:rsid w:val="059E5A17"/>
    <w:rsid w:val="05BF2D5B"/>
    <w:rsid w:val="05FC2DD1"/>
    <w:rsid w:val="062A597B"/>
    <w:rsid w:val="07091CC1"/>
    <w:rsid w:val="07CF22DA"/>
    <w:rsid w:val="07E370BE"/>
    <w:rsid w:val="07EF61D8"/>
    <w:rsid w:val="07F92AB4"/>
    <w:rsid w:val="08047089"/>
    <w:rsid w:val="08854420"/>
    <w:rsid w:val="09B42CE8"/>
    <w:rsid w:val="09CA1BC5"/>
    <w:rsid w:val="09E604F4"/>
    <w:rsid w:val="0A592E02"/>
    <w:rsid w:val="0A712067"/>
    <w:rsid w:val="0A724E10"/>
    <w:rsid w:val="0A82696C"/>
    <w:rsid w:val="0A94057B"/>
    <w:rsid w:val="0A9A1D01"/>
    <w:rsid w:val="0AAB05C8"/>
    <w:rsid w:val="0AFB1678"/>
    <w:rsid w:val="0B18142C"/>
    <w:rsid w:val="0B310FC8"/>
    <w:rsid w:val="0B8737A1"/>
    <w:rsid w:val="0B89390B"/>
    <w:rsid w:val="0BC47304"/>
    <w:rsid w:val="0BE07881"/>
    <w:rsid w:val="0C3918E9"/>
    <w:rsid w:val="0D0427ED"/>
    <w:rsid w:val="0D054595"/>
    <w:rsid w:val="0D712F81"/>
    <w:rsid w:val="0E026271"/>
    <w:rsid w:val="0E0A4957"/>
    <w:rsid w:val="0E107798"/>
    <w:rsid w:val="0E1A56A3"/>
    <w:rsid w:val="0E2567BB"/>
    <w:rsid w:val="0E887677"/>
    <w:rsid w:val="0EDD7976"/>
    <w:rsid w:val="0F045088"/>
    <w:rsid w:val="0F3E6CAB"/>
    <w:rsid w:val="0F7E15E8"/>
    <w:rsid w:val="0FA15F42"/>
    <w:rsid w:val="0FDC1FA7"/>
    <w:rsid w:val="0FDF2350"/>
    <w:rsid w:val="10146BE0"/>
    <w:rsid w:val="103A345D"/>
    <w:rsid w:val="10720479"/>
    <w:rsid w:val="110031C1"/>
    <w:rsid w:val="11104650"/>
    <w:rsid w:val="115603A0"/>
    <w:rsid w:val="115A509E"/>
    <w:rsid w:val="115D6FB9"/>
    <w:rsid w:val="11986DC7"/>
    <w:rsid w:val="11B931EC"/>
    <w:rsid w:val="124F79DB"/>
    <w:rsid w:val="12867AA9"/>
    <w:rsid w:val="128B4B75"/>
    <w:rsid w:val="12916B35"/>
    <w:rsid w:val="12BD2E78"/>
    <w:rsid w:val="131853D4"/>
    <w:rsid w:val="133F602B"/>
    <w:rsid w:val="13A13213"/>
    <w:rsid w:val="13CE165C"/>
    <w:rsid w:val="14CE4C6B"/>
    <w:rsid w:val="14D65DA2"/>
    <w:rsid w:val="14F938C7"/>
    <w:rsid w:val="15170174"/>
    <w:rsid w:val="152B5EFB"/>
    <w:rsid w:val="152D1974"/>
    <w:rsid w:val="1587120F"/>
    <w:rsid w:val="15D0751B"/>
    <w:rsid w:val="164376A8"/>
    <w:rsid w:val="164E28B4"/>
    <w:rsid w:val="166E78DD"/>
    <w:rsid w:val="16C046E6"/>
    <w:rsid w:val="16FD565B"/>
    <w:rsid w:val="17A6525E"/>
    <w:rsid w:val="17EA2DC7"/>
    <w:rsid w:val="17FC5AEB"/>
    <w:rsid w:val="1815454A"/>
    <w:rsid w:val="185C46BF"/>
    <w:rsid w:val="18786370"/>
    <w:rsid w:val="18940E19"/>
    <w:rsid w:val="18BE4278"/>
    <w:rsid w:val="19397E53"/>
    <w:rsid w:val="19547DDA"/>
    <w:rsid w:val="19C82C21"/>
    <w:rsid w:val="1A1622B6"/>
    <w:rsid w:val="1AE75160"/>
    <w:rsid w:val="1BF736E9"/>
    <w:rsid w:val="1C173D1D"/>
    <w:rsid w:val="1D327A1B"/>
    <w:rsid w:val="1DD0558B"/>
    <w:rsid w:val="1E0F3325"/>
    <w:rsid w:val="1E1F7C4B"/>
    <w:rsid w:val="1E5D6433"/>
    <w:rsid w:val="1E854162"/>
    <w:rsid w:val="1E9E41B4"/>
    <w:rsid w:val="1EA661DD"/>
    <w:rsid w:val="1F730A84"/>
    <w:rsid w:val="20337592"/>
    <w:rsid w:val="203D6B98"/>
    <w:rsid w:val="20BB0EB2"/>
    <w:rsid w:val="20F30E22"/>
    <w:rsid w:val="21226EC2"/>
    <w:rsid w:val="21562BCA"/>
    <w:rsid w:val="21DE0EC3"/>
    <w:rsid w:val="21E122A9"/>
    <w:rsid w:val="22301F85"/>
    <w:rsid w:val="226D71F1"/>
    <w:rsid w:val="22A755FD"/>
    <w:rsid w:val="22FB2AEB"/>
    <w:rsid w:val="23493FD5"/>
    <w:rsid w:val="2372794A"/>
    <w:rsid w:val="237B7492"/>
    <w:rsid w:val="237E6D39"/>
    <w:rsid w:val="239D6F91"/>
    <w:rsid w:val="23C64F59"/>
    <w:rsid w:val="23D86932"/>
    <w:rsid w:val="24114664"/>
    <w:rsid w:val="25D20546"/>
    <w:rsid w:val="25D37F7C"/>
    <w:rsid w:val="260C049B"/>
    <w:rsid w:val="26523C25"/>
    <w:rsid w:val="26F917CC"/>
    <w:rsid w:val="27081978"/>
    <w:rsid w:val="27847A91"/>
    <w:rsid w:val="27A468C5"/>
    <w:rsid w:val="27F76C58"/>
    <w:rsid w:val="281608B0"/>
    <w:rsid w:val="282934DA"/>
    <w:rsid w:val="282D253A"/>
    <w:rsid w:val="28690F91"/>
    <w:rsid w:val="289C4B3B"/>
    <w:rsid w:val="28FD7110"/>
    <w:rsid w:val="291262CD"/>
    <w:rsid w:val="295F7AE4"/>
    <w:rsid w:val="29FF615D"/>
    <w:rsid w:val="2A1120F6"/>
    <w:rsid w:val="2A174C95"/>
    <w:rsid w:val="2B6226D3"/>
    <w:rsid w:val="2B9B57E7"/>
    <w:rsid w:val="2BE648BC"/>
    <w:rsid w:val="2BEE03CD"/>
    <w:rsid w:val="2C6131D4"/>
    <w:rsid w:val="2CFB387E"/>
    <w:rsid w:val="2D301AA1"/>
    <w:rsid w:val="2D97583B"/>
    <w:rsid w:val="2DA430DF"/>
    <w:rsid w:val="2E360973"/>
    <w:rsid w:val="2E954DFF"/>
    <w:rsid w:val="2E9A19AE"/>
    <w:rsid w:val="2F386CDF"/>
    <w:rsid w:val="2FD55237"/>
    <w:rsid w:val="303F7D6B"/>
    <w:rsid w:val="30507C98"/>
    <w:rsid w:val="30C81BA8"/>
    <w:rsid w:val="30C90077"/>
    <w:rsid w:val="30F148E9"/>
    <w:rsid w:val="30FE7F0F"/>
    <w:rsid w:val="312E64C2"/>
    <w:rsid w:val="31305770"/>
    <w:rsid w:val="31752593"/>
    <w:rsid w:val="32871D90"/>
    <w:rsid w:val="32B16CF8"/>
    <w:rsid w:val="32EC4A37"/>
    <w:rsid w:val="331B541D"/>
    <w:rsid w:val="340F7B2B"/>
    <w:rsid w:val="344809C3"/>
    <w:rsid w:val="346825BB"/>
    <w:rsid w:val="346875CD"/>
    <w:rsid w:val="35386A6B"/>
    <w:rsid w:val="35C94BBC"/>
    <w:rsid w:val="35E52D95"/>
    <w:rsid w:val="35FE7BD2"/>
    <w:rsid w:val="36A14165"/>
    <w:rsid w:val="36DF1372"/>
    <w:rsid w:val="36F15319"/>
    <w:rsid w:val="374378E2"/>
    <w:rsid w:val="37720C0C"/>
    <w:rsid w:val="37BD0208"/>
    <w:rsid w:val="37F149F8"/>
    <w:rsid w:val="381939C1"/>
    <w:rsid w:val="38201D2F"/>
    <w:rsid w:val="38721B5A"/>
    <w:rsid w:val="3898760D"/>
    <w:rsid w:val="38D53B6C"/>
    <w:rsid w:val="391B07C9"/>
    <w:rsid w:val="39F318CA"/>
    <w:rsid w:val="3A042798"/>
    <w:rsid w:val="3A51626D"/>
    <w:rsid w:val="3A9111C3"/>
    <w:rsid w:val="3ABC2369"/>
    <w:rsid w:val="3B26523A"/>
    <w:rsid w:val="3B4309A2"/>
    <w:rsid w:val="3B796B49"/>
    <w:rsid w:val="3B8E6672"/>
    <w:rsid w:val="3BD03032"/>
    <w:rsid w:val="3BEE6A46"/>
    <w:rsid w:val="3C0176CF"/>
    <w:rsid w:val="3C0701C3"/>
    <w:rsid w:val="3C0951E8"/>
    <w:rsid w:val="3CA5740E"/>
    <w:rsid w:val="3D295BAF"/>
    <w:rsid w:val="3D59624F"/>
    <w:rsid w:val="3D654123"/>
    <w:rsid w:val="3D996C8B"/>
    <w:rsid w:val="3DE40E2A"/>
    <w:rsid w:val="3E833313"/>
    <w:rsid w:val="3EF6273E"/>
    <w:rsid w:val="3F053648"/>
    <w:rsid w:val="3F160041"/>
    <w:rsid w:val="3F2431A2"/>
    <w:rsid w:val="3FA14E99"/>
    <w:rsid w:val="412A1DA4"/>
    <w:rsid w:val="41455C59"/>
    <w:rsid w:val="41992AA4"/>
    <w:rsid w:val="41AD1F5C"/>
    <w:rsid w:val="41DB5E82"/>
    <w:rsid w:val="420E00E2"/>
    <w:rsid w:val="433C47CE"/>
    <w:rsid w:val="433D0FBD"/>
    <w:rsid w:val="441E2CC3"/>
    <w:rsid w:val="442A1FD6"/>
    <w:rsid w:val="444566C0"/>
    <w:rsid w:val="44983E02"/>
    <w:rsid w:val="44A00B19"/>
    <w:rsid w:val="44AB358E"/>
    <w:rsid w:val="44B02F52"/>
    <w:rsid w:val="44E22ED7"/>
    <w:rsid w:val="44E51545"/>
    <w:rsid w:val="45301ED9"/>
    <w:rsid w:val="453C14B0"/>
    <w:rsid w:val="456C19D0"/>
    <w:rsid w:val="461B1597"/>
    <w:rsid w:val="469766C2"/>
    <w:rsid w:val="46B34D4A"/>
    <w:rsid w:val="46BA6951"/>
    <w:rsid w:val="46DA0205"/>
    <w:rsid w:val="46F34606"/>
    <w:rsid w:val="471B1F53"/>
    <w:rsid w:val="473B2D4D"/>
    <w:rsid w:val="47BC38D4"/>
    <w:rsid w:val="47D455DE"/>
    <w:rsid w:val="48862E38"/>
    <w:rsid w:val="49AC022D"/>
    <w:rsid w:val="49C41D50"/>
    <w:rsid w:val="49F92D55"/>
    <w:rsid w:val="4ADE41F2"/>
    <w:rsid w:val="4B0B0DFC"/>
    <w:rsid w:val="4BD55AE8"/>
    <w:rsid w:val="4BEF5DB1"/>
    <w:rsid w:val="4C3359D6"/>
    <w:rsid w:val="4C767C48"/>
    <w:rsid w:val="4D251B6D"/>
    <w:rsid w:val="4D4A00BB"/>
    <w:rsid w:val="4D6C5F05"/>
    <w:rsid w:val="4DAC6168"/>
    <w:rsid w:val="4E5E564D"/>
    <w:rsid w:val="4F787FA3"/>
    <w:rsid w:val="4FB81C26"/>
    <w:rsid w:val="4FEC583B"/>
    <w:rsid w:val="4FED1FC0"/>
    <w:rsid w:val="510272A6"/>
    <w:rsid w:val="510A6480"/>
    <w:rsid w:val="511F179B"/>
    <w:rsid w:val="513B1C99"/>
    <w:rsid w:val="51D1099E"/>
    <w:rsid w:val="527B4C15"/>
    <w:rsid w:val="530757A6"/>
    <w:rsid w:val="532B6E22"/>
    <w:rsid w:val="537F747A"/>
    <w:rsid w:val="53C8782B"/>
    <w:rsid w:val="549E04B2"/>
    <w:rsid w:val="54AD34F8"/>
    <w:rsid w:val="552C46BB"/>
    <w:rsid w:val="555A69EF"/>
    <w:rsid w:val="55737194"/>
    <w:rsid w:val="55C35101"/>
    <w:rsid w:val="55ED769B"/>
    <w:rsid w:val="55F52605"/>
    <w:rsid w:val="56030A1F"/>
    <w:rsid w:val="562A76C0"/>
    <w:rsid w:val="56E00234"/>
    <w:rsid w:val="57186205"/>
    <w:rsid w:val="573B5D12"/>
    <w:rsid w:val="57801C1D"/>
    <w:rsid w:val="58246E06"/>
    <w:rsid w:val="58964E5E"/>
    <w:rsid w:val="58D13A71"/>
    <w:rsid w:val="59735888"/>
    <w:rsid w:val="599768A2"/>
    <w:rsid w:val="59DF0903"/>
    <w:rsid w:val="5A4D0775"/>
    <w:rsid w:val="5B0A2F3E"/>
    <w:rsid w:val="5B0D699F"/>
    <w:rsid w:val="5B4E2C5F"/>
    <w:rsid w:val="5B6B1EFA"/>
    <w:rsid w:val="5BD358BF"/>
    <w:rsid w:val="5BE06231"/>
    <w:rsid w:val="5C14447B"/>
    <w:rsid w:val="5C370495"/>
    <w:rsid w:val="5C5A09EB"/>
    <w:rsid w:val="5CF73028"/>
    <w:rsid w:val="5D5A484C"/>
    <w:rsid w:val="5D690DC3"/>
    <w:rsid w:val="5D9D584A"/>
    <w:rsid w:val="5DFA04C8"/>
    <w:rsid w:val="5E0D5141"/>
    <w:rsid w:val="5E315C50"/>
    <w:rsid w:val="5E43784E"/>
    <w:rsid w:val="5EA25DC6"/>
    <w:rsid w:val="5F1C32F5"/>
    <w:rsid w:val="5F1D746E"/>
    <w:rsid w:val="5F3E44BB"/>
    <w:rsid w:val="600D7590"/>
    <w:rsid w:val="605C3279"/>
    <w:rsid w:val="60A44097"/>
    <w:rsid w:val="60C16F82"/>
    <w:rsid w:val="60FD68C9"/>
    <w:rsid w:val="61016145"/>
    <w:rsid w:val="610C64B6"/>
    <w:rsid w:val="615516DD"/>
    <w:rsid w:val="61A34D06"/>
    <w:rsid w:val="620E4760"/>
    <w:rsid w:val="62847472"/>
    <w:rsid w:val="62A46C75"/>
    <w:rsid w:val="62B91818"/>
    <w:rsid w:val="634229B3"/>
    <w:rsid w:val="637E61FE"/>
    <w:rsid w:val="638A20C0"/>
    <w:rsid w:val="638F3E1D"/>
    <w:rsid w:val="63B13DE9"/>
    <w:rsid w:val="63C40772"/>
    <w:rsid w:val="63F7397C"/>
    <w:rsid w:val="64746FDB"/>
    <w:rsid w:val="649B1193"/>
    <w:rsid w:val="64C87532"/>
    <w:rsid w:val="64C92D28"/>
    <w:rsid w:val="652461D0"/>
    <w:rsid w:val="6525505C"/>
    <w:rsid w:val="65BB1B67"/>
    <w:rsid w:val="65CA7293"/>
    <w:rsid w:val="65FC5F4B"/>
    <w:rsid w:val="663324BF"/>
    <w:rsid w:val="66475E05"/>
    <w:rsid w:val="66942904"/>
    <w:rsid w:val="66D02348"/>
    <w:rsid w:val="67CA5B36"/>
    <w:rsid w:val="6804116E"/>
    <w:rsid w:val="68312A59"/>
    <w:rsid w:val="68637880"/>
    <w:rsid w:val="68667279"/>
    <w:rsid w:val="688D34C5"/>
    <w:rsid w:val="68BE1FB1"/>
    <w:rsid w:val="68E7442B"/>
    <w:rsid w:val="6919646D"/>
    <w:rsid w:val="691B6551"/>
    <w:rsid w:val="69536FBE"/>
    <w:rsid w:val="69714808"/>
    <w:rsid w:val="6A936A60"/>
    <w:rsid w:val="6AAE5C10"/>
    <w:rsid w:val="6B1C2568"/>
    <w:rsid w:val="6B3D114D"/>
    <w:rsid w:val="6BEC5E76"/>
    <w:rsid w:val="6BFD0191"/>
    <w:rsid w:val="6C534E75"/>
    <w:rsid w:val="6CA672C8"/>
    <w:rsid w:val="6CB305C2"/>
    <w:rsid w:val="6D2D2610"/>
    <w:rsid w:val="6D5C262A"/>
    <w:rsid w:val="6D69588C"/>
    <w:rsid w:val="6D710168"/>
    <w:rsid w:val="6D714262"/>
    <w:rsid w:val="6D8D1A36"/>
    <w:rsid w:val="6DAA48C3"/>
    <w:rsid w:val="6DE86103"/>
    <w:rsid w:val="6E014C75"/>
    <w:rsid w:val="6E2F532A"/>
    <w:rsid w:val="6E536C81"/>
    <w:rsid w:val="6E6D06C4"/>
    <w:rsid w:val="6EAE476B"/>
    <w:rsid w:val="6EC97E6D"/>
    <w:rsid w:val="6EF96BCB"/>
    <w:rsid w:val="6F050766"/>
    <w:rsid w:val="6F8065C2"/>
    <w:rsid w:val="706A7B1F"/>
    <w:rsid w:val="70B8562C"/>
    <w:rsid w:val="70F036BA"/>
    <w:rsid w:val="714B3D65"/>
    <w:rsid w:val="71616ADE"/>
    <w:rsid w:val="71A26DDB"/>
    <w:rsid w:val="71D37778"/>
    <w:rsid w:val="723F68B8"/>
    <w:rsid w:val="7259338C"/>
    <w:rsid w:val="72CC535A"/>
    <w:rsid w:val="73827D5B"/>
    <w:rsid w:val="739B0C98"/>
    <w:rsid w:val="742116B6"/>
    <w:rsid w:val="74291014"/>
    <w:rsid w:val="74A86458"/>
    <w:rsid w:val="74A91F84"/>
    <w:rsid w:val="74D836CB"/>
    <w:rsid w:val="75E22F2E"/>
    <w:rsid w:val="765F1BD3"/>
    <w:rsid w:val="76BE2161"/>
    <w:rsid w:val="76C31898"/>
    <w:rsid w:val="77250769"/>
    <w:rsid w:val="777D6234"/>
    <w:rsid w:val="77BF375F"/>
    <w:rsid w:val="780658D2"/>
    <w:rsid w:val="78AD7D58"/>
    <w:rsid w:val="796074A5"/>
    <w:rsid w:val="797312AF"/>
    <w:rsid w:val="7989304C"/>
    <w:rsid w:val="79B203FD"/>
    <w:rsid w:val="79B46125"/>
    <w:rsid w:val="79C35243"/>
    <w:rsid w:val="79F0242D"/>
    <w:rsid w:val="7A070A69"/>
    <w:rsid w:val="7A7248C8"/>
    <w:rsid w:val="7A7779D9"/>
    <w:rsid w:val="7AFD0286"/>
    <w:rsid w:val="7B7636DC"/>
    <w:rsid w:val="7C041247"/>
    <w:rsid w:val="7C296443"/>
    <w:rsid w:val="7C3214CE"/>
    <w:rsid w:val="7C7B5EA2"/>
    <w:rsid w:val="7CA16EB0"/>
    <w:rsid w:val="7CC678EA"/>
    <w:rsid w:val="7CE246A2"/>
    <w:rsid w:val="7D295B9E"/>
    <w:rsid w:val="7E511369"/>
    <w:rsid w:val="7E627134"/>
    <w:rsid w:val="7F272898"/>
    <w:rsid w:val="7F2E4A64"/>
    <w:rsid w:val="7F6844CB"/>
    <w:rsid w:val="7F991F37"/>
    <w:rsid w:val="7FC14F6E"/>
    <w:rsid w:val="7FFB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233DE"/>
  <w15:docId w15:val="{CE49D1CA-44F6-46B8-B54B-AB09FB95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List Paragraph"/>
    <w:basedOn w:val="a"/>
    <w:uiPriority w:val="99"/>
    <w:rsid w:val="000956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1682</Words>
  <Characters>5671</Characters>
  <Application>Microsoft Office Word</Application>
  <DocSecurity>0</DocSecurity>
  <Lines>141</Lines>
  <Paragraphs>89</Paragraphs>
  <ScaleCrop>false</ScaleCrop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一颗酸掉牙的</dc:creator>
  <cp:lastModifiedBy>周岩</cp:lastModifiedBy>
  <cp:revision>3</cp:revision>
  <dcterms:created xsi:type="dcterms:W3CDTF">2021-08-31T06:10:00Z</dcterms:created>
  <dcterms:modified xsi:type="dcterms:W3CDTF">2025-05-16T07:58:00Z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7B7F4851FE4C42FE835CBFD79B8153BB</vt:lpwstr>
  </property>
</Properties>
</file>