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96"/>
        <w:gridCol w:w="3110"/>
      </w:tblGrid>
      <w:tr w14:paraId="22891DB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6078679">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4D44B53">
            <w:pPr>
              <w:pStyle w:val="4"/>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drawing>
                <wp:inline distT="0" distB="0" distL="0" distR="0">
                  <wp:extent cx="1847215" cy="230568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66698" cy="2329579"/>
                          </a:xfrm>
                          <a:prstGeom prst="rect">
                            <a:avLst/>
                          </a:prstGeom>
                        </pic:spPr>
                      </pic:pic>
                    </a:graphicData>
                  </a:graphic>
                </wp:inline>
              </w:drawing>
            </w:r>
          </w:p>
        </w:tc>
      </w:tr>
      <w:tr w14:paraId="3D1D8F0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2D00B27">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姓名：</w:t>
            </w:r>
            <w:r>
              <w:rPr>
                <w:rStyle w:val="7"/>
                <w:rFonts w:ascii="Times New Roman" w:hAnsi="Times New Roman" w:eastAsia="微软雅黑"/>
                <w:color w:val="333333"/>
                <w:sz w:val="16"/>
                <w:szCs w:val="16"/>
              </w:rPr>
              <w:t> </w:t>
            </w:r>
            <w:r>
              <w:rPr>
                <w:rStyle w:val="7"/>
                <w:rFonts w:hint="eastAsia" w:ascii="Times New Roman" w:hAnsi="Times New Roman" w:eastAsia="微软雅黑"/>
                <w:color w:val="333333"/>
                <w:sz w:val="16"/>
                <w:szCs w:val="16"/>
              </w:rPr>
              <w:t>洪炀</w:t>
            </w:r>
            <w:r>
              <w:rPr>
                <w:rStyle w:val="7"/>
                <w:rFonts w:ascii="Times New Roman" w:hAnsi="Times New Roman" w:eastAsia="微软雅黑"/>
                <w:color w:val="333333"/>
                <w:sz w:val="16"/>
                <w:szCs w:val="16"/>
              </w:rPr>
              <w:t>        </w:t>
            </w:r>
          </w:p>
          <w:p w14:paraId="544E6B7E">
            <w:pPr>
              <w:pStyle w:val="4"/>
              <w:widowControl/>
              <w:spacing w:beforeAutospacing="0" w:afterAutospacing="0" w:line="240" w:lineRule="atLeast"/>
              <w:jc w:val="both"/>
              <w:rPr>
                <w:rStyle w:val="7"/>
                <w:rFonts w:ascii="Times New Roman" w:hAnsi="Times New Roman" w:eastAsia="微软雅黑"/>
                <w:color w:val="333333"/>
                <w:sz w:val="16"/>
                <w:szCs w:val="16"/>
              </w:rPr>
            </w:pPr>
            <w:r>
              <w:rPr>
                <w:rStyle w:val="7"/>
                <w:rFonts w:hint="eastAsia" w:ascii="宋体" w:hAnsi="宋体" w:eastAsia="宋体" w:cs="宋体"/>
                <w:color w:val="333333"/>
                <w:sz w:val="16"/>
                <w:szCs w:val="16"/>
              </w:rPr>
              <w:t>性别</w:t>
            </w:r>
            <w:r>
              <w:rPr>
                <w:rStyle w:val="7"/>
                <w:rFonts w:ascii="Times New Roman" w:hAnsi="Times New Roman" w:eastAsia="微软雅黑"/>
                <w:color w:val="333333"/>
                <w:sz w:val="16"/>
                <w:szCs w:val="16"/>
              </w:rPr>
              <w:t xml:space="preserve">:  </w:t>
            </w:r>
            <w:r>
              <w:rPr>
                <w:rStyle w:val="7"/>
                <w:rFonts w:hint="eastAsia" w:ascii="Times New Roman" w:hAnsi="Times New Roman" w:eastAsia="微软雅黑"/>
                <w:color w:val="333333"/>
                <w:sz w:val="16"/>
                <w:szCs w:val="16"/>
              </w:rPr>
              <w:t>男</w:t>
            </w:r>
          </w:p>
          <w:p w14:paraId="0030C352">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出生年月：1983.7</w:t>
            </w:r>
            <w:r>
              <w:rPr>
                <w:rStyle w:val="7"/>
                <w:rFonts w:ascii="Times New Roman" w:hAnsi="Times New Roman" w:eastAsia="微软雅黑"/>
                <w:color w:val="333333"/>
                <w:sz w:val="16"/>
                <w:szCs w:val="16"/>
              </w:rPr>
              <w:t>         </w:t>
            </w:r>
          </w:p>
          <w:p w14:paraId="5679C33D">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学位</w:t>
            </w:r>
            <w:r>
              <w:rPr>
                <w:rStyle w:val="7"/>
                <w:rFonts w:ascii="Times New Roman" w:hAnsi="Times New Roman" w:eastAsia="微软雅黑"/>
                <w:color w:val="333333"/>
                <w:sz w:val="16"/>
                <w:szCs w:val="16"/>
              </w:rPr>
              <w:t>/</w:t>
            </w:r>
            <w:r>
              <w:rPr>
                <w:rStyle w:val="7"/>
                <w:rFonts w:hint="eastAsia" w:ascii="宋体" w:hAnsi="宋体" w:eastAsia="宋体" w:cs="宋体"/>
                <w:color w:val="333333"/>
                <w:sz w:val="16"/>
                <w:szCs w:val="16"/>
              </w:rPr>
              <w:t>学历：博士/研究生</w:t>
            </w:r>
            <w:r>
              <w:rPr>
                <w:rStyle w:val="7"/>
                <w:rFonts w:ascii="Times New Roman" w:hAnsi="Times New Roman" w:eastAsia="微软雅黑"/>
                <w:color w:val="333333"/>
                <w:sz w:val="16"/>
                <w:szCs w:val="16"/>
              </w:rPr>
              <w:t>       </w:t>
            </w:r>
          </w:p>
          <w:p w14:paraId="28BD5B43">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职称：</w:t>
            </w:r>
            <w:r>
              <w:rPr>
                <w:rStyle w:val="7"/>
                <w:rFonts w:ascii="Times New Roman" w:hAnsi="Times New Roman" w:eastAsia="微软雅黑"/>
                <w:color w:val="333333"/>
                <w:sz w:val="16"/>
                <w:szCs w:val="16"/>
              </w:rPr>
              <w:t> </w:t>
            </w:r>
            <w:r>
              <w:rPr>
                <w:rStyle w:val="7"/>
                <w:rFonts w:hint="eastAsia" w:ascii="Times New Roman" w:hAnsi="Times New Roman" w:eastAsia="微软雅黑"/>
                <w:color w:val="333333"/>
                <w:sz w:val="16"/>
                <w:szCs w:val="16"/>
              </w:rPr>
              <w:t>研究员</w:t>
            </w:r>
            <w:r>
              <w:rPr>
                <w:rStyle w:val="7"/>
                <w:rFonts w:ascii="Times New Roman" w:hAnsi="Times New Roman" w:eastAsia="微软雅黑"/>
                <w:color w:val="333333"/>
                <w:sz w:val="16"/>
                <w:szCs w:val="16"/>
              </w:rPr>
              <w:t>                </w:t>
            </w:r>
          </w:p>
          <w:p w14:paraId="61AF64AC">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电子邮件：hongyang_7@126.com</w:t>
            </w:r>
            <w:r>
              <w:rPr>
                <w:rStyle w:val="7"/>
                <w:rFonts w:ascii="Times New Roman" w:hAnsi="Times New Roman" w:eastAsia="微软雅黑"/>
                <w:color w:val="333333"/>
                <w:sz w:val="16"/>
                <w:szCs w:val="16"/>
              </w:rPr>
              <w:t>               </w:t>
            </w:r>
          </w:p>
          <w:p w14:paraId="5204410A">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办公地址：上海市黄浦区瑞金二路</w:t>
            </w:r>
            <w:r>
              <w:rPr>
                <w:rStyle w:val="7"/>
                <w:rFonts w:ascii="Times New Roman" w:hAnsi="Times New Roman" w:eastAsia="微软雅黑"/>
                <w:color w:val="333333"/>
                <w:sz w:val="16"/>
                <w:szCs w:val="16"/>
              </w:rPr>
              <w:t>207</w:t>
            </w:r>
            <w:r>
              <w:rPr>
                <w:rStyle w:val="7"/>
                <w:rFonts w:hint="eastAsia" w:ascii="宋体" w:hAnsi="宋体" w:eastAsia="宋体" w:cs="宋体"/>
                <w:color w:val="333333"/>
                <w:sz w:val="16"/>
                <w:szCs w:val="16"/>
              </w:rPr>
              <w:t>号</w:t>
            </w:r>
            <w:r>
              <w:rPr>
                <w:rStyle w:val="7"/>
                <w:rFonts w:ascii="Times New Roman" w:hAnsi="Times New Roman" w:eastAsia="微软雅黑"/>
                <w:color w:val="333333"/>
                <w:sz w:val="16"/>
                <w:szCs w:val="16"/>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08692F8">
            <w:pPr>
              <w:rPr>
                <w:rFonts w:ascii="微软雅黑" w:hAnsi="微软雅黑" w:eastAsia="微软雅黑" w:cs="微软雅黑"/>
                <w:color w:val="333333"/>
                <w:sz w:val="16"/>
                <w:szCs w:val="16"/>
              </w:rPr>
            </w:pPr>
          </w:p>
        </w:tc>
      </w:tr>
      <w:tr w14:paraId="357BA0B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3593DB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教育经历</w:t>
            </w:r>
          </w:p>
        </w:tc>
      </w:tr>
      <w:tr w14:paraId="40BDE3D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CF08358">
            <w:pPr>
              <w:pStyle w:val="4"/>
              <w:widowControl/>
              <w:spacing w:beforeAutospacing="0" w:afterAutospacing="0"/>
              <w:ind w:right="-91"/>
              <w:rPr>
                <w:rFonts w:hint="eastAsia"/>
                <w:b/>
                <w:sz w:val="16"/>
                <w:szCs w:val="16"/>
              </w:rPr>
            </w:pPr>
            <w:r>
              <w:rPr>
                <w:rFonts w:hint="eastAsia"/>
                <w:b/>
                <w:sz w:val="16"/>
                <w:szCs w:val="16"/>
              </w:rPr>
              <w:t>(1) 2006-09 至 2011-06, 南京农业大学, 预防兽医学, 博士</w:t>
            </w:r>
          </w:p>
          <w:p w14:paraId="5AF3F90A">
            <w:pPr>
              <w:pStyle w:val="4"/>
              <w:widowControl/>
              <w:spacing w:beforeAutospacing="0" w:afterAutospacing="0"/>
              <w:ind w:right="-91"/>
              <w:jc w:val="both"/>
              <w:rPr>
                <w:b/>
                <w:sz w:val="16"/>
                <w:szCs w:val="16"/>
              </w:rPr>
            </w:pPr>
            <w:r>
              <w:rPr>
                <w:rFonts w:hint="eastAsia"/>
                <w:b/>
                <w:sz w:val="16"/>
                <w:szCs w:val="16"/>
              </w:rPr>
              <w:t>(2) 2002-09 至 2006-07, 南京农业大学, 动物医学, 学士</w:t>
            </w:r>
          </w:p>
          <w:p w14:paraId="63B37CAF">
            <w:pPr>
              <w:pStyle w:val="4"/>
              <w:widowControl/>
              <w:spacing w:before="62" w:beforeAutospacing="0" w:afterAutospacing="0" w:line="144" w:lineRule="atLeast"/>
              <w:ind w:right="-92"/>
              <w:jc w:val="both"/>
              <w:rPr>
                <w:rFonts w:ascii="Times New Roman" w:hAnsi="Times New Roman" w:eastAsia="微软雅黑"/>
                <w:color w:val="333333"/>
                <w:sz w:val="16"/>
                <w:szCs w:val="16"/>
              </w:rPr>
            </w:pPr>
          </w:p>
          <w:p w14:paraId="6AEC7C61">
            <w:pPr>
              <w:pStyle w:val="4"/>
              <w:widowControl/>
              <w:spacing w:before="62" w:beforeAutospacing="0" w:afterAutospacing="0" w:line="144" w:lineRule="atLeast"/>
              <w:ind w:right="-92"/>
              <w:jc w:val="both"/>
              <w:rPr>
                <w:rFonts w:ascii="Times New Roman" w:hAnsi="Times New Roman" w:eastAsia="微软雅黑"/>
                <w:color w:val="333333"/>
                <w:sz w:val="16"/>
                <w:szCs w:val="16"/>
              </w:rPr>
            </w:pPr>
          </w:p>
          <w:p w14:paraId="6EDDC863">
            <w:pPr>
              <w:pStyle w:val="4"/>
              <w:widowControl/>
              <w:spacing w:before="62" w:beforeAutospacing="0" w:afterAutospacing="0" w:line="144" w:lineRule="atLeast"/>
              <w:ind w:right="-92"/>
              <w:jc w:val="both"/>
              <w:rPr>
                <w:rFonts w:ascii="Times New Roman" w:hAnsi="Times New Roman" w:eastAsia="微软雅黑"/>
                <w:color w:val="333333"/>
                <w:sz w:val="16"/>
                <w:szCs w:val="16"/>
              </w:rPr>
            </w:pPr>
          </w:p>
        </w:tc>
      </w:tr>
      <w:tr w14:paraId="3B641FD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51F1F9D">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工作经历</w:t>
            </w:r>
          </w:p>
        </w:tc>
      </w:tr>
      <w:tr w14:paraId="4C74B98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3B58711">
            <w:pPr>
              <w:pStyle w:val="4"/>
              <w:widowControl/>
              <w:spacing w:beforeAutospacing="0" w:afterAutospacing="0"/>
              <w:ind w:firstLine="11"/>
              <w:rPr>
                <w:rFonts w:hint="eastAsia"/>
                <w:b/>
                <w:sz w:val="16"/>
                <w:szCs w:val="16"/>
              </w:rPr>
            </w:pPr>
            <w:r>
              <w:rPr>
                <w:rFonts w:hint="eastAsia"/>
                <w:b/>
                <w:sz w:val="16"/>
                <w:szCs w:val="16"/>
              </w:rPr>
              <w:t>(1) 2022-07 至 今, 中国疾病预防控制中心寄生虫病预防控制所（国家热带病研究中心）, 寄生虫病原与媒介生物学重点实验室, 研究员</w:t>
            </w:r>
          </w:p>
          <w:p w14:paraId="189C9B84">
            <w:pPr>
              <w:pStyle w:val="4"/>
              <w:widowControl/>
              <w:spacing w:beforeAutospacing="0" w:afterAutospacing="0"/>
              <w:ind w:firstLine="11"/>
              <w:rPr>
                <w:rFonts w:hint="eastAsia"/>
                <w:b/>
                <w:sz w:val="16"/>
                <w:szCs w:val="16"/>
              </w:rPr>
            </w:pPr>
            <w:r>
              <w:rPr>
                <w:rFonts w:hint="eastAsia"/>
                <w:b/>
                <w:sz w:val="16"/>
                <w:szCs w:val="16"/>
              </w:rPr>
              <w:t>(2) 2022-03 至 2022-06, 中国疾病预防控制中心寄生虫病预防控制所（国家热带病研究中心）, 寄生虫病原与媒介生物学重点实验室, 副研究员</w:t>
            </w:r>
          </w:p>
          <w:p w14:paraId="1143C71A">
            <w:pPr>
              <w:pStyle w:val="4"/>
              <w:widowControl/>
              <w:spacing w:beforeAutospacing="0" w:afterAutospacing="0"/>
              <w:ind w:firstLine="11"/>
              <w:rPr>
                <w:rFonts w:hint="eastAsia"/>
                <w:b/>
                <w:sz w:val="16"/>
                <w:szCs w:val="16"/>
              </w:rPr>
            </w:pPr>
            <w:r>
              <w:rPr>
                <w:rFonts w:hint="eastAsia"/>
                <w:b/>
                <w:sz w:val="16"/>
                <w:szCs w:val="16"/>
              </w:rPr>
              <w:t>(3) 2017-12 至 2022-02, 中国农业科学院上海兽医研究所, 血吸虫病研究室, 副研究员</w:t>
            </w:r>
          </w:p>
          <w:p w14:paraId="08937465">
            <w:pPr>
              <w:pStyle w:val="4"/>
              <w:widowControl/>
              <w:spacing w:beforeAutospacing="0" w:afterAutospacing="0"/>
              <w:ind w:firstLine="11"/>
              <w:rPr>
                <w:rFonts w:hint="eastAsia"/>
                <w:b/>
                <w:sz w:val="16"/>
                <w:szCs w:val="16"/>
              </w:rPr>
            </w:pPr>
            <w:r>
              <w:rPr>
                <w:rFonts w:hint="eastAsia"/>
                <w:b/>
                <w:sz w:val="16"/>
                <w:szCs w:val="16"/>
              </w:rPr>
              <w:t>(4) 2017-09 至 2017-12, 国际家畜研究所, 动物和人类健康中心, 访问学者</w:t>
            </w:r>
          </w:p>
          <w:p w14:paraId="08E0F650">
            <w:pPr>
              <w:pStyle w:val="4"/>
              <w:widowControl/>
              <w:spacing w:beforeAutospacing="0" w:afterAutospacing="0"/>
              <w:ind w:firstLine="11"/>
              <w:rPr>
                <w:rFonts w:hint="eastAsia"/>
                <w:b/>
                <w:sz w:val="16"/>
                <w:szCs w:val="16"/>
              </w:rPr>
            </w:pPr>
            <w:r>
              <w:rPr>
                <w:rFonts w:hint="eastAsia"/>
                <w:b/>
                <w:sz w:val="16"/>
                <w:szCs w:val="16"/>
              </w:rPr>
              <w:t>(5) 2016-11 至 2017-09, 中国农业科学院上海兽医研究所, 血吸虫病研究室, 副研究员</w:t>
            </w:r>
          </w:p>
          <w:p w14:paraId="6253254D">
            <w:pPr>
              <w:pStyle w:val="4"/>
              <w:widowControl/>
              <w:spacing w:beforeAutospacing="0" w:afterAutospacing="0"/>
              <w:ind w:firstLine="11"/>
              <w:rPr>
                <w:rFonts w:hint="eastAsia"/>
                <w:b/>
                <w:sz w:val="16"/>
                <w:szCs w:val="16"/>
              </w:rPr>
            </w:pPr>
            <w:r>
              <w:rPr>
                <w:rFonts w:hint="eastAsia"/>
                <w:b/>
                <w:sz w:val="16"/>
                <w:szCs w:val="16"/>
              </w:rPr>
              <w:t>(6) 2015-11 至 2016-11, 美国布朗大学, 国际健康研究中心, 访问学者</w:t>
            </w:r>
          </w:p>
          <w:p w14:paraId="23A14B75">
            <w:pPr>
              <w:pStyle w:val="4"/>
              <w:widowControl/>
              <w:spacing w:beforeAutospacing="0" w:afterAutospacing="0"/>
              <w:ind w:firstLine="11"/>
              <w:rPr>
                <w:rFonts w:hint="eastAsia"/>
                <w:b/>
                <w:sz w:val="16"/>
                <w:szCs w:val="16"/>
              </w:rPr>
            </w:pPr>
            <w:r>
              <w:rPr>
                <w:rFonts w:hint="eastAsia"/>
                <w:b/>
                <w:sz w:val="16"/>
                <w:szCs w:val="16"/>
              </w:rPr>
              <w:t>(7) 2014-01 至 2015-10, 中国农业科学院上海兽医研究所, 血吸虫病研究室, 副研究员</w:t>
            </w:r>
          </w:p>
          <w:p w14:paraId="0B2445BE">
            <w:pPr>
              <w:pStyle w:val="4"/>
              <w:widowControl/>
              <w:spacing w:beforeAutospacing="0" w:afterAutospacing="0"/>
              <w:ind w:firstLine="11"/>
              <w:jc w:val="both"/>
              <w:rPr>
                <w:b/>
                <w:sz w:val="16"/>
                <w:szCs w:val="16"/>
              </w:rPr>
            </w:pPr>
            <w:r>
              <w:rPr>
                <w:rFonts w:hint="eastAsia"/>
                <w:b/>
                <w:sz w:val="16"/>
                <w:szCs w:val="16"/>
              </w:rPr>
              <w:t>(8) 2013-07 至 2013-12, 中国农业科学院上海兽医研究所, 血吸虫病研究室, 助理研究员</w:t>
            </w:r>
          </w:p>
          <w:p w14:paraId="694B9984">
            <w:pPr>
              <w:pStyle w:val="4"/>
              <w:widowControl/>
              <w:spacing w:beforeAutospacing="0" w:afterAutospacing="0"/>
              <w:ind w:firstLine="11"/>
              <w:jc w:val="both"/>
              <w:rPr>
                <w:rFonts w:hint="eastAsia"/>
                <w:b/>
                <w:sz w:val="16"/>
                <w:szCs w:val="16"/>
              </w:rPr>
            </w:pPr>
            <w:r>
              <w:rPr>
                <w:rFonts w:hint="eastAsia"/>
                <w:b/>
                <w:sz w:val="16"/>
                <w:szCs w:val="16"/>
              </w:rPr>
              <w:t>(</w:t>
            </w:r>
            <w:r>
              <w:rPr>
                <w:b/>
                <w:sz w:val="16"/>
                <w:szCs w:val="16"/>
              </w:rPr>
              <w:t>9</w:t>
            </w:r>
            <w:r>
              <w:rPr>
                <w:rFonts w:hint="eastAsia"/>
                <w:b/>
                <w:sz w:val="16"/>
                <w:szCs w:val="16"/>
              </w:rPr>
              <w:t>)</w:t>
            </w:r>
            <w:r>
              <w:rPr>
                <w:b/>
                <w:sz w:val="16"/>
                <w:szCs w:val="16"/>
              </w:rPr>
              <w:t xml:space="preserve"> </w:t>
            </w:r>
            <w:r>
              <w:rPr>
                <w:rFonts w:hint="eastAsia"/>
                <w:b/>
                <w:sz w:val="16"/>
                <w:szCs w:val="16"/>
              </w:rPr>
              <w:t>2011-07 至 2013-06, 中国农业科学院上海兽医研究所, 博士后</w:t>
            </w:r>
          </w:p>
          <w:p w14:paraId="473C12F1">
            <w:pPr>
              <w:pStyle w:val="4"/>
              <w:widowControl/>
              <w:spacing w:beforeAutospacing="0" w:afterAutospacing="0"/>
              <w:jc w:val="both"/>
              <w:rPr>
                <w:rFonts w:hint="eastAsia"/>
                <w:b/>
                <w:sz w:val="16"/>
                <w:szCs w:val="16"/>
              </w:rPr>
            </w:pPr>
          </w:p>
        </w:tc>
      </w:tr>
      <w:tr w14:paraId="408E767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C6EFB6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社会</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学术任职和活动</w:t>
            </w:r>
          </w:p>
        </w:tc>
      </w:tr>
      <w:tr w14:paraId="623C8EA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2F7BAE1">
            <w:pPr>
              <w:pStyle w:val="4"/>
              <w:widowControl/>
              <w:spacing w:beforeAutospacing="0" w:afterAutospacing="0"/>
              <w:rPr>
                <w:rFonts w:ascii="Times New Roman" w:hAnsi="Times New Roman"/>
                <w:kern w:val="2"/>
                <w:sz w:val="21"/>
              </w:rPr>
            </w:pPr>
            <w:r>
              <w:rPr>
                <w:rFonts w:hint="eastAsia" w:ascii="Times New Roman" w:hAnsi="Times New Roman"/>
                <w:kern w:val="2"/>
                <w:sz w:val="21"/>
              </w:rPr>
              <w:t>中国畜牧兽医学会兽医寄生虫学分会 理事；</w:t>
            </w:r>
          </w:p>
          <w:p w14:paraId="05CB9B73">
            <w:pPr>
              <w:pStyle w:val="4"/>
              <w:widowControl/>
              <w:spacing w:beforeAutospacing="0" w:afterAutospacing="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Molecular and Biochemical Parasitology</w:t>
            </w:r>
            <w:r>
              <w:rPr>
                <w:rFonts w:hint="eastAsia" w:ascii="Times New Roman" w:hAnsi="Times New Roman"/>
                <w:kern w:val="2"/>
                <w:sz w:val="21"/>
              </w:rPr>
              <w:t>》杂志编委（</w:t>
            </w:r>
            <w:r>
              <w:rPr>
                <w:rFonts w:ascii="Times New Roman" w:hAnsi="Times New Roman"/>
                <w:kern w:val="2"/>
                <w:sz w:val="21"/>
              </w:rPr>
              <w:t>Editorial Board</w:t>
            </w:r>
            <w:r>
              <w:rPr>
                <w:rFonts w:hint="eastAsia" w:ascii="Times New Roman" w:hAnsi="Times New Roman"/>
                <w:kern w:val="2"/>
                <w:sz w:val="21"/>
              </w:rPr>
              <w:t>）；</w:t>
            </w:r>
          </w:p>
          <w:p w14:paraId="3106608D">
            <w:pPr>
              <w:pStyle w:val="4"/>
              <w:widowControl/>
              <w:spacing w:beforeAutospacing="0" w:afterAutospacing="0"/>
              <w:rPr>
                <w:rFonts w:hint="eastAsia" w:ascii="Times New Roman" w:hAnsi="Times New Roman"/>
                <w:kern w:val="2"/>
                <w:sz w:val="21"/>
              </w:rPr>
            </w:pPr>
            <w:r>
              <w:rPr>
                <w:rFonts w:ascii="Times New Roman" w:hAnsi="Times New Roman"/>
                <w:kern w:val="2"/>
                <w:sz w:val="21"/>
              </w:rPr>
              <w:t>《中国寄生虫学与寄生虫病杂志》</w:t>
            </w:r>
            <w:r>
              <w:rPr>
                <w:rFonts w:hint="eastAsia" w:ascii="Times New Roman" w:hAnsi="Times New Roman"/>
                <w:kern w:val="2"/>
                <w:sz w:val="21"/>
              </w:rPr>
              <w:t xml:space="preserve"> 青年编委；</w:t>
            </w:r>
          </w:p>
          <w:p w14:paraId="611EB247">
            <w:pPr>
              <w:pStyle w:val="4"/>
              <w:widowControl/>
              <w:spacing w:beforeAutospacing="0" w:afterAutospacing="0"/>
              <w:rPr>
                <w:rFonts w:hint="eastAsia" w:ascii="Times New Roman" w:hAnsi="Times New Roman"/>
                <w:kern w:val="2"/>
                <w:sz w:val="21"/>
              </w:rPr>
            </w:pPr>
            <w:r>
              <w:rPr>
                <w:rFonts w:ascii="Times New Roman" w:hAnsi="Times New Roman"/>
                <w:kern w:val="2"/>
                <w:sz w:val="21"/>
              </w:rPr>
              <w:t>《中国血吸虫病防治杂志》</w:t>
            </w:r>
            <w:r>
              <w:rPr>
                <w:rFonts w:hint="eastAsia" w:ascii="Times New Roman" w:hAnsi="Times New Roman"/>
                <w:kern w:val="2"/>
                <w:sz w:val="21"/>
              </w:rPr>
              <w:t xml:space="preserve"> 青年编委</w:t>
            </w:r>
          </w:p>
          <w:p w14:paraId="734B77FF">
            <w:pPr>
              <w:pStyle w:val="4"/>
              <w:widowControl/>
              <w:spacing w:before="15" w:beforeAutospacing="0" w:afterAutospacing="0" w:line="280" w:lineRule="atLeast"/>
              <w:jc w:val="both"/>
              <w:rPr>
                <w:rFonts w:ascii="Times New Roman" w:hAnsi="Times New Roman" w:eastAsia="微软雅黑"/>
                <w:color w:val="333333"/>
                <w:sz w:val="20"/>
                <w:szCs w:val="20"/>
              </w:rPr>
            </w:pPr>
          </w:p>
        </w:tc>
      </w:tr>
      <w:tr w14:paraId="38AA7AD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2C02F47">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研究方向</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主要研究内容</w:t>
            </w:r>
          </w:p>
        </w:tc>
      </w:tr>
      <w:tr w14:paraId="74F22C8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2256199">
            <w:pPr>
              <w:spacing w:line="360" w:lineRule="auto"/>
              <w:ind w:firstLine="480" w:firstLineChars="200"/>
              <w:rPr>
                <w:b/>
                <w:bCs/>
                <w:sz w:val="24"/>
              </w:rPr>
            </w:pPr>
            <w:r>
              <w:rPr>
                <w:rFonts w:hint="eastAsia" w:hAnsi="宋体"/>
                <w:color w:val="000000"/>
                <w:sz w:val="24"/>
              </w:rPr>
              <w:t>近年来</w:t>
            </w:r>
            <w:r>
              <w:rPr>
                <w:rFonts w:hAnsi="宋体"/>
                <w:color w:val="000000"/>
                <w:sz w:val="24"/>
              </w:rPr>
              <w:t>主要从事</w:t>
            </w:r>
            <w:r>
              <w:rPr>
                <w:rFonts w:hint="eastAsia" w:hAnsi="宋体"/>
                <w:color w:val="000000"/>
                <w:sz w:val="24"/>
              </w:rPr>
              <w:t>人畜共患寄生虫病的病原学及防控技术研究，在血吸虫中，</w:t>
            </w:r>
            <w:r>
              <w:rPr>
                <w:sz w:val="24"/>
              </w:rPr>
              <w:t>应用免疫蛋白组学技术，首次对东方田鼠血清特异识别的童虫靶蛋白和有诊断价值的体被蛋白进行分析鉴定，利用iTRAQ标记技术对童虫和成虫排泄分泌蛋白组进行了比较分析，获得多个有深入研究价值的蛋白分子。为阐述血吸虫与宿主的相互作用机制提供了实验依据，为诊断和免疫预防研究取得突破提供了新思路。</w:t>
            </w:r>
            <w:r>
              <w:rPr>
                <w:rFonts w:hint="eastAsia"/>
                <w:sz w:val="24"/>
              </w:rPr>
              <w:t>基于前期分离鉴定的血浆游离核酸信息，建立了日本血吸虫病的q</w:t>
            </w:r>
            <w:r>
              <w:rPr>
                <w:sz w:val="24"/>
              </w:rPr>
              <w:t>PCR</w:t>
            </w:r>
            <w:r>
              <w:rPr>
                <w:rFonts w:hint="eastAsia"/>
                <w:sz w:val="24"/>
              </w:rPr>
              <w:t>和RPA-</w:t>
            </w:r>
            <w:r>
              <w:rPr>
                <w:sz w:val="24"/>
              </w:rPr>
              <w:t>LFD</w:t>
            </w:r>
            <w:r>
              <w:rPr>
                <w:rFonts w:hint="eastAsia"/>
                <w:sz w:val="24"/>
              </w:rPr>
              <w:t>分子诊断方法，均具有较好的敏感性及特异性，为实验室、现场诊断及对血吸虫病的疗效考核提供了新方法。此外，利用等温扩增技术，建立了华支睾吸虫、广州管圆线虫等核酸诊断方法，为这些疾病的诊断提供了新手段。</w:t>
            </w:r>
          </w:p>
          <w:p w14:paraId="52C7E6EE">
            <w:pPr>
              <w:pStyle w:val="4"/>
              <w:widowControl/>
              <w:spacing w:before="46" w:beforeAutospacing="0" w:afterAutospacing="0" w:line="144" w:lineRule="atLeast"/>
              <w:ind w:left="-2" w:firstLine="14"/>
              <w:jc w:val="both"/>
              <w:rPr>
                <w:rStyle w:val="7"/>
                <w:rFonts w:ascii="Times New Roman" w:hAnsi="Times New Roman" w:eastAsia="微软雅黑"/>
                <w:color w:val="333333"/>
                <w:sz w:val="28"/>
                <w:szCs w:val="28"/>
              </w:rPr>
            </w:pPr>
          </w:p>
        </w:tc>
      </w:tr>
      <w:tr w14:paraId="4352AF1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30BA811">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科研</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教学研究项目</w:t>
            </w:r>
          </w:p>
        </w:tc>
      </w:tr>
      <w:tr w14:paraId="67615A8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4A92309">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（1）上海市自然科学基金科学委员会，</w:t>
            </w:r>
            <w:r>
              <w:rPr>
                <w:rFonts w:ascii="Times New Roman" w:hAnsi="Times New Roman" w:cs="Times New Roman"/>
              </w:rPr>
              <w:t>19ZR1468900</w:t>
            </w:r>
            <w:r>
              <w:rPr>
                <w:rFonts w:hint="eastAsia" w:ascii="Times New Roman" w:hAnsi="Times New Roman" w:cs="Times New Roman"/>
              </w:rPr>
              <w:t>，日本血吸虫雌雄虫相互识别蛋白分析，</w:t>
            </w:r>
            <w:r>
              <w:rPr>
                <w:rFonts w:ascii="Times New Roman" w:hAnsi="Times New Roman" w:cs="Times New Roman"/>
              </w:rPr>
              <w:t>2019</w:t>
            </w:r>
            <w:r>
              <w:rPr>
                <w:rFonts w:hint="eastAsia" w:ascii="Times New Roman" w:hAnsi="Times New Roman" w:cs="Times New Roman"/>
              </w:rPr>
              <w:t>-</w:t>
            </w:r>
            <w:r>
              <w:rPr>
                <w:rFonts w:ascii="Times New Roman" w:hAnsi="Times New Roman" w:cs="Times New Roman"/>
              </w:rPr>
              <w:t>07</w:t>
            </w:r>
            <w:r>
              <w:rPr>
                <w:rFonts w:hint="eastAsia" w:ascii="Times New Roman" w:hAnsi="Times New Roman" w:cs="Times New Roman"/>
              </w:rPr>
              <w:t>至</w:t>
            </w:r>
            <w:r>
              <w:rPr>
                <w:rFonts w:ascii="Times New Roman" w:hAnsi="Times New Roman" w:cs="Times New Roman"/>
              </w:rPr>
              <w:t>2022</w:t>
            </w:r>
            <w:r>
              <w:rPr>
                <w:rFonts w:hint="eastAsia" w:ascii="Times New Roman" w:hAnsi="Times New Roman" w:cs="Times New Roman"/>
              </w:rPr>
              <w:t>-</w:t>
            </w:r>
            <w:r>
              <w:rPr>
                <w:rFonts w:ascii="Times New Roman" w:hAnsi="Times New Roman" w:cs="Times New Roman"/>
              </w:rPr>
              <w:t>06</w:t>
            </w:r>
            <w:r>
              <w:rPr>
                <w:rFonts w:hint="eastAsia" w:ascii="Times New Roman" w:hAnsi="Times New Roman" w:cs="Times New Roman"/>
              </w:rPr>
              <w:t>，</w:t>
            </w:r>
            <w:r>
              <w:rPr>
                <w:rFonts w:ascii="Times New Roman" w:hAnsi="Times New Roman" w:cs="Times New Roman"/>
              </w:rPr>
              <w:t>20万元</w:t>
            </w:r>
            <w:r>
              <w:rPr>
                <w:rFonts w:hint="eastAsia" w:ascii="Times New Roman" w:hAnsi="Times New Roman" w:cs="Times New Roman"/>
              </w:rPr>
              <w:t>，已结题，</w:t>
            </w:r>
            <w:r>
              <w:rPr>
                <w:rFonts w:ascii="Times New Roman" w:hAnsi="Times New Roman" w:cs="Times New Roman"/>
              </w:rPr>
              <w:t>主持</w:t>
            </w:r>
          </w:p>
          <w:p w14:paraId="6E990FA0">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国家自然科学基金</w:t>
            </w:r>
            <w:r>
              <w:rPr>
                <w:rFonts w:hint="eastAsia" w:ascii="Times New Roman" w:hAnsi="Times New Roman" w:cs="Times New Roman"/>
              </w:rPr>
              <w:t>委员会，</w:t>
            </w:r>
            <w:r>
              <w:rPr>
                <w:rFonts w:ascii="Times New Roman" w:hAnsi="Times New Roman" w:cs="Times New Roman"/>
              </w:rPr>
              <w:t>青年基金，31402192</w:t>
            </w:r>
            <w:r>
              <w:rPr>
                <w:rFonts w:hint="eastAsia" w:ascii="Times New Roman" w:hAnsi="Times New Roman" w:cs="Times New Roman"/>
              </w:rPr>
              <w:t>，</w:t>
            </w:r>
            <w:r>
              <w:rPr>
                <w:rFonts w:ascii="Times New Roman" w:hAnsi="Times New Roman" w:cs="Times New Roman"/>
              </w:rPr>
              <w:t>不同适宜性宿主体内日本血吸虫童虫磷酸化蛋白的比较蛋白质组学分析</w:t>
            </w:r>
            <w:r>
              <w:rPr>
                <w:rFonts w:hint="eastAsia" w:ascii="Times New Roman" w:hAnsi="Times New Roman" w:cs="Times New Roman"/>
              </w:rPr>
              <w:t>，</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01</w:t>
            </w:r>
            <w:r>
              <w:rPr>
                <w:rFonts w:hint="eastAsia" w:ascii="Times New Roman" w:hAnsi="Times New Roman" w:cs="Times New Roman"/>
              </w:rPr>
              <w:t>至</w:t>
            </w:r>
            <w:r>
              <w:rPr>
                <w:rFonts w:ascii="Times New Roman" w:hAnsi="Times New Roman" w:cs="Times New Roman"/>
              </w:rPr>
              <w:t>2017</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25万元</w:t>
            </w:r>
            <w:r>
              <w:rPr>
                <w:rFonts w:hint="eastAsia" w:ascii="Times New Roman" w:hAnsi="Times New Roman" w:cs="Times New Roman"/>
              </w:rPr>
              <w:t>，已结题，</w:t>
            </w:r>
            <w:r>
              <w:rPr>
                <w:rFonts w:ascii="Times New Roman" w:hAnsi="Times New Roman" w:cs="Times New Roman"/>
              </w:rPr>
              <w:t>主持</w:t>
            </w:r>
          </w:p>
          <w:p w14:paraId="2C75831A">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中国博士后科学基金</w:t>
            </w:r>
            <w:r>
              <w:rPr>
                <w:rFonts w:hint="eastAsia" w:ascii="Times New Roman" w:hAnsi="Times New Roman" w:cs="Times New Roman"/>
              </w:rPr>
              <w:t>会</w:t>
            </w:r>
            <w:r>
              <w:rPr>
                <w:rFonts w:ascii="Times New Roman" w:hAnsi="Times New Roman" w:cs="Times New Roman"/>
              </w:rPr>
              <w:t>，</w:t>
            </w:r>
            <w:r>
              <w:rPr>
                <w:rFonts w:hint="eastAsia" w:ascii="Times New Roman" w:hAnsi="Times New Roman" w:cs="Times New Roman"/>
              </w:rPr>
              <w:t>面上资助，</w:t>
            </w:r>
            <w:r>
              <w:rPr>
                <w:rFonts w:ascii="Times New Roman" w:hAnsi="Times New Roman" w:cs="Times New Roman"/>
              </w:rPr>
              <w:t>2012M510630</w:t>
            </w:r>
            <w:r>
              <w:rPr>
                <w:rFonts w:hint="eastAsia" w:ascii="Times New Roman" w:hAnsi="Times New Roman" w:cs="Times New Roman"/>
              </w:rPr>
              <w:t>，</w:t>
            </w:r>
            <w:r>
              <w:rPr>
                <w:rFonts w:ascii="Times New Roman" w:hAnsi="Times New Roman" w:cs="Times New Roman"/>
              </w:rPr>
              <w:t>东方田鼠抗日本血吸虫靶抗原的鉴定及机制研究</w:t>
            </w:r>
            <w:r>
              <w:rPr>
                <w:rFonts w:hint="eastAsia" w:ascii="Times New Roman" w:hAnsi="Times New Roman" w:cs="Times New Roman"/>
              </w:rPr>
              <w:t>，</w:t>
            </w:r>
            <w:r>
              <w:rPr>
                <w:rFonts w:ascii="Times New Roman" w:hAnsi="Times New Roman" w:cs="Times New Roman"/>
              </w:rPr>
              <w:t>2012</w:t>
            </w:r>
            <w:r>
              <w:rPr>
                <w:rFonts w:hint="eastAsia" w:ascii="Times New Roman" w:hAnsi="Times New Roman" w:cs="Times New Roman"/>
              </w:rPr>
              <w:t>-</w:t>
            </w:r>
            <w:r>
              <w:rPr>
                <w:rFonts w:ascii="Times New Roman" w:hAnsi="Times New Roman" w:cs="Times New Roman"/>
              </w:rPr>
              <w:t>05</w:t>
            </w:r>
            <w:r>
              <w:rPr>
                <w:rFonts w:hint="eastAsia" w:ascii="Times New Roman" w:hAnsi="Times New Roman" w:cs="Times New Roman"/>
              </w:rPr>
              <w:t>至</w:t>
            </w:r>
            <w:r>
              <w:rPr>
                <w:rFonts w:ascii="Times New Roman" w:hAnsi="Times New Roman" w:cs="Times New Roman"/>
              </w:rPr>
              <w:t>2013</w:t>
            </w:r>
            <w:r>
              <w:rPr>
                <w:rFonts w:hint="eastAsia" w:ascii="Times New Roman" w:hAnsi="Times New Roman" w:cs="Times New Roman"/>
              </w:rPr>
              <w:t>-</w:t>
            </w:r>
            <w:r>
              <w:rPr>
                <w:rFonts w:ascii="Times New Roman" w:hAnsi="Times New Roman" w:cs="Times New Roman"/>
              </w:rPr>
              <w:t>07</w:t>
            </w:r>
            <w:r>
              <w:rPr>
                <w:rFonts w:hint="eastAsia" w:ascii="Times New Roman" w:hAnsi="Times New Roman" w:cs="Times New Roman"/>
              </w:rPr>
              <w:t>，</w:t>
            </w:r>
            <w:r>
              <w:rPr>
                <w:rFonts w:ascii="Times New Roman" w:hAnsi="Times New Roman" w:cs="Times New Roman"/>
              </w:rPr>
              <w:t>5万元</w:t>
            </w:r>
            <w:r>
              <w:rPr>
                <w:rFonts w:hint="eastAsia" w:ascii="Times New Roman" w:hAnsi="Times New Roman" w:cs="Times New Roman"/>
              </w:rPr>
              <w:t>，</w:t>
            </w:r>
            <w:r>
              <w:rPr>
                <w:rFonts w:ascii="Times New Roman" w:hAnsi="Times New Roman" w:cs="Times New Roman"/>
              </w:rPr>
              <w:t>已结题</w:t>
            </w:r>
            <w:r>
              <w:rPr>
                <w:rFonts w:hint="eastAsia" w:ascii="Times New Roman" w:hAnsi="Times New Roman" w:cs="Times New Roman"/>
              </w:rPr>
              <w:t>，</w:t>
            </w:r>
            <w:r>
              <w:rPr>
                <w:rFonts w:ascii="Times New Roman" w:hAnsi="Times New Roman" w:cs="Times New Roman"/>
              </w:rPr>
              <w:t>主持</w:t>
            </w:r>
          </w:p>
          <w:p w14:paraId="60EC682A">
            <w:pPr>
              <w:snapToGrid w:val="0"/>
              <w:spacing w:after="156" w:afterLines="50" w:line="440" w:lineRule="exact"/>
              <w:ind w:firstLine="425"/>
              <w:rPr>
                <w:rFonts w:hint="eastAsia" w:ascii="Times New Roman" w:hAnsi="Times New Roman" w:cs="Times New Roman"/>
              </w:rPr>
            </w:pPr>
            <w:r>
              <w:rPr>
                <w:rFonts w:hint="eastAsia" w:ascii="Times New Roman" w:hAnsi="Times New Roman" w:cs="Times New Roman"/>
              </w:rPr>
              <w:t>（4）</w:t>
            </w:r>
            <w:r>
              <w:rPr>
                <w:rFonts w:ascii="Times New Roman" w:hAnsi="Times New Roman" w:cs="Times New Roman"/>
              </w:rPr>
              <w:t>中央级公益性科研院所基本科研业务费，2013JB18</w:t>
            </w:r>
            <w:r>
              <w:rPr>
                <w:rFonts w:hint="eastAsia" w:ascii="Times New Roman" w:hAnsi="Times New Roman" w:cs="Times New Roman"/>
              </w:rPr>
              <w:t>，</w:t>
            </w:r>
            <w:r>
              <w:rPr>
                <w:rFonts w:ascii="Times New Roman" w:hAnsi="Times New Roman" w:cs="Times New Roman"/>
              </w:rPr>
              <w:t>基于体被抗原免疫蛋白组学的日本血吸虫病ELISA检测技术研究</w:t>
            </w:r>
            <w:r>
              <w:rPr>
                <w:rFonts w:hint="eastAsia" w:ascii="Times New Roman" w:hAnsi="Times New Roman" w:cs="Times New Roman"/>
              </w:rPr>
              <w:t>，</w:t>
            </w:r>
            <w:r>
              <w:rPr>
                <w:rFonts w:ascii="Times New Roman" w:hAnsi="Times New Roman" w:cs="Times New Roman"/>
              </w:rPr>
              <w:t>2013</w:t>
            </w:r>
            <w:r>
              <w:rPr>
                <w:rFonts w:hint="eastAsia" w:ascii="Times New Roman" w:hAnsi="Times New Roman" w:cs="Times New Roman"/>
              </w:rPr>
              <w:t>-</w:t>
            </w:r>
            <w:r>
              <w:rPr>
                <w:rFonts w:ascii="Times New Roman" w:hAnsi="Times New Roman" w:cs="Times New Roman"/>
              </w:rPr>
              <w:t>01</w:t>
            </w:r>
            <w:r>
              <w:rPr>
                <w:rFonts w:hint="eastAsia" w:ascii="Times New Roman" w:hAnsi="Times New Roman" w:cs="Times New Roman"/>
              </w:rPr>
              <w:t>至</w:t>
            </w:r>
            <w:r>
              <w:rPr>
                <w:rFonts w:ascii="Times New Roman" w:hAnsi="Times New Roman" w:cs="Times New Roman"/>
              </w:rPr>
              <w:t>2014</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16万元</w:t>
            </w:r>
            <w:r>
              <w:rPr>
                <w:rFonts w:hint="eastAsia" w:ascii="Times New Roman" w:hAnsi="Times New Roman" w:cs="Times New Roman"/>
              </w:rPr>
              <w:t>，</w:t>
            </w:r>
            <w:r>
              <w:rPr>
                <w:rFonts w:ascii="Times New Roman" w:hAnsi="Times New Roman" w:cs="Times New Roman"/>
              </w:rPr>
              <w:t>已结题</w:t>
            </w:r>
            <w:r>
              <w:rPr>
                <w:rFonts w:hint="eastAsia" w:ascii="Times New Roman" w:hAnsi="Times New Roman" w:cs="Times New Roman"/>
              </w:rPr>
              <w:t>，</w:t>
            </w:r>
            <w:r>
              <w:rPr>
                <w:rFonts w:ascii="Times New Roman" w:hAnsi="Times New Roman" w:cs="Times New Roman"/>
              </w:rPr>
              <w:t>主持</w:t>
            </w:r>
          </w:p>
          <w:p w14:paraId="318A39E0">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国家自然科学基金</w:t>
            </w:r>
            <w:r>
              <w:rPr>
                <w:rFonts w:hint="eastAsia" w:ascii="Times New Roman" w:hAnsi="Times New Roman" w:cs="Times New Roman"/>
              </w:rPr>
              <w:t>委员会，</w:t>
            </w:r>
            <w:r>
              <w:rPr>
                <w:rFonts w:ascii="Times New Roman" w:hAnsi="Times New Roman" w:cs="Times New Roman"/>
              </w:rPr>
              <w:t>青年基金，81401692</w:t>
            </w:r>
            <w:r>
              <w:rPr>
                <w:rFonts w:hint="eastAsia" w:ascii="Times New Roman" w:hAnsi="Times New Roman" w:cs="Times New Roman"/>
              </w:rPr>
              <w:t>，</w:t>
            </w:r>
            <w:r>
              <w:rPr>
                <w:rFonts w:ascii="Times New Roman" w:hAnsi="Times New Roman" w:cs="Times New Roman"/>
              </w:rPr>
              <w:t>宿主miRNAs调节血吸虫早期感染天然免疫应答机制研究</w:t>
            </w:r>
            <w:r>
              <w:rPr>
                <w:rFonts w:hint="eastAsia" w:ascii="Times New Roman" w:hAnsi="Times New Roman" w:cs="Times New Roman"/>
              </w:rPr>
              <w:t>，</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01</w:t>
            </w:r>
            <w:r>
              <w:rPr>
                <w:rFonts w:hint="eastAsia" w:ascii="Times New Roman" w:hAnsi="Times New Roman" w:cs="Times New Roman"/>
              </w:rPr>
              <w:t>至</w:t>
            </w:r>
            <w:r>
              <w:rPr>
                <w:rFonts w:ascii="Times New Roman" w:hAnsi="Times New Roman" w:cs="Times New Roman"/>
              </w:rPr>
              <w:t>2017</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23万元</w:t>
            </w:r>
            <w:r>
              <w:rPr>
                <w:rFonts w:hint="eastAsia" w:ascii="Times New Roman" w:hAnsi="Times New Roman" w:cs="Times New Roman"/>
              </w:rPr>
              <w:t>，已结题，</w:t>
            </w:r>
            <w:r>
              <w:rPr>
                <w:rFonts w:ascii="Times New Roman" w:hAnsi="Times New Roman" w:cs="Times New Roman"/>
              </w:rPr>
              <w:t>参加</w:t>
            </w:r>
          </w:p>
          <w:p w14:paraId="649F5830">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国家自然科学基金</w:t>
            </w:r>
            <w:r>
              <w:rPr>
                <w:rFonts w:hint="eastAsia" w:ascii="Times New Roman" w:hAnsi="Times New Roman" w:cs="Times New Roman"/>
              </w:rPr>
              <w:t>委员会，</w:t>
            </w:r>
            <w:r>
              <w:rPr>
                <w:rFonts w:ascii="Times New Roman" w:hAnsi="Times New Roman" w:cs="Times New Roman"/>
              </w:rPr>
              <w:t>面上项目，81271871</w:t>
            </w:r>
            <w:r>
              <w:rPr>
                <w:rFonts w:hint="eastAsia" w:ascii="Times New Roman" w:hAnsi="Times New Roman" w:cs="Times New Roman"/>
              </w:rPr>
              <w:t>，</w:t>
            </w:r>
            <w:r>
              <w:rPr>
                <w:rFonts w:ascii="Times New Roman" w:hAnsi="Times New Roman" w:cs="Times New Roman"/>
              </w:rPr>
              <w:t>日本血吸虫凋亡现象观察与分析</w:t>
            </w:r>
            <w:r>
              <w:rPr>
                <w:rFonts w:hint="eastAsia" w:ascii="Times New Roman" w:hAnsi="Times New Roman" w:cs="Times New Roman"/>
              </w:rPr>
              <w:t>，</w:t>
            </w:r>
            <w:r>
              <w:rPr>
                <w:rFonts w:ascii="Times New Roman" w:hAnsi="Times New Roman" w:cs="Times New Roman"/>
              </w:rPr>
              <w:t>2013</w:t>
            </w:r>
            <w:r>
              <w:rPr>
                <w:rFonts w:hint="eastAsia" w:ascii="Times New Roman" w:hAnsi="Times New Roman" w:cs="Times New Roman"/>
              </w:rPr>
              <w:t>-</w:t>
            </w:r>
            <w:r>
              <w:rPr>
                <w:rFonts w:ascii="Times New Roman" w:hAnsi="Times New Roman" w:cs="Times New Roman"/>
              </w:rPr>
              <w:t>01</w:t>
            </w:r>
            <w:r>
              <w:rPr>
                <w:rFonts w:hint="eastAsia" w:ascii="Times New Roman" w:hAnsi="Times New Roman" w:cs="Times New Roman"/>
              </w:rPr>
              <w:t>至</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rPr>
              <w:t>12，70万元</w:t>
            </w:r>
            <w:r>
              <w:rPr>
                <w:rFonts w:hint="eastAsia" w:ascii="Times New Roman" w:hAnsi="Times New Roman" w:cs="Times New Roman"/>
              </w:rPr>
              <w:t>，</w:t>
            </w:r>
            <w:r>
              <w:rPr>
                <w:rFonts w:ascii="Times New Roman" w:hAnsi="Times New Roman" w:cs="Times New Roman"/>
              </w:rPr>
              <w:t>已结题</w:t>
            </w:r>
            <w:r>
              <w:rPr>
                <w:rFonts w:hint="eastAsia" w:ascii="Times New Roman" w:hAnsi="Times New Roman" w:cs="Times New Roman"/>
              </w:rPr>
              <w:t>，</w:t>
            </w:r>
            <w:r>
              <w:rPr>
                <w:rFonts w:ascii="Times New Roman" w:hAnsi="Times New Roman" w:cs="Times New Roman"/>
              </w:rPr>
              <w:t>参加</w:t>
            </w:r>
          </w:p>
          <w:p w14:paraId="51D61FEC">
            <w:pPr>
              <w:snapToGrid w:val="0"/>
              <w:spacing w:after="156" w:afterLines="50" w:line="440" w:lineRule="exact"/>
              <w:ind w:firstLine="425"/>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美国国立卫生研究院</w:t>
            </w:r>
            <w:r>
              <w:rPr>
                <w:rFonts w:hint="eastAsia" w:ascii="Times New Roman" w:hAnsi="Times New Roman" w:cs="Times New Roman"/>
              </w:rPr>
              <w:t>（</w:t>
            </w:r>
            <w:r>
              <w:rPr>
                <w:rFonts w:ascii="Times New Roman" w:hAnsi="Times New Roman" w:cs="Times New Roman"/>
              </w:rPr>
              <w:t>NIH</w:t>
            </w:r>
            <w:r>
              <w:rPr>
                <w:rFonts w:hint="eastAsia" w:ascii="Times New Roman" w:hAnsi="Times New Roman" w:cs="Times New Roman"/>
              </w:rPr>
              <w:t>），R01</w:t>
            </w:r>
            <w:r>
              <w:rPr>
                <w:rFonts w:ascii="Times New Roman" w:hAnsi="Times New Roman" w:cs="Times New Roman"/>
              </w:rPr>
              <w:t>项目，5R01AI101274-03</w:t>
            </w:r>
            <w:r>
              <w:rPr>
                <w:rFonts w:hint="eastAsia" w:ascii="Times New Roman" w:hAnsi="Times New Roman" w:cs="Times New Roman"/>
              </w:rPr>
              <w:t>，</w:t>
            </w:r>
            <w:r>
              <w:rPr>
                <w:rFonts w:ascii="Times New Roman" w:hAnsi="Times New Roman" w:cs="Times New Roman"/>
              </w:rPr>
              <w:t>Schistos</w:t>
            </w:r>
            <w:r>
              <w:rPr>
                <w:rFonts w:hint="eastAsia" w:ascii="Times New Roman" w:hAnsi="Times New Roman" w:cs="Times New Roman"/>
              </w:rPr>
              <w:t>ome</w:t>
            </w:r>
            <w:r>
              <w:rPr>
                <w:rFonts w:ascii="Times New Roman" w:hAnsi="Times New Roman" w:cs="Times New Roman"/>
              </w:rPr>
              <w:t xml:space="preserve"> Vaccines</w:t>
            </w:r>
            <w:r>
              <w:rPr>
                <w:rFonts w:hint="eastAsia" w:ascii="Times New Roman" w:hAnsi="Times New Roman" w:cs="Times New Roman"/>
              </w:rPr>
              <w:t>，</w:t>
            </w:r>
            <w:r>
              <w:rPr>
                <w:rFonts w:ascii="Times New Roman" w:hAnsi="Times New Roman" w:cs="Times New Roman"/>
              </w:rPr>
              <w:t>2015</w:t>
            </w:r>
            <w:r>
              <w:rPr>
                <w:rFonts w:hint="eastAsia" w:ascii="Times New Roman" w:hAnsi="Times New Roman" w:cs="Times New Roman"/>
              </w:rPr>
              <w:t>-</w:t>
            </w:r>
            <w:r>
              <w:rPr>
                <w:rFonts w:ascii="Times New Roman" w:hAnsi="Times New Roman" w:cs="Times New Roman"/>
              </w:rPr>
              <w:t>05</w:t>
            </w:r>
            <w:r>
              <w:rPr>
                <w:rFonts w:hint="eastAsia" w:ascii="Times New Roman" w:hAnsi="Times New Roman" w:cs="Times New Roman"/>
              </w:rPr>
              <w:t>至</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rPr>
              <w:t>04</w:t>
            </w:r>
            <w:r>
              <w:rPr>
                <w:rFonts w:hint="eastAsia" w:ascii="Times New Roman" w:hAnsi="Times New Roman" w:cs="Times New Roman"/>
              </w:rPr>
              <w:t>，</w:t>
            </w:r>
            <w:r>
              <w:rPr>
                <w:rFonts w:ascii="Times New Roman" w:hAnsi="Times New Roman" w:cs="Times New Roman"/>
              </w:rPr>
              <w:t>12万美元</w:t>
            </w:r>
            <w:r>
              <w:rPr>
                <w:rFonts w:hint="eastAsia" w:ascii="Times New Roman" w:hAnsi="Times New Roman" w:cs="Times New Roman"/>
              </w:rPr>
              <w:t>，</w:t>
            </w:r>
            <w:r>
              <w:rPr>
                <w:rFonts w:ascii="Times New Roman" w:hAnsi="Times New Roman" w:cs="Times New Roman"/>
              </w:rPr>
              <w:t>已结题</w:t>
            </w:r>
            <w:r>
              <w:rPr>
                <w:rFonts w:hint="eastAsia" w:ascii="Times New Roman" w:hAnsi="Times New Roman" w:cs="Times New Roman"/>
              </w:rPr>
              <w:t>，</w:t>
            </w:r>
            <w:r>
              <w:rPr>
                <w:rFonts w:ascii="Times New Roman" w:hAnsi="Times New Roman" w:cs="Times New Roman"/>
              </w:rPr>
              <w:t>参加</w:t>
            </w:r>
          </w:p>
          <w:p w14:paraId="18EE48FA">
            <w:pPr>
              <w:pStyle w:val="4"/>
              <w:widowControl/>
              <w:spacing w:before="46" w:beforeAutospacing="0" w:afterAutospacing="0" w:line="144" w:lineRule="atLeast"/>
              <w:ind w:left="-2" w:firstLine="10"/>
              <w:jc w:val="both"/>
              <w:rPr>
                <w:rFonts w:ascii="Times New Roman" w:hAnsi="Times New Roman"/>
                <w:kern w:val="2"/>
                <w:sz w:val="21"/>
              </w:rPr>
            </w:pPr>
          </w:p>
        </w:tc>
      </w:tr>
      <w:tr w14:paraId="71441CF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2E7D74E">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主要学术成果</w:t>
            </w:r>
          </w:p>
        </w:tc>
      </w:tr>
      <w:tr w14:paraId="6CF41AA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FA8496A">
            <w:pPr>
              <w:pStyle w:val="4"/>
              <w:widowControl/>
              <w:spacing w:beforeAutospacing="0" w:afterAutospacing="0" w:line="280" w:lineRule="atLeast"/>
              <w:ind w:right="-105"/>
              <w:jc w:val="both"/>
              <w:rPr>
                <w:rFonts w:ascii="微软雅黑" w:hAnsi="微软雅黑" w:eastAsia="微软雅黑" w:cs="微软雅黑"/>
                <w:color w:val="333333"/>
                <w:sz w:val="16"/>
                <w:szCs w:val="16"/>
              </w:rPr>
            </w:pPr>
            <w:r>
              <w:rPr>
                <w:rStyle w:val="7"/>
                <w:rFonts w:hint="eastAsia" w:ascii="黑体" w:hAnsi="宋体" w:eastAsia="黑体" w:cs="黑体"/>
                <w:color w:val="2E74B5"/>
              </w:rPr>
              <w:t>期刊论文</w:t>
            </w:r>
          </w:p>
          <w:p w14:paraId="511C6B0A">
            <w:pPr>
              <w:numPr>
                <w:ilvl w:val="0"/>
                <w:numId w:val="1"/>
              </w:numPr>
              <w:tabs>
                <w:tab w:val="left" w:pos="6825"/>
              </w:tabs>
              <w:spacing w:line="330" w:lineRule="exact"/>
              <w:ind w:left="357" w:hanging="357"/>
              <w:rPr>
                <w:kern w:val="0"/>
                <w:szCs w:val="21"/>
              </w:rPr>
            </w:pPr>
            <w:r>
              <w:rPr>
                <w:b/>
                <w:kern w:val="0"/>
                <w:szCs w:val="21"/>
              </w:rPr>
              <w:t>Yang Hong</w:t>
            </w:r>
            <w:r>
              <w:rPr>
                <w:rFonts w:hint="eastAsia"/>
                <w:b/>
                <w:szCs w:val="21"/>
                <w:vertAlign w:val="superscript"/>
              </w:rPr>
              <w:t>1</w:t>
            </w:r>
            <w:r>
              <w:rPr>
                <w:kern w:val="0"/>
                <w:szCs w:val="21"/>
              </w:rPr>
              <w:t>, Qinghong Guo</w:t>
            </w:r>
            <w:r>
              <w:rPr>
                <w:rFonts w:hint="eastAsia"/>
                <w:szCs w:val="21"/>
                <w:vertAlign w:val="superscript"/>
              </w:rPr>
              <w:t>1</w:t>
            </w:r>
            <w:r>
              <w:rPr>
                <w:kern w:val="0"/>
                <w:szCs w:val="21"/>
              </w:rPr>
              <w:t>, Xue Zhou, Liying Tang, Cheng Chen, Zheng Shang, Kerou Zhou, Zhizhong Zhang, Jinming Liu, Jiaojiao Lin, Bin Xu, Jun-Hu Chen</w:t>
            </w:r>
            <w:r>
              <w:rPr>
                <w:szCs w:val="21"/>
              </w:rPr>
              <w:t>*</w:t>
            </w:r>
            <w:r>
              <w:rPr>
                <w:kern w:val="0"/>
                <w:szCs w:val="21"/>
              </w:rPr>
              <w:t>, Zhiqiang Fu, Wei Hu</w:t>
            </w:r>
            <w:r>
              <w:rPr>
                <w:szCs w:val="21"/>
              </w:rPr>
              <w:t>*</w:t>
            </w:r>
            <w:r>
              <w:rPr>
                <w:kern w:val="0"/>
                <w:szCs w:val="21"/>
              </w:rPr>
              <w:t xml:space="preserve">. Two Molecular Plasma-Based Diagnostic Methods to Evaluate Early Infection of </w:t>
            </w:r>
            <w:r>
              <w:rPr>
                <w:i/>
                <w:iCs/>
                <w:kern w:val="0"/>
                <w:szCs w:val="21"/>
              </w:rPr>
              <w:t>Schistosoma japonicum</w:t>
            </w:r>
            <w:r>
              <w:rPr>
                <w:kern w:val="0"/>
                <w:szCs w:val="21"/>
              </w:rPr>
              <w:t xml:space="preserve"> and Schistosomiasis Japonica. Microorganisms, 2023, 11 (4): 1059.</w:t>
            </w:r>
          </w:p>
          <w:p w14:paraId="1FA6B8B1">
            <w:pPr>
              <w:numPr>
                <w:ilvl w:val="0"/>
                <w:numId w:val="1"/>
              </w:numPr>
              <w:tabs>
                <w:tab w:val="left" w:pos="6825"/>
              </w:tabs>
              <w:spacing w:line="330" w:lineRule="exact"/>
              <w:ind w:left="357" w:hanging="357"/>
              <w:rPr>
                <w:kern w:val="0"/>
                <w:szCs w:val="21"/>
              </w:rPr>
            </w:pPr>
            <w:r>
              <w:rPr>
                <w:b/>
                <w:kern w:val="0"/>
                <w:szCs w:val="21"/>
              </w:rPr>
              <w:t>Yang Hong</w:t>
            </w:r>
            <w:r>
              <w:rPr>
                <w:kern w:val="0"/>
                <w:szCs w:val="21"/>
              </w:rPr>
              <w:t>, Kokouvi Kassegne, Moses Okpeku, Bin Zheng, Jun-Hu Chen. Editorial: Control and prevention of tropical diseases by advanced tools and the One Health approach. Front Microbiol, 2023, 14: 1289224.</w:t>
            </w:r>
          </w:p>
          <w:p w14:paraId="771D0455">
            <w:pPr>
              <w:numPr>
                <w:ilvl w:val="0"/>
                <w:numId w:val="1"/>
              </w:numPr>
              <w:tabs>
                <w:tab w:val="left" w:pos="6825"/>
              </w:tabs>
              <w:spacing w:line="330" w:lineRule="exact"/>
              <w:ind w:left="357" w:hanging="357"/>
              <w:rPr>
                <w:kern w:val="0"/>
                <w:szCs w:val="21"/>
              </w:rPr>
            </w:pPr>
            <w:r>
              <w:rPr>
                <w:kern w:val="0"/>
                <w:szCs w:val="21"/>
              </w:rPr>
              <w:t xml:space="preserve">Cheng Chen, Xue Zhou, Qinghong Guo, Chao Lv, Yalan Tang, Qingqing Guo, Yang Chen, Kerou Zhou, Zhiqiang Fu., Jinming Liu, Jiaojiao Lin, </w:t>
            </w:r>
            <w:r>
              <w:rPr>
                <w:b/>
                <w:kern w:val="0"/>
                <w:szCs w:val="21"/>
              </w:rPr>
              <w:t>Yang Hong</w:t>
            </w:r>
            <w:r>
              <w:rPr>
                <w:szCs w:val="21"/>
              </w:rPr>
              <w:t>*</w:t>
            </w:r>
            <w:r>
              <w:rPr>
                <w:kern w:val="0"/>
                <w:szCs w:val="21"/>
              </w:rPr>
              <w:t>, Jun-Hu Chen</w:t>
            </w:r>
            <w:r>
              <w:rPr>
                <w:szCs w:val="21"/>
              </w:rPr>
              <w:t>*</w:t>
            </w:r>
            <w:r>
              <w:rPr>
                <w:kern w:val="0"/>
                <w:szCs w:val="21"/>
              </w:rPr>
              <w:t>. Diagnostic Efficacy of Plasma-Based Real-Time PCR for Schistosomiasis Japonica in Mice before and after Treatment with Praziquantel. Animals (Basel), 2023, 13 (19).</w:t>
            </w:r>
          </w:p>
          <w:p w14:paraId="6D4DC4B4">
            <w:pPr>
              <w:numPr>
                <w:ilvl w:val="0"/>
                <w:numId w:val="1"/>
              </w:numPr>
              <w:tabs>
                <w:tab w:val="left" w:pos="6825"/>
              </w:tabs>
              <w:spacing w:line="330" w:lineRule="exact"/>
              <w:ind w:left="357" w:hanging="357"/>
              <w:rPr>
                <w:kern w:val="0"/>
                <w:szCs w:val="21"/>
              </w:rPr>
            </w:pPr>
            <w:r>
              <w:rPr>
                <w:kern w:val="0"/>
                <w:szCs w:val="21"/>
              </w:rPr>
              <w:t xml:space="preserve">Xingang Yu, Hongcai Wang, Yilong Li, Xuanru Mu, Kaijian Yuan, Anfeng Wu, Jianchao Guo, </w:t>
            </w:r>
            <w:r>
              <w:rPr>
                <w:b/>
                <w:kern w:val="0"/>
                <w:szCs w:val="21"/>
              </w:rPr>
              <w:t>Yang Hong</w:t>
            </w:r>
            <w:r>
              <w:rPr>
                <w:szCs w:val="21"/>
              </w:rPr>
              <w:t>*</w:t>
            </w:r>
            <w:r>
              <w:rPr>
                <w:kern w:val="0"/>
                <w:szCs w:val="21"/>
              </w:rPr>
              <w:t>, Haoji Zhang</w:t>
            </w:r>
            <w:r>
              <w:rPr>
                <w:szCs w:val="21"/>
              </w:rPr>
              <w:t>*</w:t>
            </w:r>
            <w:r>
              <w:rPr>
                <w:kern w:val="0"/>
                <w:szCs w:val="21"/>
              </w:rPr>
              <w:t xml:space="preserve">. Occurrence and Genotypic Identification of </w:t>
            </w:r>
            <w:r>
              <w:rPr>
                <w:i/>
                <w:iCs/>
                <w:kern w:val="0"/>
                <w:szCs w:val="21"/>
              </w:rPr>
              <w:t>Blastocystis</w:t>
            </w:r>
            <w:r>
              <w:rPr>
                <w:kern w:val="0"/>
                <w:szCs w:val="21"/>
              </w:rPr>
              <w:t xml:space="preserve"> spp., </w:t>
            </w:r>
            <w:r>
              <w:rPr>
                <w:i/>
                <w:iCs/>
                <w:kern w:val="0"/>
                <w:szCs w:val="21"/>
              </w:rPr>
              <w:t>Enterocytozoon bieneusi</w:t>
            </w:r>
            <w:r>
              <w:rPr>
                <w:kern w:val="0"/>
                <w:szCs w:val="21"/>
              </w:rPr>
              <w:t xml:space="preserve">, and </w:t>
            </w:r>
            <w:r>
              <w:rPr>
                <w:i/>
                <w:iCs/>
                <w:kern w:val="0"/>
                <w:szCs w:val="21"/>
              </w:rPr>
              <w:t>Giardia duodenalis</w:t>
            </w:r>
            <w:r>
              <w:rPr>
                <w:kern w:val="0"/>
                <w:szCs w:val="21"/>
              </w:rPr>
              <w:t xml:space="preserve"> in Leizhou Black Goats in Zhanjiang City, Guangdong Province, China. Animals (Basel), 2023, 13 (17).</w:t>
            </w:r>
          </w:p>
          <w:p w14:paraId="19A2ADB7">
            <w:pPr>
              <w:numPr>
                <w:ilvl w:val="0"/>
                <w:numId w:val="1"/>
              </w:numPr>
              <w:tabs>
                <w:tab w:val="left" w:pos="6825"/>
              </w:tabs>
              <w:spacing w:line="330" w:lineRule="exact"/>
              <w:rPr>
                <w:kern w:val="0"/>
                <w:szCs w:val="21"/>
              </w:rPr>
            </w:pPr>
            <w:r>
              <w:rPr>
                <w:kern w:val="0"/>
                <w:szCs w:val="21"/>
              </w:rPr>
              <w:t xml:space="preserve">Xue Zhou, </w:t>
            </w:r>
            <w:r>
              <w:rPr>
                <w:b/>
                <w:kern w:val="0"/>
                <w:szCs w:val="21"/>
              </w:rPr>
              <w:t>Yang Hong</w:t>
            </w:r>
            <w:r>
              <w:rPr>
                <w:kern w:val="0"/>
                <w:szCs w:val="21"/>
              </w:rPr>
              <w:t xml:space="preserve">*, Zheng Shang, Asmaa M. I. Abuzeid, Jiaojiao Lin*, Guoqing Li*. The Potential Role of MicroRNA-124-3p in Growth, Development, and Reproduction of </w:t>
            </w:r>
            <w:r>
              <w:rPr>
                <w:i/>
                <w:kern w:val="0"/>
                <w:szCs w:val="21"/>
              </w:rPr>
              <w:t>Schistosoma japonicum</w:t>
            </w:r>
            <w:r>
              <w:rPr>
                <w:kern w:val="0"/>
                <w:szCs w:val="21"/>
              </w:rPr>
              <w:t>. Front Cell Infect Microbiol, 2022, 12: 862496.</w:t>
            </w:r>
          </w:p>
          <w:p w14:paraId="5C298BD4">
            <w:pPr>
              <w:numPr>
                <w:ilvl w:val="0"/>
                <w:numId w:val="1"/>
              </w:numPr>
              <w:tabs>
                <w:tab w:val="left" w:pos="6825"/>
              </w:tabs>
              <w:spacing w:line="330" w:lineRule="exact"/>
              <w:rPr>
                <w:kern w:val="0"/>
                <w:szCs w:val="21"/>
              </w:rPr>
            </w:pPr>
            <w:r>
              <w:rPr>
                <w:kern w:val="0"/>
                <w:szCs w:val="21"/>
              </w:rPr>
              <w:t xml:space="preserve">Zheng Shang, Qinghong Guo, Xue Zhou, Yongcheng Yue, Kerou Zhou, Liying Tang, Zhizhong Zhang, Zhiqiang Fu, Jinming Liu, Jiaojiao Lin, Bin Xu, Min Zhang*, </w:t>
            </w:r>
            <w:r>
              <w:rPr>
                <w:b/>
                <w:kern w:val="0"/>
                <w:szCs w:val="21"/>
              </w:rPr>
              <w:t>Yang Hong</w:t>
            </w:r>
            <w:r>
              <w:rPr>
                <w:kern w:val="0"/>
                <w:szCs w:val="21"/>
              </w:rPr>
              <w:t xml:space="preserve">*. Characterization of aspartyl aminopeptidase from </w:t>
            </w:r>
            <w:r>
              <w:rPr>
                <w:i/>
                <w:kern w:val="0"/>
                <w:szCs w:val="21"/>
              </w:rPr>
              <w:t>Schistosoma japonicum</w:t>
            </w:r>
            <w:r>
              <w:rPr>
                <w:kern w:val="0"/>
                <w:szCs w:val="21"/>
              </w:rPr>
              <w:t>. Acta Trop, 2022, 232: 106519.</w:t>
            </w:r>
          </w:p>
          <w:p w14:paraId="213D11A0">
            <w:pPr>
              <w:numPr>
                <w:ilvl w:val="0"/>
                <w:numId w:val="1"/>
              </w:numPr>
              <w:tabs>
                <w:tab w:val="left" w:pos="6825"/>
              </w:tabs>
              <w:spacing w:line="330" w:lineRule="exact"/>
              <w:rPr>
                <w:kern w:val="0"/>
                <w:szCs w:val="21"/>
              </w:rPr>
            </w:pPr>
            <w:r>
              <w:rPr>
                <w:kern w:val="0"/>
                <w:szCs w:val="21"/>
              </w:rPr>
              <w:t xml:space="preserve">Yalan Tang, Kerou Zhou, Qingqing Guo, Cheng Chen, Jing Jia, Qinghong Guo, Ke Lu, Hao Li, Zhiqiang Fu, Jinming Liu, Jiaojiao Lin, Xingang Yu*, </w:t>
            </w:r>
            <w:r>
              <w:rPr>
                <w:b/>
                <w:kern w:val="0"/>
                <w:szCs w:val="21"/>
              </w:rPr>
              <w:t>Yang Hong</w:t>
            </w:r>
            <w:r>
              <w:rPr>
                <w:kern w:val="0"/>
                <w:szCs w:val="21"/>
              </w:rPr>
              <w:t xml:space="preserve">*. Characterisation and preliminary functional analysis of N-acetyltransferase 13 from </w:t>
            </w:r>
            <w:r>
              <w:rPr>
                <w:i/>
                <w:kern w:val="0"/>
                <w:szCs w:val="21"/>
              </w:rPr>
              <w:t>Schistosoma japonicum</w:t>
            </w:r>
            <w:r>
              <w:rPr>
                <w:kern w:val="0"/>
                <w:szCs w:val="21"/>
              </w:rPr>
              <w:t>. BMC Vet Res, 2021, 17 (1): 335.</w:t>
            </w:r>
          </w:p>
          <w:p w14:paraId="707ECA99">
            <w:pPr>
              <w:numPr>
                <w:ilvl w:val="0"/>
                <w:numId w:val="1"/>
              </w:numPr>
              <w:tabs>
                <w:tab w:val="left" w:pos="6825"/>
              </w:tabs>
              <w:spacing w:line="330" w:lineRule="exact"/>
              <w:rPr>
                <w:kern w:val="0"/>
                <w:szCs w:val="21"/>
              </w:rPr>
            </w:pPr>
            <w:r>
              <w:rPr>
                <w:kern w:val="0"/>
                <w:szCs w:val="21"/>
              </w:rPr>
              <w:t xml:space="preserve">Yixiao Tang, Yuanxi Shen, </w:t>
            </w:r>
            <w:r>
              <w:rPr>
                <w:b/>
                <w:kern w:val="0"/>
                <w:szCs w:val="21"/>
              </w:rPr>
              <w:t>Yang Hong</w:t>
            </w:r>
            <w:r>
              <w:rPr>
                <w:kern w:val="0"/>
                <w:szCs w:val="21"/>
              </w:rPr>
              <w:t xml:space="preserve">*, Zuhang Zhang, Qi Zhai, Zhiqiang Fu, Hao Li, Ke Lu, Jiaojiao Lin*. miR-181a regulates the host immune response against </w:t>
            </w:r>
            <w:r>
              <w:rPr>
                <w:i/>
                <w:kern w:val="0"/>
                <w:szCs w:val="21"/>
              </w:rPr>
              <w:t>Schistosoma japonicum</w:t>
            </w:r>
            <w:r>
              <w:rPr>
                <w:kern w:val="0"/>
                <w:szCs w:val="21"/>
              </w:rPr>
              <w:t xml:space="preserve"> infection through the TLR4 receptor pathway. Parasit Vectors, 2021, 14 (1): 548.</w:t>
            </w:r>
          </w:p>
          <w:p w14:paraId="592495AD">
            <w:pPr>
              <w:numPr>
                <w:ilvl w:val="0"/>
                <w:numId w:val="1"/>
              </w:numPr>
              <w:tabs>
                <w:tab w:val="left" w:pos="6825"/>
              </w:tabs>
              <w:spacing w:line="330" w:lineRule="exact"/>
              <w:rPr>
                <w:kern w:val="0"/>
                <w:szCs w:val="21"/>
              </w:rPr>
            </w:pPr>
            <w:r>
              <w:rPr>
                <w:kern w:val="0"/>
                <w:szCs w:val="21"/>
              </w:rPr>
              <w:t xml:space="preserve">Gongming Li, Qingqing Guo, Chao Feng, Huan Chen, Wenjiao Zhao, Shu Li, </w:t>
            </w:r>
            <w:r>
              <w:rPr>
                <w:b/>
                <w:kern w:val="0"/>
                <w:szCs w:val="21"/>
              </w:rPr>
              <w:t>Yang Hong</w:t>
            </w:r>
            <w:r>
              <w:rPr>
                <w:kern w:val="0"/>
                <w:szCs w:val="21"/>
              </w:rPr>
              <w:t>*, Dequn Sun*. Synthesis of oxadiazole-2-oxide derivatives as potential drug candidates for schistosomiasis targeting SjTGR. Parasit Vectors, 2021, 14 (1): 225.</w:t>
            </w:r>
          </w:p>
          <w:p w14:paraId="2C5016CF">
            <w:pPr>
              <w:numPr>
                <w:ilvl w:val="0"/>
                <w:numId w:val="1"/>
              </w:numPr>
              <w:tabs>
                <w:tab w:val="left" w:pos="6825"/>
              </w:tabs>
              <w:spacing w:line="330" w:lineRule="exact"/>
              <w:rPr>
                <w:kern w:val="0"/>
                <w:szCs w:val="21"/>
              </w:rPr>
            </w:pPr>
            <w:r>
              <w:rPr>
                <w:kern w:val="0"/>
                <w:szCs w:val="21"/>
              </w:rPr>
              <w:t>Cheng Chen</w:t>
            </w:r>
            <w:r>
              <w:rPr>
                <w:kern w:val="0"/>
                <w:szCs w:val="21"/>
                <w:vertAlign w:val="superscript"/>
              </w:rPr>
              <w:t>1</w:t>
            </w:r>
            <w:r>
              <w:rPr>
                <w:kern w:val="0"/>
                <w:szCs w:val="21"/>
              </w:rPr>
              <w:t>, Qinghong Guo</w:t>
            </w:r>
            <w:r>
              <w:rPr>
                <w:kern w:val="0"/>
                <w:szCs w:val="21"/>
                <w:vertAlign w:val="superscript"/>
              </w:rPr>
              <w:t>1</w:t>
            </w:r>
            <w:r>
              <w:rPr>
                <w:kern w:val="0"/>
                <w:szCs w:val="21"/>
              </w:rPr>
              <w:t xml:space="preserve">, Zhiqiang Fu, Jinming Liu, Jiaojiao Lin, Kai Xiao, Pengxiang Sun, Xiaonan Cong, Runxia Liu, </w:t>
            </w:r>
            <w:r>
              <w:rPr>
                <w:b/>
                <w:kern w:val="0"/>
                <w:szCs w:val="21"/>
              </w:rPr>
              <w:t>Yang Hong</w:t>
            </w:r>
            <w:r>
              <w:rPr>
                <w:szCs w:val="21"/>
              </w:rPr>
              <w:t>*</w:t>
            </w:r>
            <w:r>
              <w:rPr>
                <w:kern w:val="0"/>
                <w:szCs w:val="21"/>
              </w:rPr>
              <w:t>. Reviews and advances in diagnostic research on Schistosoma japonicum. Acta Trop, 2021, 213: 105743.</w:t>
            </w:r>
          </w:p>
          <w:p w14:paraId="29B5269F">
            <w:pPr>
              <w:numPr>
                <w:ilvl w:val="0"/>
                <w:numId w:val="1"/>
              </w:numPr>
              <w:tabs>
                <w:tab w:val="left" w:pos="6825"/>
              </w:tabs>
              <w:spacing w:line="330" w:lineRule="exact"/>
              <w:rPr>
                <w:kern w:val="0"/>
                <w:szCs w:val="21"/>
              </w:rPr>
            </w:pPr>
            <w:r>
              <w:rPr>
                <w:kern w:val="0"/>
                <w:szCs w:val="21"/>
              </w:rPr>
              <w:t xml:space="preserve">Qinghong Guo, Kerou Zhou, Cheng Chen, Yongcheng Yue, Zheng Shang, Keke Zhou, Zhiqiang Fu, Jinming Liu, Jiaojiao Lin, Chenyang Xia, Wenqiang Tang, Xiaonan Cong, Xuejun Sun, </w:t>
            </w:r>
            <w:r>
              <w:rPr>
                <w:b/>
                <w:kern w:val="0"/>
                <w:szCs w:val="21"/>
              </w:rPr>
              <w:t>Yang Hong</w:t>
            </w:r>
            <w:r>
              <w:rPr>
                <w:szCs w:val="21"/>
              </w:rPr>
              <w:t>*</w:t>
            </w:r>
            <w:r>
              <w:rPr>
                <w:kern w:val="0"/>
                <w:szCs w:val="21"/>
              </w:rPr>
              <w:t>. Development of a Recombinase Polymerase Amplification Assay for Schistosomiasis Japonica Diagnosis in the Experimental Mice and Domestic Goats. Front Cell Infect Microbiol, 2021, 11: 791997.</w:t>
            </w:r>
          </w:p>
          <w:p w14:paraId="450D99D9">
            <w:pPr>
              <w:numPr>
                <w:ilvl w:val="0"/>
                <w:numId w:val="1"/>
              </w:numPr>
              <w:tabs>
                <w:tab w:val="left" w:pos="6825"/>
              </w:tabs>
              <w:spacing w:line="330" w:lineRule="exact"/>
              <w:rPr>
                <w:kern w:val="0"/>
                <w:szCs w:val="21"/>
              </w:rPr>
            </w:pPr>
            <w:r>
              <w:rPr>
                <w:kern w:val="0"/>
                <w:szCs w:val="21"/>
              </w:rPr>
              <w:t>Qinghong Guo, Cheng Chen, Keke Zhou, Yugang Li, Laibao Tong, Yongcheng Yue, Kerou Zhou, Jinming Liu, Zhiqiang Fu, Jiaojiao Lin, Jiaxi Zhao, Pengxiang Sun</w:t>
            </w:r>
            <w:r>
              <w:rPr>
                <w:rFonts w:hint="eastAsia"/>
                <w:kern w:val="0"/>
                <w:szCs w:val="21"/>
              </w:rPr>
              <w:t xml:space="preserve">, </w:t>
            </w:r>
            <w:r>
              <w:rPr>
                <w:b/>
                <w:kern w:val="0"/>
                <w:szCs w:val="21"/>
              </w:rPr>
              <w:t>Yang Hong</w:t>
            </w:r>
            <w:r>
              <w:rPr>
                <w:szCs w:val="21"/>
              </w:rPr>
              <w:t>*</w:t>
            </w:r>
            <w:r>
              <w:rPr>
                <w:kern w:val="0"/>
                <w:szCs w:val="21"/>
              </w:rPr>
              <w:t>. Evaluation of a real-time PCR assay for diagnosis of schistosomiasis japonica in the domestic goat. Parasit Vectors, 2020, 13 (1): 535.</w:t>
            </w:r>
          </w:p>
          <w:p w14:paraId="4546686C">
            <w:pPr>
              <w:numPr>
                <w:ilvl w:val="0"/>
                <w:numId w:val="1"/>
              </w:numPr>
              <w:tabs>
                <w:tab w:val="left" w:pos="6825"/>
              </w:tabs>
              <w:spacing w:line="330" w:lineRule="exact"/>
              <w:ind w:left="357" w:hanging="357"/>
              <w:rPr>
                <w:kern w:val="0"/>
                <w:szCs w:val="21"/>
              </w:rPr>
            </w:pPr>
            <w:r>
              <w:rPr>
                <w:kern w:val="0"/>
                <w:szCs w:val="21"/>
              </w:rPr>
              <w:t>X</w:t>
            </w:r>
            <w:r>
              <w:rPr>
                <w:rFonts w:hint="eastAsia"/>
                <w:kern w:val="0"/>
                <w:szCs w:val="21"/>
              </w:rPr>
              <w:t>in</w:t>
            </w:r>
            <w:r>
              <w:rPr>
                <w:kern w:val="0"/>
                <w:szCs w:val="21"/>
              </w:rPr>
              <w:t xml:space="preserve">gang Yu, Qi Zhai, Zhiqiang Fu, </w:t>
            </w:r>
            <w:r>
              <w:rPr>
                <w:b/>
                <w:kern w:val="0"/>
                <w:szCs w:val="21"/>
              </w:rPr>
              <w:t>Yang Hong</w:t>
            </w:r>
            <w:r>
              <w:rPr>
                <w:szCs w:val="21"/>
              </w:rPr>
              <w:t>*</w:t>
            </w:r>
            <w:r>
              <w:rPr>
                <w:kern w:val="0"/>
                <w:szCs w:val="21"/>
              </w:rPr>
              <w:t>, Jinming Liu, Hao Li, Ke Lu, Chuangang Zhu, Jiaojiao Lin</w:t>
            </w:r>
            <w:r>
              <w:rPr>
                <w:szCs w:val="21"/>
              </w:rPr>
              <w:t>*</w:t>
            </w:r>
            <w:r>
              <w:rPr>
                <w:kern w:val="0"/>
                <w:szCs w:val="21"/>
              </w:rPr>
              <w:t>, Guoqing Li</w:t>
            </w:r>
            <w:r>
              <w:rPr>
                <w:szCs w:val="21"/>
              </w:rPr>
              <w:t>*</w:t>
            </w:r>
            <w:r>
              <w:rPr>
                <w:kern w:val="0"/>
                <w:szCs w:val="21"/>
              </w:rPr>
              <w:t xml:space="preserve">, Comparative analysis of microRNA expression profiles of adult </w:t>
            </w:r>
            <w:r>
              <w:rPr>
                <w:i/>
                <w:kern w:val="0"/>
                <w:szCs w:val="21"/>
              </w:rPr>
              <w:t>Schistosoma japonicum</w:t>
            </w:r>
            <w:r>
              <w:rPr>
                <w:kern w:val="0"/>
                <w:szCs w:val="21"/>
              </w:rPr>
              <w:t xml:space="preserve"> isolated from water buffalo and yellow cattle. Parasit Vectors, 2019, 12 (1): 196.</w:t>
            </w:r>
          </w:p>
          <w:p w14:paraId="0C331676">
            <w:pPr>
              <w:numPr>
                <w:ilvl w:val="0"/>
                <w:numId w:val="1"/>
              </w:numPr>
              <w:tabs>
                <w:tab w:val="left" w:pos="6825"/>
              </w:tabs>
              <w:spacing w:line="330" w:lineRule="exact"/>
              <w:ind w:left="357" w:hanging="357"/>
              <w:rPr>
                <w:szCs w:val="21"/>
              </w:rPr>
            </w:pPr>
            <w:r>
              <w:rPr>
                <w:kern w:val="0"/>
                <w:szCs w:val="21"/>
              </w:rPr>
              <w:t xml:space="preserve">Qi Zhai, Zhiqiang Fu, </w:t>
            </w:r>
            <w:r>
              <w:rPr>
                <w:b/>
                <w:kern w:val="0"/>
                <w:szCs w:val="21"/>
              </w:rPr>
              <w:t>Yang Hong</w:t>
            </w:r>
            <w:r>
              <w:rPr>
                <w:szCs w:val="21"/>
              </w:rPr>
              <w:t>*</w:t>
            </w:r>
            <w:r>
              <w:rPr>
                <w:kern w:val="0"/>
                <w:szCs w:val="21"/>
              </w:rPr>
              <w:t>, Xingang Yu, Qian Han, Ke Lu, Hao Li, Xuefeng Dou, Chuangang Zhu, Jinming Liu, Jiaojiao Lin</w:t>
            </w:r>
            <w:r>
              <w:rPr>
                <w:szCs w:val="21"/>
              </w:rPr>
              <w:t>*</w:t>
            </w:r>
            <w:r>
              <w:rPr>
                <w:kern w:val="0"/>
                <w:szCs w:val="21"/>
              </w:rPr>
              <w:t>, Guoqing Li</w:t>
            </w:r>
            <w:r>
              <w:rPr>
                <w:szCs w:val="21"/>
              </w:rPr>
              <w:t>*</w:t>
            </w:r>
            <w:r>
              <w:rPr>
                <w:kern w:val="0"/>
                <w:szCs w:val="21"/>
              </w:rPr>
              <w:t xml:space="preserve">. iTRAQ-Based Comparative Proteomic Analysis of Adult </w:t>
            </w:r>
            <w:r>
              <w:rPr>
                <w:i/>
                <w:iCs/>
                <w:kern w:val="0"/>
                <w:szCs w:val="21"/>
              </w:rPr>
              <w:t>Schistosoma japonicum</w:t>
            </w:r>
            <w:r>
              <w:rPr>
                <w:kern w:val="0"/>
                <w:szCs w:val="21"/>
              </w:rPr>
              <w:t xml:space="preserve"> from Water Buffalo and Yellow Cattle. Front Microbiol, 2018, 9: 99.</w:t>
            </w:r>
          </w:p>
          <w:p w14:paraId="3CB56D94">
            <w:pPr>
              <w:numPr>
                <w:ilvl w:val="0"/>
                <w:numId w:val="1"/>
              </w:numPr>
              <w:tabs>
                <w:tab w:val="left" w:pos="6825"/>
              </w:tabs>
              <w:spacing w:line="330" w:lineRule="exact"/>
              <w:ind w:left="357" w:hanging="357"/>
              <w:rPr>
                <w:szCs w:val="21"/>
              </w:rPr>
            </w:pPr>
            <w:r>
              <w:rPr>
                <w:kern w:val="0"/>
                <w:szCs w:val="21"/>
              </w:rPr>
              <w:t xml:space="preserve">Chao Lv, Zhiqiang Fu, Ke Lu, Ruili Yue, Tao Wang, Xiaodan Cao, Chuangang Zhu, Hao Li, </w:t>
            </w:r>
            <w:r>
              <w:rPr>
                <w:b/>
                <w:kern w:val="0"/>
                <w:szCs w:val="21"/>
              </w:rPr>
              <w:t>Yang Hong</w:t>
            </w:r>
            <w:r>
              <w:rPr>
                <w:szCs w:val="21"/>
              </w:rPr>
              <w:t>*</w:t>
            </w:r>
            <w:r>
              <w:rPr>
                <w:kern w:val="0"/>
                <w:szCs w:val="21"/>
              </w:rPr>
              <w:t>, Jiaojiao Lin</w:t>
            </w:r>
            <w:r>
              <w:rPr>
                <w:szCs w:val="21"/>
              </w:rPr>
              <w:t>*</w:t>
            </w:r>
            <w:r>
              <w:rPr>
                <w:kern w:val="0"/>
                <w:szCs w:val="21"/>
              </w:rPr>
              <w:t>. A perspective for improving the sensitivity of detection: The application of multi-epitope recombinant antigen in serological analysis of buffalo schistosomiasis. Acta Trop, 2018, 183: 14-18.</w:t>
            </w:r>
          </w:p>
          <w:p w14:paraId="6759867F">
            <w:pPr>
              <w:numPr>
                <w:ilvl w:val="0"/>
                <w:numId w:val="1"/>
              </w:numPr>
              <w:tabs>
                <w:tab w:val="left" w:pos="6825"/>
              </w:tabs>
              <w:spacing w:line="330" w:lineRule="exact"/>
              <w:ind w:left="357" w:hanging="357"/>
              <w:rPr>
                <w:kern w:val="0"/>
                <w:szCs w:val="21"/>
              </w:rPr>
            </w:pPr>
            <w:r>
              <w:rPr>
                <w:rFonts w:hint="eastAsia"/>
                <w:b/>
                <w:kern w:val="0"/>
                <w:szCs w:val="21"/>
              </w:rPr>
              <w:t>Yang Hong</w:t>
            </w:r>
            <w:r>
              <w:rPr>
                <w:rFonts w:hint="eastAsia"/>
                <w:kern w:val="0"/>
                <w:szCs w:val="21"/>
              </w:rPr>
              <w:t xml:space="preserve">, </w:t>
            </w:r>
            <w:r>
              <w:rPr>
                <w:kern w:val="0"/>
                <w:szCs w:val="21"/>
              </w:rPr>
              <w:t>Zhiqiang Fu</w:t>
            </w:r>
            <w:r>
              <w:rPr>
                <w:rFonts w:hint="eastAsia"/>
                <w:kern w:val="0"/>
                <w:szCs w:val="21"/>
              </w:rPr>
              <w:t xml:space="preserve">, </w:t>
            </w:r>
            <w:r>
              <w:rPr>
                <w:kern w:val="0"/>
                <w:szCs w:val="21"/>
              </w:rPr>
              <w:t>Xiaodan Cao,</w:t>
            </w:r>
            <w:r>
              <w:rPr>
                <w:rFonts w:hint="eastAsia"/>
                <w:kern w:val="0"/>
                <w:szCs w:val="21"/>
              </w:rPr>
              <w:t xml:space="preserve"> </w:t>
            </w:r>
            <w:r>
              <w:rPr>
                <w:kern w:val="0"/>
                <w:szCs w:val="21"/>
              </w:rPr>
              <w:t>Jiaojiao Lin</w:t>
            </w:r>
            <w:r>
              <w:rPr>
                <w:szCs w:val="21"/>
              </w:rPr>
              <w:t>*</w:t>
            </w:r>
            <w:r>
              <w:rPr>
                <w:rFonts w:hint="eastAsia"/>
                <w:szCs w:val="21"/>
              </w:rPr>
              <w:t xml:space="preserve">. </w:t>
            </w:r>
            <w:r>
              <w:rPr>
                <w:kern w:val="0"/>
                <w:szCs w:val="21"/>
              </w:rPr>
              <w:t xml:space="preserve">Changes in microRNA expression in response to </w:t>
            </w:r>
            <w:r>
              <w:rPr>
                <w:i/>
                <w:kern w:val="0"/>
                <w:szCs w:val="21"/>
              </w:rPr>
              <w:t>Schistosoma japonicum</w:t>
            </w:r>
            <w:r>
              <w:rPr>
                <w:kern w:val="0"/>
                <w:szCs w:val="21"/>
              </w:rPr>
              <w:t xml:space="preserve"> infection</w:t>
            </w:r>
            <w:r>
              <w:rPr>
                <w:rFonts w:hint="eastAsia"/>
                <w:kern w:val="0"/>
                <w:szCs w:val="21"/>
              </w:rPr>
              <w:t xml:space="preserve">. </w:t>
            </w:r>
            <w:r>
              <w:rPr>
                <w:kern w:val="0"/>
                <w:szCs w:val="21"/>
              </w:rPr>
              <w:t>Parasite Immunol</w:t>
            </w:r>
            <w:r>
              <w:rPr>
                <w:rFonts w:hint="eastAsia"/>
                <w:kern w:val="0"/>
                <w:szCs w:val="21"/>
              </w:rPr>
              <w:t>, 2017, 39(2): e12416</w:t>
            </w:r>
          </w:p>
          <w:p w14:paraId="1C52FA9E">
            <w:pPr>
              <w:numPr>
                <w:ilvl w:val="0"/>
                <w:numId w:val="1"/>
              </w:numPr>
              <w:tabs>
                <w:tab w:val="left" w:pos="6825"/>
              </w:tabs>
              <w:spacing w:line="330" w:lineRule="exact"/>
              <w:ind w:left="357" w:hanging="357"/>
              <w:rPr>
                <w:rFonts w:hint="eastAsia"/>
                <w:szCs w:val="21"/>
              </w:rPr>
            </w:pPr>
            <w:r>
              <w:rPr>
                <w:b/>
                <w:kern w:val="0"/>
                <w:szCs w:val="21"/>
              </w:rPr>
              <w:t>Yang Hong</w:t>
            </w:r>
            <w:r>
              <w:rPr>
                <w:kern w:val="0"/>
                <w:szCs w:val="21"/>
              </w:rPr>
              <w:t>, Xiaodan Cao, Qian Han, Chunxiu Yuan, Min Zhang, Yanhui Han, Chuangang Zhu, Tao Lin, Ke Lu, Hao Li, Zhiqiang Fu</w:t>
            </w:r>
            <w:r>
              <w:rPr>
                <w:szCs w:val="21"/>
              </w:rPr>
              <w:t>*</w:t>
            </w:r>
            <w:r>
              <w:rPr>
                <w:kern w:val="0"/>
                <w:szCs w:val="21"/>
              </w:rPr>
              <w:t>, Jiaojiao Lin</w:t>
            </w:r>
            <w:r>
              <w:rPr>
                <w:szCs w:val="21"/>
              </w:rPr>
              <w:t>*</w:t>
            </w:r>
            <w:r>
              <w:rPr>
                <w:kern w:val="0"/>
                <w:szCs w:val="21"/>
              </w:rPr>
              <w:t xml:space="preserve">. Proteome-wide analysis of lysine acetylation in adult </w:t>
            </w:r>
            <w:r>
              <w:rPr>
                <w:i/>
                <w:iCs/>
                <w:kern w:val="0"/>
                <w:szCs w:val="21"/>
              </w:rPr>
              <w:t>Schistosoma japonicum</w:t>
            </w:r>
            <w:r>
              <w:rPr>
                <w:kern w:val="0"/>
                <w:szCs w:val="21"/>
              </w:rPr>
              <w:t xml:space="preserve"> worm. J Proteomics, 2016, 148: 202-212.</w:t>
            </w:r>
          </w:p>
          <w:p w14:paraId="7F6F71DE">
            <w:pPr>
              <w:numPr>
                <w:ilvl w:val="0"/>
                <w:numId w:val="1"/>
              </w:numPr>
              <w:tabs>
                <w:tab w:val="left" w:pos="6825"/>
              </w:tabs>
              <w:spacing w:line="330" w:lineRule="exact"/>
              <w:ind w:left="357" w:hanging="357"/>
              <w:rPr>
                <w:rFonts w:hint="eastAsia"/>
                <w:szCs w:val="21"/>
              </w:rPr>
            </w:pPr>
            <w:r>
              <w:rPr>
                <w:kern w:val="0"/>
                <w:szCs w:val="21"/>
              </w:rPr>
              <w:t xml:space="preserve">Xiaodan Cao, Zhiqiang Fu, Min Zhang, Yanhui Han, Qian Han, Ke Lu, Hao Li, Chuangang Zhu, </w:t>
            </w:r>
            <w:r>
              <w:rPr>
                <w:b/>
                <w:kern w:val="0"/>
                <w:szCs w:val="21"/>
              </w:rPr>
              <w:t>Yang Hong</w:t>
            </w:r>
            <w:r>
              <w:rPr>
                <w:rFonts w:hint="eastAsia"/>
                <w:b/>
                <w:szCs w:val="21"/>
              </w:rPr>
              <w:t>*</w:t>
            </w:r>
            <w:r>
              <w:rPr>
                <w:kern w:val="0"/>
                <w:szCs w:val="21"/>
              </w:rPr>
              <w:t>, Jiaojiao Lin</w:t>
            </w:r>
            <w:r>
              <w:rPr>
                <w:rFonts w:hint="eastAsia"/>
                <w:szCs w:val="21"/>
              </w:rPr>
              <w:t>*</w:t>
            </w:r>
            <w:r>
              <w:rPr>
                <w:kern w:val="0"/>
                <w:szCs w:val="21"/>
              </w:rPr>
              <w:t xml:space="preserve">. Excretory/secretory proteome of 14-day schistosomula, </w:t>
            </w:r>
            <w:r>
              <w:rPr>
                <w:i/>
                <w:iCs/>
                <w:kern w:val="0"/>
                <w:szCs w:val="21"/>
              </w:rPr>
              <w:t>Schistosoma japonicum</w:t>
            </w:r>
            <w:r>
              <w:rPr>
                <w:kern w:val="0"/>
                <w:szCs w:val="21"/>
              </w:rPr>
              <w:t>. J Proteomics, 2016, 130: 221-230.</w:t>
            </w:r>
          </w:p>
          <w:p w14:paraId="340F7694">
            <w:pPr>
              <w:numPr>
                <w:ilvl w:val="0"/>
                <w:numId w:val="1"/>
              </w:numPr>
              <w:tabs>
                <w:tab w:val="left" w:pos="6825"/>
              </w:tabs>
              <w:spacing w:line="330" w:lineRule="exact"/>
              <w:ind w:left="357" w:hanging="357"/>
              <w:rPr>
                <w:szCs w:val="21"/>
              </w:rPr>
            </w:pPr>
            <w:r>
              <w:rPr>
                <w:kern w:val="0"/>
                <w:szCs w:val="21"/>
              </w:rPr>
              <w:t xml:space="preserve">Xiaodan Cao, Zhiqiang Fu, Min Zhang, Yanhui Han, Han Hongxiao, Qian Han, Ke Lu, </w:t>
            </w:r>
            <w:r>
              <w:rPr>
                <w:b/>
                <w:kern w:val="0"/>
                <w:szCs w:val="21"/>
              </w:rPr>
              <w:t>Yang Hong</w:t>
            </w:r>
            <w:r>
              <w:rPr>
                <w:b/>
                <w:szCs w:val="21"/>
              </w:rPr>
              <w:t>*</w:t>
            </w:r>
            <w:r>
              <w:rPr>
                <w:kern w:val="0"/>
                <w:szCs w:val="21"/>
              </w:rPr>
              <w:t>, Jiaojiao Lin</w:t>
            </w:r>
            <w:r>
              <w:rPr>
                <w:szCs w:val="21"/>
              </w:rPr>
              <w:t>*</w:t>
            </w:r>
            <w:r>
              <w:rPr>
                <w:kern w:val="0"/>
                <w:szCs w:val="21"/>
              </w:rPr>
              <w:t xml:space="preserve">. iTRAQ-based comparative proteomic analysis of excretory-secretory proteins of schistosomula and adult worms of </w:t>
            </w:r>
            <w:r>
              <w:rPr>
                <w:i/>
                <w:iCs/>
                <w:kern w:val="0"/>
                <w:szCs w:val="21"/>
              </w:rPr>
              <w:t>Schistosoma japonicum</w:t>
            </w:r>
            <w:r>
              <w:rPr>
                <w:kern w:val="0"/>
                <w:szCs w:val="21"/>
              </w:rPr>
              <w:t>. J Proteomics, 2016, 138: 30-39.</w:t>
            </w:r>
          </w:p>
          <w:p w14:paraId="536EDF99">
            <w:pPr>
              <w:numPr>
                <w:ilvl w:val="0"/>
                <w:numId w:val="1"/>
              </w:numPr>
              <w:tabs>
                <w:tab w:val="left" w:pos="6825"/>
              </w:tabs>
              <w:spacing w:line="330" w:lineRule="exact"/>
              <w:ind w:left="357" w:hanging="357"/>
              <w:rPr>
                <w:szCs w:val="21"/>
              </w:rPr>
            </w:pPr>
            <w:r>
              <w:rPr>
                <w:szCs w:val="21"/>
              </w:rPr>
              <w:t xml:space="preserve">Min Zhang, Zhiqiang Fu, Changjian Li, Yanhui Han, Xiaodan Cao, Hongxiao Han, Yantao Liu, Ke Lu, </w:t>
            </w:r>
            <w:r>
              <w:rPr>
                <w:b/>
                <w:szCs w:val="21"/>
              </w:rPr>
              <w:t>Yang Hong</w:t>
            </w:r>
            <w:r>
              <w:rPr>
                <w:rFonts w:hint="eastAsia"/>
                <w:b/>
                <w:szCs w:val="21"/>
              </w:rPr>
              <w:t>*</w:t>
            </w:r>
            <w:r>
              <w:rPr>
                <w:szCs w:val="21"/>
              </w:rPr>
              <w:t>, Jiaojiao Lin</w:t>
            </w:r>
            <w:r>
              <w:rPr>
                <w:rFonts w:hint="eastAsia"/>
                <w:szCs w:val="21"/>
              </w:rPr>
              <w:t>*</w:t>
            </w:r>
            <w:r>
              <w:rPr>
                <w:szCs w:val="21"/>
              </w:rPr>
              <w:t xml:space="preserve">. Screening diagnostic candidates for schistosomiasis from tegument proteins of adult </w:t>
            </w:r>
            <w:r>
              <w:rPr>
                <w:i/>
                <w:szCs w:val="21"/>
              </w:rPr>
              <w:t>Schistosoma japonicum</w:t>
            </w:r>
            <w:r>
              <w:rPr>
                <w:szCs w:val="21"/>
              </w:rPr>
              <w:t xml:space="preserve"> using a</w:t>
            </w:r>
            <w:r>
              <w:rPr>
                <w:rFonts w:hint="eastAsia"/>
                <w:szCs w:val="21"/>
              </w:rPr>
              <w:t>n</w:t>
            </w:r>
            <w:r>
              <w:rPr>
                <w:szCs w:val="21"/>
              </w:rPr>
              <w:t xml:space="preserve"> immunoproteomic approach, PLoS NTD</w:t>
            </w:r>
            <w:r>
              <w:rPr>
                <w:rFonts w:hint="eastAsia"/>
                <w:szCs w:val="21"/>
              </w:rPr>
              <w:t>,</w:t>
            </w:r>
            <w:r>
              <w:rPr>
                <w:szCs w:val="21"/>
              </w:rPr>
              <w:t xml:space="preserve"> </w:t>
            </w:r>
            <w:r>
              <w:rPr>
                <w:kern w:val="0"/>
                <w:szCs w:val="21"/>
              </w:rPr>
              <w:t>2015, 9 (2): e0003454</w:t>
            </w:r>
            <w:r>
              <w:rPr>
                <w:rFonts w:hint="eastAsia"/>
                <w:kern w:val="0"/>
                <w:szCs w:val="21"/>
              </w:rPr>
              <w:t>.</w:t>
            </w:r>
          </w:p>
          <w:p w14:paraId="5DD999AB">
            <w:pPr>
              <w:numPr>
                <w:ilvl w:val="0"/>
                <w:numId w:val="1"/>
              </w:numPr>
              <w:tabs>
                <w:tab w:val="left" w:pos="6825"/>
              </w:tabs>
              <w:spacing w:line="330" w:lineRule="exact"/>
              <w:ind w:left="357" w:hanging="357"/>
              <w:rPr>
                <w:rFonts w:hint="eastAsia"/>
                <w:szCs w:val="21"/>
              </w:rPr>
            </w:pPr>
            <w:r>
              <w:rPr>
                <w:b/>
                <w:kern w:val="0"/>
                <w:szCs w:val="21"/>
              </w:rPr>
              <w:t>Y</w:t>
            </w:r>
            <w:r>
              <w:rPr>
                <w:rFonts w:hint="eastAsia"/>
                <w:b/>
                <w:kern w:val="0"/>
                <w:szCs w:val="21"/>
              </w:rPr>
              <w:t>ang</w:t>
            </w:r>
            <w:r>
              <w:rPr>
                <w:b/>
                <w:kern w:val="0"/>
                <w:szCs w:val="21"/>
              </w:rPr>
              <w:t xml:space="preserve"> Hong</w:t>
            </w:r>
            <w:r>
              <w:rPr>
                <w:kern w:val="0"/>
                <w:szCs w:val="21"/>
              </w:rPr>
              <w:t>, M</w:t>
            </w:r>
            <w:r>
              <w:rPr>
                <w:rFonts w:hint="eastAsia"/>
                <w:kern w:val="0"/>
                <w:szCs w:val="21"/>
              </w:rPr>
              <w:t>in</w:t>
            </w:r>
            <w:r>
              <w:rPr>
                <w:kern w:val="0"/>
                <w:szCs w:val="21"/>
              </w:rPr>
              <w:t xml:space="preserve"> Zhang, J</w:t>
            </w:r>
            <w:r>
              <w:rPr>
                <w:rFonts w:hint="eastAsia"/>
                <w:kern w:val="0"/>
                <w:szCs w:val="21"/>
              </w:rPr>
              <w:t>ianmei</w:t>
            </w:r>
            <w:r>
              <w:rPr>
                <w:kern w:val="0"/>
                <w:szCs w:val="21"/>
              </w:rPr>
              <w:t xml:space="preserve"> Yang, X</w:t>
            </w:r>
            <w:r>
              <w:rPr>
                <w:rFonts w:hint="eastAsia"/>
                <w:kern w:val="0"/>
                <w:szCs w:val="21"/>
              </w:rPr>
              <w:t>iaodan</w:t>
            </w:r>
            <w:r>
              <w:rPr>
                <w:kern w:val="0"/>
                <w:szCs w:val="21"/>
              </w:rPr>
              <w:t xml:space="preserve"> Cao, Q</w:t>
            </w:r>
            <w:r>
              <w:rPr>
                <w:rFonts w:hint="eastAsia"/>
                <w:kern w:val="0"/>
                <w:szCs w:val="21"/>
              </w:rPr>
              <w:t>ian</w:t>
            </w:r>
            <w:r>
              <w:rPr>
                <w:kern w:val="0"/>
                <w:szCs w:val="21"/>
              </w:rPr>
              <w:t xml:space="preserve"> Han, Y</w:t>
            </w:r>
            <w:r>
              <w:rPr>
                <w:rFonts w:hint="eastAsia"/>
                <w:kern w:val="0"/>
                <w:szCs w:val="21"/>
              </w:rPr>
              <w:t>anhui</w:t>
            </w:r>
            <w:r>
              <w:rPr>
                <w:kern w:val="0"/>
                <w:szCs w:val="21"/>
              </w:rPr>
              <w:t xml:space="preserve"> Han, C</w:t>
            </w:r>
            <w:r>
              <w:rPr>
                <w:rFonts w:hint="eastAsia"/>
                <w:kern w:val="0"/>
                <w:szCs w:val="21"/>
              </w:rPr>
              <w:t>hunhui</w:t>
            </w:r>
            <w:r>
              <w:rPr>
                <w:kern w:val="0"/>
                <w:szCs w:val="21"/>
              </w:rPr>
              <w:t xml:space="preserve"> Qiu, C</w:t>
            </w:r>
            <w:r>
              <w:rPr>
                <w:rFonts w:hint="eastAsia"/>
                <w:kern w:val="0"/>
                <w:szCs w:val="21"/>
              </w:rPr>
              <w:t>huangang</w:t>
            </w:r>
            <w:r>
              <w:rPr>
                <w:kern w:val="0"/>
                <w:szCs w:val="21"/>
              </w:rPr>
              <w:t xml:space="preserve"> Zhu, K</w:t>
            </w:r>
            <w:r>
              <w:rPr>
                <w:rFonts w:hint="eastAsia"/>
                <w:kern w:val="0"/>
                <w:szCs w:val="21"/>
              </w:rPr>
              <w:t>e</w:t>
            </w:r>
            <w:r>
              <w:rPr>
                <w:kern w:val="0"/>
                <w:szCs w:val="21"/>
              </w:rPr>
              <w:t xml:space="preserve"> Lu, H</w:t>
            </w:r>
            <w:r>
              <w:rPr>
                <w:rFonts w:hint="eastAsia"/>
                <w:kern w:val="0"/>
                <w:szCs w:val="21"/>
              </w:rPr>
              <w:t>ao</w:t>
            </w:r>
            <w:r>
              <w:rPr>
                <w:kern w:val="0"/>
                <w:szCs w:val="21"/>
              </w:rPr>
              <w:t xml:space="preserve"> Li, Z</w:t>
            </w:r>
            <w:r>
              <w:rPr>
                <w:rFonts w:hint="eastAsia"/>
                <w:kern w:val="0"/>
                <w:szCs w:val="21"/>
              </w:rPr>
              <w:t>hiqiang</w:t>
            </w:r>
            <w:r>
              <w:rPr>
                <w:kern w:val="0"/>
                <w:szCs w:val="21"/>
              </w:rPr>
              <w:t xml:space="preserve"> Fu, J</w:t>
            </w:r>
            <w:r>
              <w:rPr>
                <w:rFonts w:hint="eastAsia"/>
                <w:kern w:val="0"/>
                <w:szCs w:val="21"/>
              </w:rPr>
              <w:t>iaojiao</w:t>
            </w:r>
            <w:r>
              <w:rPr>
                <w:kern w:val="0"/>
                <w:szCs w:val="21"/>
              </w:rPr>
              <w:t xml:space="preserve"> Lin. Immunoproteomic analysis of </w:t>
            </w:r>
            <w:r>
              <w:rPr>
                <w:i/>
                <w:iCs/>
                <w:kern w:val="0"/>
                <w:szCs w:val="21"/>
              </w:rPr>
              <w:t>Schistosoma japonicum</w:t>
            </w:r>
            <w:r>
              <w:rPr>
                <w:kern w:val="0"/>
                <w:szCs w:val="21"/>
              </w:rPr>
              <w:t xml:space="preserve"> schistosomulum proteins recognized by immunoglobulin G in the sera of susceptible and non-susceptible hosts. J Proteomics, 2015, 124: 25-38.</w:t>
            </w:r>
          </w:p>
          <w:p w14:paraId="7568B4CB">
            <w:pPr>
              <w:numPr>
                <w:ilvl w:val="0"/>
                <w:numId w:val="1"/>
              </w:numPr>
              <w:tabs>
                <w:tab w:val="left" w:pos="6825"/>
              </w:tabs>
              <w:spacing w:line="330" w:lineRule="exact"/>
              <w:ind w:left="357" w:hanging="357"/>
              <w:rPr>
                <w:rFonts w:hint="eastAsia"/>
                <w:szCs w:val="21"/>
              </w:rPr>
            </w:pPr>
            <w:r>
              <w:rPr>
                <w:b/>
                <w:kern w:val="0"/>
                <w:szCs w:val="21"/>
              </w:rPr>
              <w:t>Yang Hong</w:t>
            </w:r>
            <w:r>
              <w:rPr>
                <w:rFonts w:hint="eastAsia"/>
                <w:b/>
                <w:szCs w:val="21"/>
                <w:vertAlign w:val="superscript"/>
              </w:rPr>
              <w:t>1</w:t>
            </w:r>
            <w:r>
              <w:rPr>
                <w:kern w:val="0"/>
                <w:szCs w:val="21"/>
              </w:rPr>
              <w:t>, Lini Huang</w:t>
            </w:r>
            <w:r>
              <w:rPr>
                <w:rFonts w:hint="eastAsia"/>
                <w:szCs w:val="21"/>
                <w:vertAlign w:val="superscript"/>
              </w:rPr>
              <w:t>1</w:t>
            </w:r>
            <w:r>
              <w:rPr>
                <w:kern w:val="0"/>
                <w:szCs w:val="21"/>
              </w:rPr>
              <w:t xml:space="preserve">, Jianmei Yang, Xiaodan Cao, Qian Han, Min Zhang, Yanhui Han, Zhiqiang Fu, Chuangang Zhu, Ke Lu, Xiangrui Li, Jiaojiao Lin. Cloning, expression and enzymatic characterization of 3-phosphoglycerate kinase from </w:t>
            </w:r>
            <w:r>
              <w:rPr>
                <w:i/>
                <w:kern w:val="0"/>
                <w:szCs w:val="21"/>
              </w:rPr>
              <w:t>Schistosoma japonicum</w:t>
            </w:r>
            <w:r>
              <w:rPr>
                <w:kern w:val="0"/>
                <w:szCs w:val="21"/>
              </w:rPr>
              <w:t>. Exp Parasitol, 2015, 159: 37-45.</w:t>
            </w:r>
          </w:p>
          <w:p w14:paraId="294204A0">
            <w:pPr>
              <w:numPr>
                <w:ilvl w:val="0"/>
                <w:numId w:val="1"/>
              </w:numPr>
              <w:tabs>
                <w:tab w:val="left" w:pos="6825"/>
              </w:tabs>
              <w:spacing w:line="330" w:lineRule="exact"/>
              <w:ind w:left="357" w:hanging="357"/>
              <w:rPr>
                <w:rFonts w:hint="eastAsia"/>
                <w:szCs w:val="21"/>
              </w:rPr>
            </w:pPr>
            <w:r>
              <w:rPr>
                <w:b/>
                <w:szCs w:val="21"/>
              </w:rPr>
              <w:t>Y</w:t>
            </w:r>
            <w:r>
              <w:rPr>
                <w:rFonts w:hint="eastAsia"/>
                <w:b/>
                <w:szCs w:val="21"/>
              </w:rPr>
              <w:t>ang</w:t>
            </w:r>
            <w:r>
              <w:rPr>
                <w:b/>
                <w:szCs w:val="21"/>
              </w:rPr>
              <w:t xml:space="preserve"> Hong</w:t>
            </w:r>
            <w:r>
              <w:rPr>
                <w:rFonts w:hint="eastAsia"/>
                <w:b/>
                <w:szCs w:val="21"/>
                <w:vertAlign w:val="superscript"/>
              </w:rPr>
              <w:t>1</w:t>
            </w:r>
            <w:r>
              <w:rPr>
                <w:szCs w:val="21"/>
              </w:rPr>
              <w:t xml:space="preserve">, </w:t>
            </w:r>
            <w:r>
              <w:rPr>
                <w:rFonts w:hint="eastAsia"/>
                <w:szCs w:val="21"/>
              </w:rPr>
              <w:t>Anguo Sun</w:t>
            </w:r>
            <w:r>
              <w:rPr>
                <w:rFonts w:hint="eastAsia"/>
                <w:szCs w:val="21"/>
                <w:vertAlign w:val="superscript"/>
              </w:rPr>
              <w:t>1</w:t>
            </w:r>
            <w:r>
              <w:rPr>
                <w:rFonts w:hint="eastAsia"/>
                <w:szCs w:val="21"/>
              </w:rPr>
              <w:t xml:space="preserve">, Min Zhang, Fei Gao, </w:t>
            </w:r>
            <w:r>
              <w:rPr>
                <w:szCs w:val="21"/>
              </w:rPr>
              <w:t>Y</w:t>
            </w:r>
            <w:r>
              <w:rPr>
                <w:rFonts w:hint="eastAsia"/>
                <w:szCs w:val="21"/>
              </w:rPr>
              <w:t>anhui</w:t>
            </w:r>
            <w:r>
              <w:rPr>
                <w:szCs w:val="21"/>
              </w:rPr>
              <w:t xml:space="preserve"> Han, Z</w:t>
            </w:r>
            <w:r>
              <w:rPr>
                <w:rFonts w:hint="eastAsia"/>
                <w:szCs w:val="21"/>
              </w:rPr>
              <w:t>hiqiang</w:t>
            </w:r>
            <w:r>
              <w:rPr>
                <w:szCs w:val="21"/>
              </w:rPr>
              <w:t xml:space="preserve"> Fu, Y</w:t>
            </w:r>
            <w:r>
              <w:rPr>
                <w:rFonts w:hint="eastAsia"/>
                <w:szCs w:val="21"/>
              </w:rPr>
              <w:t>aojun</w:t>
            </w:r>
            <w:r>
              <w:rPr>
                <w:szCs w:val="21"/>
              </w:rPr>
              <w:t xml:space="preserve"> Shi, J</w:t>
            </w:r>
            <w:r>
              <w:rPr>
                <w:rFonts w:hint="eastAsia"/>
                <w:szCs w:val="21"/>
              </w:rPr>
              <w:t>iaojiao</w:t>
            </w:r>
            <w:r>
              <w:rPr>
                <w:szCs w:val="21"/>
              </w:rPr>
              <w:t xml:space="preserve"> Lin</w:t>
            </w:r>
            <w:r>
              <w:rPr>
                <w:rFonts w:hint="eastAsia"/>
                <w:szCs w:val="21"/>
              </w:rPr>
              <w:t xml:space="preserve">. </w:t>
            </w:r>
            <w:r>
              <w:rPr>
                <w:szCs w:val="21"/>
              </w:rPr>
              <w:t xml:space="preserve">Proteomics analysis of differentially expressed proteins in schistosomula and adult worms of </w:t>
            </w:r>
            <w:r>
              <w:rPr>
                <w:i/>
                <w:szCs w:val="21"/>
              </w:rPr>
              <w:t>Schistosoma japonicum</w:t>
            </w:r>
            <w:r>
              <w:rPr>
                <w:szCs w:val="21"/>
              </w:rPr>
              <w:t>. Acta Trop, 2013, 126(1):</w:t>
            </w:r>
            <w:r>
              <w:rPr>
                <w:rFonts w:hint="eastAsia"/>
                <w:szCs w:val="21"/>
              </w:rPr>
              <w:t xml:space="preserve"> </w:t>
            </w:r>
            <w:r>
              <w:rPr>
                <w:szCs w:val="21"/>
              </w:rPr>
              <w:t>1-10.</w:t>
            </w:r>
          </w:p>
          <w:p w14:paraId="79B6C39E">
            <w:pPr>
              <w:numPr>
                <w:ilvl w:val="0"/>
                <w:numId w:val="1"/>
              </w:numPr>
              <w:tabs>
                <w:tab w:val="left" w:pos="6825"/>
              </w:tabs>
              <w:spacing w:line="330" w:lineRule="exact"/>
              <w:ind w:left="357" w:hanging="357"/>
              <w:rPr>
                <w:rFonts w:hint="eastAsia"/>
                <w:szCs w:val="21"/>
              </w:rPr>
            </w:pPr>
            <w:r>
              <w:rPr>
                <w:b/>
                <w:szCs w:val="21"/>
              </w:rPr>
              <w:t>Y</w:t>
            </w:r>
            <w:r>
              <w:rPr>
                <w:rFonts w:hint="eastAsia"/>
                <w:b/>
                <w:szCs w:val="21"/>
              </w:rPr>
              <w:t>ang</w:t>
            </w:r>
            <w:r>
              <w:rPr>
                <w:b/>
                <w:szCs w:val="21"/>
              </w:rPr>
              <w:t xml:space="preserve"> Hong</w:t>
            </w:r>
            <w:r>
              <w:rPr>
                <w:szCs w:val="21"/>
              </w:rPr>
              <w:t>, Y</w:t>
            </w:r>
            <w:r>
              <w:rPr>
                <w:rFonts w:hint="eastAsia"/>
                <w:szCs w:val="21"/>
              </w:rPr>
              <w:t>anhui</w:t>
            </w:r>
            <w:r>
              <w:rPr>
                <w:szCs w:val="21"/>
              </w:rPr>
              <w:t xml:space="preserve"> Han, Z</w:t>
            </w:r>
            <w:r>
              <w:rPr>
                <w:rFonts w:hint="eastAsia"/>
                <w:szCs w:val="21"/>
              </w:rPr>
              <w:t>hiqiang</w:t>
            </w:r>
            <w:r>
              <w:rPr>
                <w:szCs w:val="21"/>
              </w:rPr>
              <w:t xml:space="preserve"> Fu, H</w:t>
            </w:r>
            <w:r>
              <w:rPr>
                <w:rFonts w:hint="eastAsia"/>
                <w:szCs w:val="21"/>
              </w:rPr>
              <w:t>ongxiao</w:t>
            </w:r>
            <w:r>
              <w:rPr>
                <w:szCs w:val="21"/>
              </w:rPr>
              <w:t xml:space="preserve"> Han, C</w:t>
            </w:r>
            <w:r>
              <w:rPr>
                <w:rFonts w:hint="eastAsia"/>
                <w:szCs w:val="21"/>
              </w:rPr>
              <w:t>hunhui</w:t>
            </w:r>
            <w:r>
              <w:rPr>
                <w:szCs w:val="21"/>
              </w:rPr>
              <w:t xml:space="preserve"> Qiu, M</w:t>
            </w:r>
            <w:r>
              <w:rPr>
                <w:rFonts w:hint="eastAsia"/>
                <w:szCs w:val="21"/>
              </w:rPr>
              <w:t>in</w:t>
            </w:r>
            <w:r>
              <w:rPr>
                <w:szCs w:val="21"/>
              </w:rPr>
              <w:t xml:space="preserve"> Zhang, J</w:t>
            </w:r>
            <w:r>
              <w:rPr>
                <w:rFonts w:hint="eastAsia"/>
                <w:szCs w:val="21"/>
              </w:rPr>
              <w:t>ianmei</w:t>
            </w:r>
            <w:r>
              <w:rPr>
                <w:szCs w:val="21"/>
              </w:rPr>
              <w:t xml:space="preserve"> Yang, Y</w:t>
            </w:r>
            <w:r>
              <w:rPr>
                <w:rFonts w:hint="eastAsia"/>
                <w:szCs w:val="21"/>
              </w:rPr>
              <w:t>aojun</w:t>
            </w:r>
            <w:r>
              <w:rPr>
                <w:szCs w:val="21"/>
              </w:rPr>
              <w:t xml:space="preserve"> Shi, X</w:t>
            </w:r>
            <w:r>
              <w:rPr>
                <w:rFonts w:hint="eastAsia"/>
                <w:szCs w:val="21"/>
              </w:rPr>
              <w:t>iangrui</w:t>
            </w:r>
            <w:r>
              <w:rPr>
                <w:szCs w:val="21"/>
              </w:rPr>
              <w:t xml:space="preserve"> Li, J</w:t>
            </w:r>
            <w:r>
              <w:rPr>
                <w:rFonts w:hint="eastAsia"/>
                <w:szCs w:val="21"/>
              </w:rPr>
              <w:t>iaojiao</w:t>
            </w:r>
            <w:r>
              <w:rPr>
                <w:szCs w:val="21"/>
              </w:rPr>
              <w:t xml:space="preserve"> Lin</w:t>
            </w:r>
            <w:r>
              <w:rPr>
                <w:rFonts w:hint="eastAsia"/>
                <w:szCs w:val="21"/>
              </w:rPr>
              <w:t>.</w:t>
            </w:r>
            <w:r>
              <w:rPr>
                <w:szCs w:val="21"/>
              </w:rPr>
              <w:t xml:space="preserve"> Characterization and expression of the </w:t>
            </w:r>
            <w:r>
              <w:rPr>
                <w:i/>
                <w:szCs w:val="21"/>
              </w:rPr>
              <w:t>Schistosoma japonicum</w:t>
            </w:r>
            <w:r>
              <w:rPr>
                <w:szCs w:val="21"/>
              </w:rPr>
              <w:t xml:space="preserve"> thioredoxin peroxidase-2 gene. J Parasitol, 201</w:t>
            </w:r>
            <w:r>
              <w:rPr>
                <w:rFonts w:hint="eastAsia"/>
                <w:szCs w:val="21"/>
              </w:rPr>
              <w:t>3, 99(1): 68-76</w:t>
            </w:r>
            <w:r>
              <w:rPr>
                <w:szCs w:val="21"/>
              </w:rPr>
              <w:t>.</w:t>
            </w:r>
            <w:r>
              <w:rPr>
                <w:rFonts w:hint="eastAsia"/>
                <w:szCs w:val="21"/>
              </w:rPr>
              <w:t xml:space="preserve"> </w:t>
            </w:r>
          </w:p>
          <w:p w14:paraId="7B77A8FE">
            <w:pPr>
              <w:numPr>
                <w:ilvl w:val="0"/>
                <w:numId w:val="1"/>
              </w:numPr>
              <w:tabs>
                <w:tab w:val="left" w:pos="6825"/>
              </w:tabs>
              <w:spacing w:line="330" w:lineRule="exact"/>
              <w:ind w:left="357" w:hanging="357"/>
              <w:rPr>
                <w:rFonts w:hint="eastAsia"/>
                <w:szCs w:val="21"/>
              </w:rPr>
            </w:pPr>
            <w:r>
              <w:rPr>
                <w:b/>
                <w:color w:val="000000"/>
                <w:szCs w:val="21"/>
              </w:rPr>
              <w:t>Yang Hong</w:t>
            </w:r>
            <w:r>
              <w:rPr>
                <w:color w:val="000000"/>
                <w:szCs w:val="21"/>
              </w:rPr>
              <w:t xml:space="preserve">, Hongxiao Han, Jinbiao Peng, Ye Li, Yaojun Shi, Zhiqiang Fu, Jinming Liu, Jiaojiao Lin, Xiangrui Li. </w:t>
            </w:r>
            <w:r>
              <w:rPr>
                <w:i/>
                <w:color w:val="000000"/>
                <w:szCs w:val="21"/>
              </w:rPr>
              <w:t>Schistosoma japonicum</w:t>
            </w:r>
            <w:r>
              <w:rPr>
                <w:color w:val="000000"/>
                <w:szCs w:val="21"/>
              </w:rPr>
              <w:t xml:space="preserve">: Cloning, expression and characterization of a gene encoding the α5-subunit of the proteasome. Exp Parasitol, </w:t>
            </w:r>
            <w:r>
              <w:rPr>
                <w:rFonts w:hint="eastAsia"/>
                <w:color w:val="000000"/>
                <w:szCs w:val="21"/>
              </w:rPr>
              <w:t>2010, 126(4): 517-525.</w:t>
            </w:r>
          </w:p>
          <w:p w14:paraId="65D10548">
            <w:pPr>
              <w:numPr>
                <w:ilvl w:val="0"/>
                <w:numId w:val="1"/>
              </w:numPr>
              <w:tabs>
                <w:tab w:val="left" w:pos="6825"/>
              </w:tabs>
              <w:spacing w:line="330" w:lineRule="exact"/>
              <w:ind w:left="357" w:hanging="357"/>
              <w:rPr>
                <w:rFonts w:hint="eastAsia"/>
                <w:szCs w:val="21"/>
              </w:rPr>
            </w:pPr>
            <w:bookmarkStart w:id="0" w:name="OLE_LINK2"/>
            <w:bookmarkStart w:id="1" w:name="OLE_LINK3"/>
            <w:r>
              <w:rPr>
                <w:rFonts w:hAnsi="宋体"/>
                <w:b/>
                <w:color w:val="000000"/>
              </w:rPr>
              <w:t>Yang Hong</w:t>
            </w:r>
            <w:r>
              <w:rPr>
                <w:rFonts w:hAnsi="宋体"/>
                <w:color w:val="000000"/>
              </w:rPr>
              <w:t xml:space="preserve">, Jinbiao Peng, Weibin Jiang, Zhiqiang Fu, Jinming Liu, Yaojun Shi, Xiangrui Li, Jiaojiao Lin. Proteomic analysis of </w:t>
            </w:r>
            <w:r>
              <w:rPr>
                <w:rFonts w:hAnsi="宋体"/>
                <w:i/>
                <w:color w:val="000000"/>
              </w:rPr>
              <w:t>Schistosoma japonicum</w:t>
            </w:r>
            <w:r>
              <w:rPr>
                <w:rFonts w:hAnsi="宋体"/>
                <w:color w:val="000000"/>
              </w:rPr>
              <w:t xml:space="preserve"> schistosomulum proteins that are differentially expressed among hosts differing in their susceptibility to the infection. Molecular &amp; Cellular Proteomics, 2011, 10(8): M110006098</w:t>
            </w:r>
          </w:p>
          <w:bookmarkEnd w:id="0"/>
          <w:bookmarkEnd w:id="1"/>
          <w:p w14:paraId="26EBF9D2">
            <w:pPr>
              <w:tabs>
                <w:tab w:val="left" w:pos="6825"/>
              </w:tabs>
              <w:spacing w:line="330" w:lineRule="exact"/>
              <w:ind w:left="357"/>
              <w:rPr>
                <w:rFonts w:hint="eastAsia"/>
                <w:szCs w:val="21"/>
              </w:rPr>
            </w:pPr>
          </w:p>
          <w:p w14:paraId="3A3A8A2D">
            <w:pPr>
              <w:pStyle w:val="4"/>
              <w:widowControl/>
              <w:spacing w:before="46" w:beforeAutospacing="0" w:afterAutospacing="0" w:line="144" w:lineRule="atLeast"/>
              <w:jc w:val="both"/>
              <w:rPr>
                <w:rFonts w:ascii="微软雅黑" w:hAnsi="微软雅黑" w:eastAsia="微软雅黑" w:cs="微软雅黑"/>
                <w:color w:val="333333"/>
                <w:sz w:val="16"/>
                <w:szCs w:val="16"/>
              </w:rPr>
            </w:pPr>
          </w:p>
          <w:p w14:paraId="05B83A40">
            <w:pPr>
              <w:pStyle w:val="4"/>
              <w:widowControl/>
              <w:spacing w:beforeAutospacing="0" w:afterAutospacing="0" w:line="280" w:lineRule="atLeast"/>
              <w:ind w:right="-105"/>
              <w:jc w:val="both"/>
              <w:rPr>
                <w:rStyle w:val="7"/>
                <w:rFonts w:ascii="黑体" w:hAnsi="宋体" w:eastAsia="黑体" w:cs="黑体"/>
                <w:color w:val="2E74B5"/>
              </w:rPr>
            </w:pPr>
            <w:r>
              <w:rPr>
                <w:rStyle w:val="7"/>
                <w:rFonts w:hint="eastAsia" w:ascii="黑体" w:hAnsi="宋体" w:eastAsia="黑体" w:cs="黑体"/>
                <w:color w:val="2E74B5"/>
              </w:rPr>
              <w:t>著作</w:t>
            </w:r>
          </w:p>
          <w:p w14:paraId="2B0EF8F2">
            <w:pPr>
              <w:pStyle w:val="4"/>
              <w:widowControl/>
              <w:numPr>
                <w:ilvl w:val="0"/>
                <w:numId w:val="2"/>
              </w:numPr>
              <w:spacing w:beforeAutospacing="0" w:afterAutospacing="0"/>
              <w:ind w:left="357" w:hanging="357"/>
              <w:jc w:val="both"/>
              <w:rPr>
                <w:rFonts w:cs="微软雅黑" w:asciiTheme="minorEastAsia" w:hAnsiTheme="minorEastAsia"/>
                <w:color w:val="333333"/>
                <w:sz w:val="21"/>
                <w:szCs w:val="16"/>
              </w:rPr>
            </w:pPr>
            <w:r>
              <w:rPr>
                <w:rFonts w:hint="eastAsia" w:cs="微软雅黑" w:asciiTheme="minorEastAsia" w:hAnsiTheme="minorEastAsia"/>
                <w:color w:val="333333"/>
                <w:sz w:val="21"/>
                <w:szCs w:val="16"/>
              </w:rPr>
              <w:t>《动物日本血吸虫病学》，中国农业出版社，副主编，2022</w:t>
            </w:r>
          </w:p>
          <w:p w14:paraId="55FD2909">
            <w:pPr>
              <w:pStyle w:val="4"/>
              <w:widowControl/>
              <w:numPr>
                <w:ilvl w:val="0"/>
                <w:numId w:val="2"/>
              </w:numPr>
              <w:spacing w:beforeAutospacing="0" w:afterAutospacing="0"/>
              <w:ind w:left="357" w:hanging="357"/>
              <w:jc w:val="both"/>
              <w:rPr>
                <w:rFonts w:hint="eastAsia" w:cs="微软雅黑" w:asciiTheme="minorEastAsia" w:hAnsiTheme="minorEastAsia"/>
                <w:color w:val="333333"/>
                <w:sz w:val="21"/>
                <w:szCs w:val="16"/>
              </w:rPr>
            </w:pPr>
            <w:r>
              <w:rPr>
                <w:rFonts w:hint="eastAsia" w:cs="微软雅黑" w:asciiTheme="minorEastAsia" w:hAnsiTheme="minorEastAsia"/>
                <w:color w:val="333333"/>
                <w:sz w:val="21"/>
                <w:szCs w:val="16"/>
              </w:rPr>
              <w:t>《中国西藏动物寄生虫名录》，中国农业科学技术出版社，编委，2022</w:t>
            </w:r>
          </w:p>
          <w:p w14:paraId="106A2098">
            <w:pPr>
              <w:pStyle w:val="4"/>
              <w:widowControl/>
              <w:numPr>
                <w:ilvl w:val="0"/>
                <w:numId w:val="2"/>
              </w:numPr>
              <w:spacing w:beforeAutospacing="0" w:afterAutospacing="0"/>
              <w:ind w:left="357" w:hanging="357"/>
              <w:jc w:val="both"/>
              <w:rPr>
                <w:rFonts w:cs="微软雅黑" w:asciiTheme="minorEastAsia" w:hAnsiTheme="minorEastAsia"/>
                <w:color w:val="333333"/>
                <w:sz w:val="21"/>
                <w:szCs w:val="16"/>
              </w:rPr>
            </w:pPr>
            <w:r>
              <w:rPr>
                <w:rFonts w:hint="eastAsia" w:cs="微软雅黑" w:asciiTheme="minorEastAsia" w:hAnsiTheme="minorEastAsia"/>
                <w:color w:val="333333"/>
                <w:sz w:val="21"/>
                <w:szCs w:val="16"/>
              </w:rPr>
              <w:t>《兔常见病特征与防控知识集要》，中国农业科学技术出版社，副主编，2016</w:t>
            </w:r>
          </w:p>
          <w:p w14:paraId="24B60669">
            <w:pPr>
              <w:pStyle w:val="4"/>
              <w:widowControl/>
              <w:numPr>
                <w:ilvl w:val="0"/>
                <w:numId w:val="2"/>
              </w:numPr>
              <w:spacing w:beforeAutospacing="0" w:afterAutospacing="0"/>
              <w:ind w:left="357" w:hanging="357"/>
              <w:jc w:val="both"/>
              <w:rPr>
                <w:rFonts w:cs="微软雅黑" w:asciiTheme="minorEastAsia" w:hAnsiTheme="minorEastAsia"/>
                <w:color w:val="333333"/>
                <w:sz w:val="21"/>
                <w:szCs w:val="16"/>
              </w:rPr>
            </w:pPr>
            <w:r>
              <w:rPr>
                <w:rFonts w:hint="eastAsia" w:cs="微软雅黑" w:asciiTheme="minorEastAsia" w:hAnsiTheme="minorEastAsia"/>
                <w:color w:val="333333"/>
                <w:sz w:val="21"/>
                <w:szCs w:val="16"/>
              </w:rPr>
              <w:t>《家畜血吸虫病》，中国农业出版社，编委，2</w:t>
            </w:r>
            <w:r>
              <w:rPr>
                <w:rFonts w:cs="微软雅黑" w:asciiTheme="minorEastAsia" w:hAnsiTheme="minorEastAsia"/>
                <w:color w:val="333333"/>
                <w:sz w:val="21"/>
                <w:szCs w:val="16"/>
              </w:rPr>
              <w:t>015</w:t>
            </w:r>
          </w:p>
          <w:p w14:paraId="458BEDB2">
            <w:pPr>
              <w:pStyle w:val="4"/>
              <w:widowControl/>
              <w:spacing w:before="46" w:beforeAutospacing="0" w:afterAutospacing="0" w:line="144" w:lineRule="atLeast"/>
              <w:jc w:val="both"/>
              <w:rPr>
                <w:rFonts w:ascii="微软雅黑" w:hAnsi="微软雅黑" w:eastAsia="微软雅黑" w:cs="微软雅黑"/>
                <w:color w:val="333333"/>
                <w:sz w:val="16"/>
                <w:szCs w:val="16"/>
              </w:rPr>
            </w:pPr>
          </w:p>
          <w:p w14:paraId="639E0996">
            <w:pPr>
              <w:pStyle w:val="4"/>
              <w:widowControl/>
              <w:spacing w:before="46" w:beforeAutospacing="0" w:afterAutospacing="0" w:line="144" w:lineRule="atLeast"/>
              <w:jc w:val="both"/>
              <w:rPr>
                <w:rFonts w:ascii="微软雅黑" w:hAnsi="微软雅黑" w:eastAsia="微软雅黑" w:cs="微软雅黑"/>
                <w:color w:val="333333"/>
                <w:sz w:val="16"/>
                <w:szCs w:val="16"/>
              </w:rPr>
            </w:pPr>
          </w:p>
          <w:p w14:paraId="652E4B43">
            <w:pPr>
              <w:pStyle w:val="4"/>
              <w:widowControl/>
              <w:spacing w:beforeAutospacing="0" w:afterAutospacing="0" w:line="280" w:lineRule="atLeast"/>
              <w:ind w:right="-105"/>
              <w:jc w:val="both"/>
              <w:rPr>
                <w:rStyle w:val="7"/>
                <w:rFonts w:ascii="黑体" w:hAnsi="宋体" w:eastAsia="黑体" w:cs="黑体"/>
                <w:color w:val="2E74B5"/>
              </w:rPr>
            </w:pPr>
            <w:r>
              <w:rPr>
                <w:rStyle w:val="7"/>
                <w:rFonts w:hint="eastAsia" w:ascii="黑体" w:hAnsi="宋体" w:eastAsia="黑体" w:cs="黑体"/>
                <w:color w:val="2E74B5"/>
              </w:rPr>
              <w:t>专利</w:t>
            </w:r>
          </w:p>
          <w:p w14:paraId="6AB4530E">
            <w:pPr>
              <w:pStyle w:val="14"/>
              <w:numPr>
                <w:ilvl w:val="0"/>
                <w:numId w:val="3"/>
              </w:numPr>
              <w:spacing w:line="276" w:lineRule="auto"/>
              <w:ind w:firstLineChars="0"/>
            </w:pPr>
            <w:r>
              <w:rPr>
                <w:bCs/>
                <w:kern w:val="0"/>
                <w:szCs w:val="21"/>
              </w:rPr>
              <w:t>日本血吸虫 NAT13 基因的 siRNA 及其应用</w:t>
            </w:r>
            <w:r>
              <w:rPr>
                <w:rFonts w:hint="eastAsia"/>
                <w:bCs/>
                <w:kern w:val="0"/>
                <w:szCs w:val="21"/>
              </w:rPr>
              <w:t>，专利号：</w:t>
            </w:r>
            <w:r>
              <w:rPr>
                <w:bCs/>
                <w:kern w:val="0"/>
                <w:szCs w:val="21"/>
              </w:rPr>
              <w:t>ZL201910205094.9</w:t>
            </w:r>
            <w:r>
              <w:rPr>
                <w:rFonts w:hint="eastAsia"/>
                <w:bCs/>
                <w:kern w:val="0"/>
                <w:szCs w:val="21"/>
              </w:rPr>
              <w:t>，授权日期：2022.</w:t>
            </w:r>
            <w:r>
              <w:rPr>
                <w:bCs/>
                <w:kern w:val="0"/>
                <w:szCs w:val="21"/>
              </w:rPr>
              <w:t>04.12;</w:t>
            </w:r>
          </w:p>
          <w:p w14:paraId="30C937AB">
            <w:pPr>
              <w:pStyle w:val="14"/>
              <w:numPr>
                <w:ilvl w:val="0"/>
                <w:numId w:val="3"/>
              </w:numPr>
              <w:spacing w:line="276" w:lineRule="auto"/>
              <w:ind w:firstLineChars="0"/>
            </w:pPr>
            <w:r>
              <w:rPr>
                <w:rFonts w:hint="eastAsia"/>
              </w:rPr>
              <w:t>日本血吸虫重组多表位抗原及其应用，专利号：ZL201510706078.</w:t>
            </w:r>
            <w:r>
              <w:t>X</w:t>
            </w:r>
            <w:r>
              <w:rPr>
                <w:rFonts w:hint="eastAsia"/>
              </w:rPr>
              <w:t>，授权日期：2020.09.11，第四发明人；</w:t>
            </w:r>
          </w:p>
          <w:p w14:paraId="12C6F484">
            <w:pPr>
              <w:pStyle w:val="14"/>
              <w:numPr>
                <w:ilvl w:val="0"/>
                <w:numId w:val="3"/>
              </w:numPr>
              <w:spacing w:line="276" w:lineRule="auto"/>
              <w:ind w:firstLineChars="0"/>
            </w:pPr>
            <w:r>
              <w:rPr>
                <w:rFonts w:hint="eastAsia"/>
              </w:rPr>
              <w:t>日本血吸虫重组蛋白及其制备方法和应用，专利号：ZL201</w:t>
            </w:r>
            <w:r>
              <w:t>410542075.2</w:t>
            </w:r>
            <w:r>
              <w:rPr>
                <w:rFonts w:hint="eastAsia"/>
              </w:rPr>
              <w:t>，授权日期：2020.03.24，第五发明人。</w:t>
            </w:r>
          </w:p>
          <w:p w14:paraId="268702BF">
            <w:pPr>
              <w:pStyle w:val="4"/>
              <w:widowControl/>
              <w:spacing w:before="46" w:beforeAutospacing="0" w:afterAutospacing="0" w:line="144" w:lineRule="atLeast"/>
              <w:jc w:val="both"/>
              <w:rPr>
                <w:rFonts w:ascii="微软雅黑" w:hAnsi="微软雅黑" w:eastAsia="微软雅黑" w:cs="微软雅黑"/>
                <w:color w:val="333333"/>
                <w:sz w:val="16"/>
                <w:szCs w:val="16"/>
              </w:rPr>
            </w:pPr>
          </w:p>
          <w:p w14:paraId="644F3B59">
            <w:pPr>
              <w:pStyle w:val="4"/>
              <w:widowControl/>
              <w:spacing w:before="46" w:beforeAutospacing="0" w:afterAutospacing="0" w:line="144" w:lineRule="atLeast"/>
              <w:jc w:val="both"/>
              <w:rPr>
                <w:rFonts w:ascii="微软雅黑" w:hAnsi="微软雅黑" w:eastAsia="微软雅黑" w:cs="微软雅黑"/>
                <w:color w:val="333333"/>
                <w:sz w:val="16"/>
                <w:szCs w:val="16"/>
              </w:rPr>
            </w:pPr>
          </w:p>
        </w:tc>
      </w:tr>
      <w:tr w14:paraId="47729F6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21E0989">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荣誉及奖项</w:t>
            </w:r>
          </w:p>
        </w:tc>
      </w:tr>
      <w:tr w14:paraId="180CE62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B8C32C7">
            <w:pPr>
              <w:pStyle w:val="4"/>
              <w:widowControl/>
              <w:spacing w:beforeAutospacing="0" w:afterAutospacing="0"/>
              <w:jc w:val="both"/>
              <w:rPr>
                <w:rFonts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（1）中国农业科学院2012年度优秀博士后。</w:t>
            </w:r>
          </w:p>
          <w:p w14:paraId="2347CEAC">
            <w:pPr>
              <w:pStyle w:val="4"/>
              <w:widowControl/>
              <w:spacing w:beforeAutospacing="0" w:afterAutospacing="0"/>
              <w:rPr>
                <w:rFonts w:hint="eastAsia" w:ascii="微软雅黑" w:hAnsi="微软雅黑" w:eastAsia="微软雅黑" w:cs="微软雅黑"/>
                <w:color w:val="333333"/>
                <w:sz w:val="16"/>
                <w:szCs w:val="16"/>
              </w:rPr>
            </w:pPr>
            <w:r>
              <w:rPr>
                <w:rFonts w:hint="eastAsia" w:ascii="微软雅黑" w:hAnsi="微软雅黑" w:eastAsia="微软雅黑" w:cs="微软雅黑"/>
                <w:color w:val="333333"/>
                <w:sz w:val="16"/>
                <w:szCs w:val="16"/>
              </w:rPr>
              <w:t>（2）获取国家公派出国留学资格。</w:t>
            </w:r>
          </w:p>
          <w:p w14:paraId="3B59CBAE">
            <w:pPr>
              <w:pStyle w:val="4"/>
              <w:widowControl/>
              <w:spacing w:beforeAutospacing="0" w:afterAutospacing="0" w:line="280" w:lineRule="atLeast"/>
              <w:jc w:val="both"/>
              <w:rPr>
                <w:rFonts w:ascii="微软雅黑" w:hAnsi="微软雅黑" w:eastAsia="微软雅黑" w:cs="微软雅黑"/>
                <w:color w:val="333333"/>
                <w:sz w:val="16"/>
                <w:szCs w:val="16"/>
              </w:rPr>
            </w:pPr>
          </w:p>
          <w:p w14:paraId="4AF57799">
            <w:pPr>
              <w:pStyle w:val="4"/>
              <w:widowControl/>
              <w:spacing w:beforeAutospacing="0" w:afterAutospacing="0" w:line="280" w:lineRule="atLeast"/>
              <w:jc w:val="both"/>
              <w:rPr>
                <w:rFonts w:ascii="微软雅黑" w:hAnsi="微软雅黑" w:eastAsia="微软雅黑" w:cs="微软雅黑"/>
                <w:color w:val="333333"/>
                <w:sz w:val="16"/>
                <w:szCs w:val="16"/>
              </w:rPr>
            </w:pPr>
          </w:p>
          <w:p w14:paraId="543CDE09">
            <w:pPr>
              <w:pStyle w:val="4"/>
              <w:widowControl/>
              <w:spacing w:beforeAutospacing="0" w:afterAutospacing="0" w:line="280" w:lineRule="atLeast"/>
              <w:jc w:val="both"/>
              <w:rPr>
                <w:rFonts w:ascii="微软雅黑" w:hAnsi="微软雅黑" w:eastAsia="微软雅黑" w:cs="微软雅黑"/>
                <w:color w:val="333333"/>
                <w:sz w:val="16"/>
                <w:szCs w:val="16"/>
              </w:rPr>
            </w:pPr>
          </w:p>
        </w:tc>
      </w:tr>
    </w:tbl>
    <w:p w14:paraId="10512909">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96"/>
        <w:gridCol w:w="3110"/>
      </w:tblGrid>
      <w:tr w14:paraId="409F266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81AAEE6">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BBA7043">
            <w:pPr>
              <w:pStyle w:val="4"/>
              <w:widowControl/>
              <w:spacing w:before="62" w:beforeAutospacing="0" w:afterAutospacing="0" w:line="144" w:lineRule="atLeast"/>
              <w:ind w:left="-2" w:firstLine="2"/>
              <w:jc w:val="both"/>
              <w:rPr>
                <w:rFonts w:ascii="微软雅黑" w:hAnsi="微软雅黑" w:eastAsia="微软雅黑" w:cs="微软雅黑"/>
                <w:color w:val="333333"/>
                <w:sz w:val="16"/>
                <w:szCs w:val="16"/>
              </w:rPr>
            </w:pPr>
            <w:r>
              <w:drawing>
                <wp:inline distT="0" distB="0" distL="0" distR="0">
                  <wp:extent cx="1847215" cy="230568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866698" cy="2329579"/>
                          </a:xfrm>
                          <a:prstGeom prst="rect">
                            <a:avLst/>
                          </a:prstGeom>
                        </pic:spPr>
                      </pic:pic>
                    </a:graphicData>
                  </a:graphic>
                </wp:inline>
              </w:drawing>
            </w:r>
          </w:p>
        </w:tc>
      </w:tr>
      <w:tr w14:paraId="157FDE1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B57094">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Name</w:t>
            </w:r>
            <w:r>
              <w:rPr>
                <w:rStyle w:val="7"/>
                <w:rFonts w:hint="eastAsia" w:ascii="宋体" w:hAnsi="宋体" w:eastAsia="宋体" w:cs="宋体"/>
                <w:color w:val="333333"/>
                <w:sz w:val="16"/>
                <w:szCs w:val="16"/>
              </w:rPr>
              <w:t>：Yang Hong</w:t>
            </w:r>
          </w:p>
          <w:p w14:paraId="13026976">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Gender</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Male          </w:t>
            </w:r>
          </w:p>
          <w:p w14:paraId="7A5C2975">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Date of birth</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July, 1983       </w:t>
            </w:r>
          </w:p>
          <w:p w14:paraId="28727A75">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Degree</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PhD             </w:t>
            </w:r>
          </w:p>
          <w:p w14:paraId="73D05559">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Title</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Professor        </w:t>
            </w:r>
          </w:p>
          <w:p w14:paraId="235EF134">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Email</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xml:space="preserve"> hongyang_7@126.com     </w:t>
            </w:r>
            <w:r>
              <w:rPr>
                <w:rStyle w:val="7"/>
                <w:rFonts w:ascii="Times New Roman" w:hAnsi="Times New Roman" w:eastAsia="微软雅黑"/>
                <w:color w:val="333333"/>
                <w:sz w:val="20"/>
                <w:szCs w:val="20"/>
              </w:rPr>
              <w:t>   </w:t>
            </w:r>
          </w:p>
          <w:p w14:paraId="76CAFDB6">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Address</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207 Ruijin Er Road,  Shanghai, China           </w:t>
            </w:r>
            <w:r>
              <w:rPr>
                <w:rStyle w:val="7"/>
                <w:rFonts w:ascii="Times New Roman" w:hAnsi="Times New Roman" w:eastAsia="微软雅黑"/>
                <w:color w:val="333333"/>
                <w:sz w:val="20"/>
                <w:szCs w:val="20"/>
              </w:rPr>
              <w:t>   </w:t>
            </w:r>
            <w:bookmarkStart w:id="2" w:name="_GoBack"/>
            <w:bookmarkEnd w:id="2"/>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951112D">
            <w:pPr>
              <w:rPr>
                <w:rFonts w:ascii="微软雅黑" w:hAnsi="微软雅黑" w:eastAsia="微软雅黑" w:cs="微软雅黑"/>
                <w:color w:val="333333"/>
                <w:sz w:val="16"/>
                <w:szCs w:val="16"/>
              </w:rPr>
            </w:pPr>
          </w:p>
        </w:tc>
      </w:tr>
      <w:tr w14:paraId="3E42641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D0E41F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Education</w:t>
            </w:r>
          </w:p>
        </w:tc>
      </w:tr>
      <w:tr w14:paraId="0E1CA3F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DE21C44">
            <w:pPr>
              <w:pStyle w:val="4"/>
              <w:widowControl/>
              <w:spacing w:beforeAutospacing="0" w:afterAutospacing="0"/>
              <w:ind w:right="-91"/>
              <w:rPr>
                <w:rFonts w:ascii="Times New Roman" w:hAnsi="Times New Roman" w:eastAsia="微软雅黑"/>
                <w:color w:val="333333"/>
                <w:sz w:val="20"/>
                <w:szCs w:val="20"/>
              </w:rPr>
            </w:pPr>
            <w:r>
              <w:rPr>
                <w:rFonts w:ascii="Times New Roman" w:hAnsi="Times New Roman" w:eastAsia="微软雅黑"/>
                <w:color w:val="333333"/>
                <w:sz w:val="20"/>
                <w:szCs w:val="20"/>
              </w:rPr>
              <w:t>(1) 2006/09</w:t>
            </w:r>
            <w:r>
              <w:rPr>
                <w:rFonts w:hint="eastAsia" w:ascii="Times New Roman" w:hAnsi="Times New Roman" w:eastAsia="微软雅黑"/>
                <w:color w:val="333333"/>
                <w:sz w:val="20"/>
                <w:szCs w:val="20"/>
              </w:rPr>
              <w:t>-</w:t>
            </w:r>
            <w:r>
              <w:rPr>
                <w:rFonts w:ascii="Times New Roman" w:hAnsi="Times New Roman" w:eastAsia="微软雅黑"/>
                <w:color w:val="333333"/>
                <w:sz w:val="20"/>
                <w:szCs w:val="20"/>
              </w:rPr>
              <w:t>2011/06, PhD in Preventive Veterinary Medicine, Nanjing Agricultural University</w:t>
            </w:r>
          </w:p>
          <w:p w14:paraId="6FD23764">
            <w:pPr>
              <w:pStyle w:val="4"/>
              <w:widowControl/>
              <w:spacing w:beforeAutospacing="0" w:afterAutospacing="0"/>
              <w:ind w:right="-91"/>
              <w:jc w:val="both"/>
              <w:rPr>
                <w:rFonts w:ascii="Times New Roman" w:hAnsi="Times New Roman" w:eastAsia="微软雅黑"/>
                <w:color w:val="333333"/>
                <w:sz w:val="20"/>
                <w:szCs w:val="20"/>
              </w:rPr>
            </w:pPr>
            <w:r>
              <w:rPr>
                <w:rFonts w:ascii="Times New Roman" w:hAnsi="Times New Roman" w:eastAsia="微软雅黑"/>
                <w:color w:val="333333"/>
                <w:sz w:val="20"/>
                <w:szCs w:val="20"/>
              </w:rPr>
              <w:t>(2) 2002/09</w:t>
            </w:r>
            <w:r>
              <w:rPr>
                <w:rFonts w:hint="eastAsia" w:ascii="Times New Roman" w:hAnsi="Times New Roman" w:eastAsia="微软雅黑"/>
                <w:color w:val="333333"/>
                <w:sz w:val="20"/>
                <w:szCs w:val="20"/>
              </w:rPr>
              <w:t>-</w:t>
            </w:r>
            <w:r>
              <w:rPr>
                <w:rFonts w:ascii="Times New Roman" w:hAnsi="Times New Roman" w:eastAsia="微软雅黑"/>
                <w:color w:val="333333"/>
                <w:sz w:val="20"/>
                <w:szCs w:val="20"/>
              </w:rPr>
              <w:t>2006/07, Bachelor's degree in Animal Medicine, Nanjing Agricultural University</w:t>
            </w:r>
          </w:p>
          <w:p w14:paraId="26FCFA8A">
            <w:pPr>
              <w:pStyle w:val="4"/>
              <w:widowControl/>
              <w:spacing w:before="62" w:beforeAutospacing="0" w:afterAutospacing="0" w:line="144" w:lineRule="atLeast"/>
              <w:ind w:right="-92"/>
              <w:jc w:val="both"/>
              <w:rPr>
                <w:rFonts w:ascii="Times New Roman" w:hAnsi="Times New Roman" w:eastAsia="微软雅黑"/>
                <w:color w:val="333333"/>
                <w:sz w:val="20"/>
                <w:szCs w:val="20"/>
              </w:rPr>
            </w:pPr>
          </w:p>
          <w:p w14:paraId="4260C5CE">
            <w:pPr>
              <w:pStyle w:val="4"/>
              <w:widowControl/>
              <w:spacing w:before="62" w:beforeAutospacing="0" w:afterAutospacing="0" w:line="144" w:lineRule="atLeast"/>
              <w:ind w:right="-92"/>
              <w:jc w:val="both"/>
              <w:rPr>
                <w:rFonts w:ascii="Times New Roman" w:hAnsi="Times New Roman" w:eastAsia="微软雅黑"/>
                <w:color w:val="333333"/>
                <w:sz w:val="20"/>
                <w:szCs w:val="20"/>
              </w:rPr>
            </w:pPr>
          </w:p>
        </w:tc>
      </w:tr>
      <w:tr w14:paraId="1872AA7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D9552B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Appointments</w:t>
            </w:r>
          </w:p>
        </w:tc>
      </w:tr>
      <w:tr w14:paraId="086232E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96073C5">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(1) 2022-07 up to now, National Institute of Parasitic Diseases, Chinese Center for Disease Control and Prevention (Chinese Center for Tropical Diseases Research); NHC Key Laboratory of Parasite and Vector Biology, Professor</w:t>
            </w:r>
          </w:p>
          <w:p w14:paraId="18029EAD">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(2) 2022/03-2022/06, National Institute of Parasitic Diseases, Chinese Center for Disease Control and Prevention (Chinese Center for Tropical Diseases Research); NHC Key Laboratory of Parasite and Vector Biology, Associate Professor</w:t>
            </w:r>
          </w:p>
          <w:p w14:paraId="439D430E">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(3) 2017/12-2022/02, National Reference Laboratory for Animal Schistosomiasis, Shanghai Veterinary Research Institute, Chinese Academy of Agricultural Sciences, Associate Professor</w:t>
            </w:r>
          </w:p>
          <w:p w14:paraId="0F960579">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(4) 2017/09-2017/12, Animal and Human Health, International Livestock Research Institute, Visiting Scholar</w:t>
            </w:r>
          </w:p>
          <w:p w14:paraId="1B26D64D">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(5) 2016/11-2017/09, National Reference Laboratory for Animal Schistosomiasis, Shanghai Veterinary Research Institute, Chinese Academy of Agricultural Sciences, Associate Professor</w:t>
            </w:r>
          </w:p>
          <w:p w14:paraId="6CB42E97">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(6) 2015/11-2016/11, Center for International Health Research Center, Brown University, Visiting Scholar</w:t>
            </w:r>
          </w:p>
          <w:p w14:paraId="2F51B38A">
            <w:pPr>
              <w:pStyle w:val="4"/>
              <w:widowControl/>
              <w:spacing w:beforeAutospacing="0" w:afterAutospacing="0"/>
              <w:ind w:firstLine="11"/>
              <w:rPr>
                <w:rFonts w:ascii="Times New Roman" w:hAnsi="Times New Roman"/>
                <w:sz w:val="18"/>
                <w:szCs w:val="18"/>
              </w:rPr>
            </w:pPr>
            <w:r>
              <w:rPr>
                <w:rFonts w:ascii="Times New Roman" w:hAnsi="Times New Roman"/>
                <w:sz w:val="18"/>
                <w:szCs w:val="18"/>
              </w:rPr>
              <w:t>(7) 2014/01-2015/10, National Reference Laboratory for Animal Schistosomiasis, Shanghai Veterinary Research Institute, Chinese Academy of Agricultural Sciences, Associate Professor</w:t>
            </w:r>
          </w:p>
          <w:p w14:paraId="7636ADA6">
            <w:pPr>
              <w:pStyle w:val="4"/>
              <w:widowControl/>
              <w:spacing w:beforeAutospacing="0" w:afterAutospacing="0"/>
              <w:ind w:firstLine="11"/>
              <w:jc w:val="both"/>
              <w:rPr>
                <w:rFonts w:ascii="Times New Roman" w:hAnsi="Times New Roman"/>
                <w:sz w:val="18"/>
                <w:szCs w:val="18"/>
              </w:rPr>
            </w:pPr>
            <w:r>
              <w:rPr>
                <w:rFonts w:ascii="Times New Roman" w:hAnsi="Times New Roman"/>
                <w:sz w:val="18"/>
                <w:szCs w:val="18"/>
              </w:rPr>
              <w:t>(8) 2013/07-2013/12, National Reference Laboratory for Animal Schistosomiasis, Shanghai Veterinary Research Institute, Chinese Academy of Agricultural Sciences, research associate</w:t>
            </w:r>
          </w:p>
          <w:p w14:paraId="570C6F35">
            <w:pPr>
              <w:pStyle w:val="4"/>
              <w:widowControl/>
              <w:spacing w:beforeAutospacing="0" w:afterAutospacing="0"/>
              <w:ind w:firstLine="11"/>
              <w:jc w:val="both"/>
              <w:rPr>
                <w:rFonts w:ascii="Times New Roman" w:hAnsi="Times New Roman"/>
                <w:sz w:val="18"/>
                <w:szCs w:val="18"/>
              </w:rPr>
            </w:pPr>
            <w:r>
              <w:rPr>
                <w:rFonts w:ascii="Times New Roman" w:hAnsi="Times New Roman"/>
                <w:sz w:val="18"/>
                <w:szCs w:val="18"/>
              </w:rPr>
              <w:t>(9) 2011/07-2013/06, Shanghai Veterinary Research Institute, Chinese Academy of Agricultural Sciences, Postdoctor</w:t>
            </w:r>
          </w:p>
          <w:p w14:paraId="321230E2">
            <w:pPr>
              <w:pStyle w:val="4"/>
              <w:widowControl/>
              <w:spacing w:before="46" w:beforeAutospacing="0" w:afterAutospacing="0" w:line="144" w:lineRule="atLeast"/>
              <w:jc w:val="both"/>
              <w:rPr>
                <w:rFonts w:ascii="Times New Roman" w:hAnsi="Times New Roman"/>
                <w:sz w:val="18"/>
                <w:szCs w:val="18"/>
              </w:rPr>
            </w:pPr>
            <w:r>
              <w:rPr>
                <w:b/>
                <w:sz w:val="18"/>
                <w:szCs w:val="18"/>
              </w:rPr>
              <w:t> </w:t>
            </w:r>
          </w:p>
        </w:tc>
      </w:tr>
      <w:tr w14:paraId="15B7EFD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9B672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Academic Participation and Activities</w:t>
            </w:r>
          </w:p>
        </w:tc>
      </w:tr>
      <w:tr w14:paraId="54EE24E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6D8D274">
            <w:pPr>
              <w:pStyle w:val="4"/>
              <w:widowControl/>
              <w:spacing w:beforeAutospacing="0" w:afterAutospacing="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Molecular and Biochemical Parasitology</w:t>
            </w:r>
            <w:r>
              <w:rPr>
                <w:rFonts w:hint="eastAsia" w:ascii="Times New Roman" w:hAnsi="Times New Roman"/>
                <w:kern w:val="2"/>
                <w:sz w:val="21"/>
              </w:rPr>
              <w:t xml:space="preserve">》 </w:t>
            </w:r>
            <w:r>
              <w:rPr>
                <w:rFonts w:ascii="Times New Roman" w:hAnsi="Times New Roman"/>
                <w:kern w:val="2"/>
                <w:sz w:val="21"/>
              </w:rPr>
              <w:t>Editorial Board</w:t>
            </w:r>
            <w:r>
              <w:rPr>
                <w:rFonts w:hint="eastAsia" w:ascii="Times New Roman" w:hAnsi="Times New Roman"/>
                <w:kern w:val="2"/>
                <w:sz w:val="21"/>
              </w:rPr>
              <w:t>；</w:t>
            </w:r>
          </w:p>
          <w:p w14:paraId="798C3680">
            <w:pPr>
              <w:pStyle w:val="4"/>
              <w:widowControl/>
              <w:spacing w:beforeAutospacing="0" w:afterAutospacing="0"/>
              <w:rPr>
                <w:rFonts w:hint="eastAsia" w:ascii="Times New Roman" w:hAnsi="Times New Roman"/>
                <w:kern w:val="2"/>
                <w:sz w:val="21"/>
              </w:rPr>
            </w:pPr>
            <w:r>
              <w:rPr>
                <w:rFonts w:ascii="Times New Roman" w:hAnsi="Times New Roman"/>
                <w:kern w:val="2"/>
                <w:sz w:val="21"/>
              </w:rPr>
              <w:t>《Chinese Journal of Parasitology and Parasitic Diseases》</w:t>
            </w:r>
            <w:r>
              <w:rPr>
                <w:rFonts w:hint="eastAsia" w:ascii="Times New Roman" w:hAnsi="Times New Roman"/>
                <w:kern w:val="2"/>
                <w:sz w:val="21"/>
              </w:rPr>
              <w:t>Youth</w:t>
            </w:r>
            <w:r>
              <w:rPr>
                <w:rFonts w:ascii="Times New Roman" w:hAnsi="Times New Roman"/>
                <w:kern w:val="2"/>
                <w:sz w:val="21"/>
              </w:rPr>
              <w:t xml:space="preserve"> Editorial Board</w:t>
            </w:r>
            <w:r>
              <w:rPr>
                <w:rFonts w:hint="eastAsia" w:ascii="Times New Roman" w:hAnsi="Times New Roman"/>
                <w:kern w:val="2"/>
                <w:sz w:val="21"/>
              </w:rPr>
              <w:t>；</w:t>
            </w:r>
          </w:p>
          <w:p w14:paraId="07E4333E">
            <w:pPr>
              <w:pStyle w:val="4"/>
              <w:widowControl/>
              <w:spacing w:beforeAutospacing="0" w:afterAutospacing="0"/>
              <w:rPr>
                <w:rFonts w:hint="eastAsia" w:ascii="Times New Roman" w:hAnsi="Times New Roman"/>
                <w:kern w:val="2"/>
                <w:sz w:val="21"/>
              </w:rPr>
            </w:pPr>
            <w:r>
              <w:rPr>
                <w:rFonts w:ascii="Times New Roman" w:hAnsi="Times New Roman"/>
                <w:kern w:val="2"/>
                <w:sz w:val="21"/>
              </w:rPr>
              <w:t>《Chinese Journal of Schistosomiasis Control》</w:t>
            </w:r>
            <w:r>
              <w:rPr>
                <w:rFonts w:hint="eastAsia" w:ascii="Times New Roman" w:hAnsi="Times New Roman"/>
                <w:kern w:val="2"/>
                <w:sz w:val="21"/>
              </w:rPr>
              <w:t>Youth</w:t>
            </w:r>
            <w:r>
              <w:rPr>
                <w:rFonts w:ascii="Times New Roman" w:hAnsi="Times New Roman"/>
                <w:kern w:val="2"/>
                <w:sz w:val="21"/>
              </w:rPr>
              <w:t xml:space="preserve"> Editorial Board</w:t>
            </w:r>
          </w:p>
          <w:p w14:paraId="4E3E346F">
            <w:pPr>
              <w:pStyle w:val="4"/>
              <w:widowControl/>
              <w:spacing w:before="15" w:beforeAutospacing="0" w:afterAutospacing="0" w:line="280" w:lineRule="atLeast"/>
              <w:jc w:val="both"/>
              <w:rPr>
                <w:rFonts w:ascii="Times New Roman" w:hAnsi="Times New Roman" w:eastAsia="微软雅黑"/>
                <w:color w:val="333333"/>
                <w:sz w:val="20"/>
                <w:szCs w:val="20"/>
              </w:rPr>
            </w:pPr>
          </w:p>
          <w:p w14:paraId="59B7109D">
            <w:pPr>
              <w:pStyle w:val="4"/>
              <w:widowControl/>
              <w:spacing w:before="15" w:beforeAutospacing="0" w:afterAutospacing="0" w:line="280" w:lineRule="atLeast"/>
              <w:jc w:val="both"/>
              <w:rPr>
                <w:rFonts w:ascii="Times New Roman" w:hAnsi="Times New Roman" w:eastAsia="微软雅黑"/>
                <w:color w:val="333333"/>
                <w:sz w:val="20"/>
                <w:szCs w:val="20"/>
              </w:rPr>
            </w:pPr>
          </w:p>
          <w:p w14:paraId="754F23AF">
            <w:pPr>
              <w:pStyle w:val="4"/>
              <w:widowControl/>
              <w:spacing w:before="15" w:beforeAutospacing="0" w:afterAutospacing="0" w:line="280" w:lineRule="atLeast"/>
              <w:jc w:val="both"/>
              <w:rPr>
                <w:rFonts w:ascii="微软雅黑" w:hAnsi="微软雅黑" w:eastAsia="微软雅黑" w:cs="微软雅黑"/>
                <w:color w:val="333333"/>
                <w:sz w:val="16"/>
                <w:szCs w:val="16"/>
              </w:rPr>
            </w:pPr>
          </w:p>
        </w:tc>
      </w:tr>
      <w:tr w14:paraId="3D025B0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CEFB8E8">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Research Interest</w:t>
            </w:r>
          </w:p>
        </w:tc>
      </w:tr>
      <w:tr w14:paraId="3EA0028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D239149">
            <w:pPr>
              <w:pStyle w:val="4"/>
              <w:widowControl/>
              <w:spacing w:before="46" w:beforeAutospacing="0" w:afterAutospacing="0" w:line="144" w:lineRule="atLeast"/>
              <w:ind w:left="-2" w:firstLine="14"/>
              <w:jc w:val="both"/>
              <w:rPr>
                <w:rFonts w:ascii="微软雅黑" w:hAnsi="微软雅黑" w:eastAsia="微软雅黑" w:cs="微软雅黑"/>
                <w:color w:val="333333"/>
                <w:sz w:val="18"/>
                <w:szCs w:val="16"/>
              </w:rPr>
            </w:pPr>
            <w:r>
              <w:rPr>
                <w:rFonts w:ascii="微软雅黑" w:hAnsi="微软雅黑" w:eastAsia="微软雅黑" w:cs="微软雅黑"/>
                <w:color w:val="333333"/>
                <w:sz w:val="18"/>
                <w:szCs w:val="16"/>
              </w:rPr>
              <w:t xml:space="preserve">In recent years, I </w:t>
            </w:r>
            <w:r>
              <w:rPr>
                <w:rFonts w:hint="eastAsia" w:ascii="微软雅黑" w:hAnsi="微软雅黑" w:eastAsia="微软雅黑" w:cs="微软雅黑"/>
                <w:color w:val="333333"/>
                <w:sz w:val="18"/>
                <w:szCs w:val="16"/>
              </w:rPr>
              <w:t>am</w:t>
            </w:r>
            <w:r>
              <w:rPr>
                <w:rFonts w:ascii="微软雅黑" w:hAnsi="微软雅黑" w:eastAsia="微软雅黑" w:cs="微软雅黑"/>
                <w:color w:val="333333"/>
                <w:sz w:val="18"/>
                <w:szCs w:val="16"/>
              </w:rPr>
              <w:t xml:space="preserve"> focus on the etiology and prevention and control techniques of zoonotic parasitic diseases. In </w:t>
            </w:r>
            <w:r>
              <w:rPr>
                <w:rFonts w:ascii="微软雅黑" w:hAnsi="微软雅黑" w:eastAsia="微软雅黑" w:cs="微软雅黑"/>
                <w:i/>
                <w:color w:val="333333"/>
                <w:sz w:val="18"/>
                <w:szCs w:val="16"/>
              </w:rPr>
              <w:t>Schistosoma japonicum</w:t>
            </w:r>
            <w:r>
              <w:rPr>
                <w:rFonts w:ascii="微软雅黑" w:hAnsi="微软雅黑" w:eastAsia="微软雅黑" w:cs="微软雅黑"/>
                <w:color w:val="333333"/>
                <w:sz w:val="18"/>
                <w:szCs w:val="16"/>
              </w:rPr>
              <w:t xml:space="preserve">, immunogenic schistosomula proteins were searched in the hope of identifying novel intervention targets. Schistosomula proteins were analyzed by immunoproteomic which the probes were sera derived from </w:t>
            </w:r>
            <w:r>
              <w:rPr>
                <w:rFonts w:ascii="微软雅黑" w:hAnsi="微软雅黑" w:eastAsia="微软雅黑" w:cs="微软雅黑"/>
                <w:i/>
                <w:color w:val="333333"/>
                <w:sz w:val="18"/>
                <w:szCs w:val="16"/>
              </w:rPr>
              <w:t xml:space="preserve">Microtus fortis </w:t>
            </w:r>
            <w:r>
              <w:rPr>
                <w:rFonts w:ascii="微软雅黑" w:hAnsi="微软雅黑" w:eastAsia="微软雅黑" w:cs="微软雅黑"/>
                <w:color w:val="333333"/>
                <w:sz w:val="18"/>
                <w:szCs w:val="16"/>
              </w:rPr>
              <w:t xml:space="preserve">(resistant hosts). The excretory–secretory proteins of schistosomula and adult worms of </w:t>
            </w:r>
            <w:r>
              <w:rPr>
                <w:rFonts w:ascii="微软雅黑" w:hAnsi="微软雅黑" w:eastAsia="微软雅黑" w:cs="微软雅黑"/>
                <w:i/>
                <w:color w:val="333333"/>
                <w:sz w:val="18"/>
                <w:szCs w:val="16"/>
              </w:rPr>
              <w:t>Schistosoma japonicum</w:t>
            </w:r>
            <w:r>
              <w:rPr>
                <w:rFonts w:ascii="微软雅黑" w:hAnsi="微软雅黑" w:eastAsia="微软雅黑" w:cs="微软雅黑"/>
                <w:color w:val="333333"/>
                <w:sz w:val="18"/>
                <w:szCs w:val="16"/>
              </w:rPr>
              <w:t xml:space="preserve"> were analyzed by iTRAQ-based comparative proteomic. It provided new insights into the survival and development of schistosomes in the final host and helps identify vaccine candidates or new diagnostic reagents for schistosomiasis. Based on the cell free nucleic acid information obtained in plasma, qPCR and RPA-LFD diagnostic methods were established for schistosomiasis japonica, and both of them possessed good sensitivity and specificity. This provides new diagnostic methods for efficacy assessment of schistosomiasis in laboratory and POCT. In addition, isothermal amplification technology was used to establish nucleic acid diagnostic methods for some zoonotic parasites, such as </w:t>
            </w:r>
            <w:r>
              <w:rPr>
                <w:rFonts w:ascii="微软雅黑" w:hAnsi="微软雅黑" w:eastAsia="微软雅黑" w:cs="微软雅黑"/>
                <w:i/>
                <w:color w:val="333333"/>
                <w:sz w:val="18"/>
                <w:szCs w:val="16"/>
              </w:rPr>
              <w:t>Clonorchis sinensis</w:t>
            </w:r>
            <w:r>
              <w:rPr>
                <w:rFonts w:ascii="微软雅黑" w:hAnsi="微软雅黑" w:eastAsia="微软雅黑" w:cs="微软雅黑"/>
                <w:color w:val="333333"/>
                <w:sz w:val="18"/>
                <w:szCs w:val="16"/>
              </w:rPr>
              <w:t xml:space="preserve"> and </w:t>
            </w:r>
            <w:r>
              <w:rPr>
                <w:rFonts w:ascii="微软雅黑" w:hAnsi="微软雅黑" w:eastAsia="微软雅黑" w:cs="微软雅黑"/>
                <w:i/>
                <w:color w:val="333333"/>
                <w:sz w:val="18"/>
                <w:szCs w:val="16"/>
              </w:rPr>
              <w:t>Angiostrongylus cantonensis</w:t>
            </w:r>
            <w:r>
              <w:rPr>
                <w:rFonts w:ascii="微软雅黑" w:hAnsi="微软雅黑" w:eastAsia="微软雅黑" w:cs="微软雅黑"/>
                <w:color w:val="333333"/>
                <w:sz w:val="18"/>
                <w:szCs w:val="16"/>
              </w:rPr>
              <w:t>. It provided new means for the diagnosis of these diseases.</w:t>
            </w:r>
          </w:p>
          <w:p w14:paraId="2838C4C2">
            <w:pPr>
              <w:pStyle w:val="4"/>
              <w:widowControl/>
              <w:spacing w:before="46" w:beforeAutospacing="0" w:afterAutospacing="0" w:line="144" w:lineRule="atLeast"/>
              <w:ind w:left="-2" w:firstLine="14"/>
              <w:jc w:val="both"/>
              <w:rPr>
                <w:rFonts w:ascii="微软雅黑" w:hAnsi="微软雅黑" w:eastAsia="微软雅黑" w:cs="微软雅黑"/>
                <w:color w:val="333333"/>
                <w:sz w:val="18"/>
                <w:szCs w:val="16"/>
              </w:rPr>
            </w:pPr>
          </w:p>
        </w:tc>
      </w:tr>
      <w:tr w14:paraId="33DE3C4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28100DF">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Projects</w:t>
            </w:r>
          </w:p>
        </w:tc>
      </w:tr>
      <w:tr w14:paraId="4CCE8E3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1EE4764">
            <w:pPr>
              <w:pStyle w:val="14"/>
              <w:numPr>
                <w:ilvl w:val="0"/>
                <w:numId w:val="4"/>
              </w:numPr>
              <w:snapToGrid w:val="0"/>
              <w:spacing w:after="156" w:afterLines="50" w:line="440" w:lineRule="exact"/>
              <w:ind w:firstLineChars="0"/>
              <w:rPr>
                <w:sz w:val="20"/>
              </w:rPr>
            </w:pPr>
            <w:r>
              <w:rPr>
                <w:sz w:val="20"/>
              </w:rPr>
              <w:t>the Natural Science Foundation of Shanghai</w:t>
            </w:r>
            <w:r>
              <w:rPr>
                <w:rFonts w:hint="eastAsia"/>
                <w:sz w:val="20"/>
              </w:rPr>
              <w:t>,</w:t>
            </w:r>
            <w:r>
              <w:rPr>
                <w:sz w:val="20"/>
              </w:rPr>
              <w:t xml:space="preserve"> 19ZR1468900</w:t>
            </w:r>
            <w:r>
              <w:rPr>
                <w:rFonts w:hint="eastAsia"/>
                <w:sz w:val="20"/>
              </w:rPr>
              <w:t>,</w:t>
            </w:r>
            <w:r>
              <w:rPr>
                <w:sz w:val="20"/>
              </w:rPr>
              <w:t xml:space="preserve"> Analysis of mutual recognization proteins between male and female </w:t>
            </w:r>
            <w:r>
              <w:rPr>
                <w:i/>
                <w:sz w:val="20"/>
              </w:rPr>
              <w:t>Schistosoma japonicum</w:t>
            </w:r>
            <w:r>
              <w:rPr>
                <w:rFonts w:hint="eastAsia"/>
                <w:sz w:val="20"/>
              </w:rPr>
              <w:t>,</w:t>
            </w:r>
            <w:r>
              <w:rPr>
                <w:sz w:val="20"/>
              </w:rPr>
              <w:t xml:space="preserve"> 2019/07</w:t>
            </w:r>
            <w:r>
              <w:rPr>
                <w:rFonts w:hint="eastAsia"/>
                <w:sz w:val="20"/>
              </w:rPr>
              <w:t>-</w:t>
            </w:r>
            <w:r>
              <w:rPr>
                <w:sz w:val="20"/>
              </w:rPr>
              <w:t>2022/06, Project leader</w:t>
            </w:r>
          </w:p>
          <w:p w14:paraId="304944E9">
            <w:pPr>
              <w:pStyle w:val="14"/>
              <w:numPr>
                <w:ilvl w:val="0"/>
                <w:numId w:val="4"/>
              </w:numPr>
              <w:snapToGrid w:val="0"/>
              <w:spacing w:after="156" w:afterLines="50" w:line="440" w:lineRule="exact"/>
              <w:ind w:firstLineChars="0"/>
              <w:rPr>
                <w:sz w:val="20"/>
              </w:rPr>
            </w:pPr>
            <w:r>
              <w:rPr>
                <w:sz w:val="20"/>
              </w:rPr>
              <w:t>the Natural Science Foundation of China</w:t>
            </w:r>
            <w:r>
              <w:rPr>
                <w:rFonts w:hint="eastAsia"/>
                <w:sz w:val="20"/>
              </w:rPr>
              <w:t>,</w:t>
            </w:r>
            <w:r>
              <w:rPr>
                <w:sz w:val="20"/>
              </w:rPr>
              <w:t xml:space="preserve"> 31402192</w:t>
            </w:r>
            <w:r>
              <w:rPr>
                <w:rFonts w:hint="eastAsia"/>
                <w:sz w:val="20"/>
              </w:rPr>
              <w:t>,</w:t>
            </w:r>
            <w:r>
              <w:rPr>
                <w:sz w:val="20"/>
              </w:rPr>
              <w:t xml:space="preserve"> Phosphoproteomics analysis of schistosomula proteins of </w:t>
            </w:r>
            <w:r>
              <w:rPr>
                <w:i/>
                <w:sz w:val="20"/>
              </w:rPr>
              <w:t>Schistosoma japonicum</w:t>
            </w:r>
            <w:r>
              <w:rPr>
                <w:sz w:val="20"/>
              </w:rPr>
              <w:t xml:space="preserve"> in hosts with different susceptibilities to the infection</w:t>
            </w:r>
            <w:r>
              <w:rPr>
                <w:rFonts w:hint="eastAsia"/>
                <w:sz w:val="20"/>
              </w:rPr>
              <w:t>,</w:t>
            </w:r>
            <w:r>
              <w:rPr>
                <w:sz w:val="20"/>
              </w:rPr>
              <w:t xml:space="preserve"> 2015/01</w:t>
            </w:r>
            <w:r>
              <w:rPr>
                <w:rFonts w:hint="eastAsia"/>
                <w:sz w:val="20"/>
              </w:rPr>
              <w:t>-</w:t>
            </w:r>
            <w:r>
              <w:rPr>
                <w:sz w:val="20"/>
              </w:rPr>
              <w:t>2017/12, Project leader</w:t>
            </w:r>
          </w:p>
          <w:p w14:paraId="60FA958B">
            <w:pPr>
              <w:pStyle w:val="14"/>
              <w:numPr>
                <w:ilvl w:val="0"/>
                <w:numId w:val="4"/>
              </w:numPr>
              <w:snapToGrid w:val="0"/>
              <w:spacing w:after="156" w:afterLines="50" w:line="440" w:lineRule="exact"/>
              <w:ind w:firstLineChars="0"/>
              <w:rPr>
                <w:sz w:val="20"/>
              </w:rPr>
            </w:pPr>
            <w:r>
              <w:rPr>
                <w:sz w:val="20"/>
              </w:rPr>
              <w:t>China Postdoctoral Science Foundation</w:t>
            </w:r>
            <w:r>
              <w:rPr>
                <w:rFonts w:hint="eastAsia"/>
                <w:sz w:val="20"/>
              </w:rPr>
              <w:t>,</w:t>
            </w:r>
            <w:r>
              <w:rPr>
                <w:sz w:val="20"/>
              </w:rPr>
              <w:t xml:space="preserve"> 2012M510630</w:t>
            </w:r>
            <w:r>
              <w:rPr>
                <w:rFonts w:hint="eastAsia"/>
                <w:sz w:val="20"/>
              </w:rPr>
              <w:t>,</w:t>
            </w:r>
            <w:r>
              <w:rPr>
                <w:sz w:val="20"/>
              </w:rPr>
              <w:t xml:space="preserve"> Identification and Mechanism Study of Target Antigens Against</w:t>
            </w:r>
            <w:r>
              <w:rPr>
                <w:i/>
                <w:sz w:val="20"/>
              </w:rPr>
              <w:t xml:space="preserve"> Schistosoma japonicum</w:t>
            </w:r>
            <w:r>
              <w:rPr>
                <w:sz w:val="20"/>
              </w:rPr>
              <w:t xml:space="preserve"> in </w:t>
            </w:r>
            <w:r>
              <w:rPr>
                <w:i/>
                <w:sz w:val="20"/>
              </w:rPr>
              <w:t>Microtus fortis</w:t>
            </w:r>
            <w:r>
              <w:rPr>
                <w:rFonts w:hint="eastAsia"/>
                <w:sz w:val="20"/>
              </w:rPr>
              <w:t>，</w:t>
            </w:r>
            <w:r>
              <w:rPr>
                <w:sz w:val="20"/>
              </w:rPr>
              <w:t>2012/05</w:t>
            </w:r>
            <w:r>
              <w:rPr>
                <w:rFonts w:hint="eastAsia"/>
                <w:sz w:val="20"/>
              </w:rPr>
              <w:t>-</w:t>
            </w:r>
            <w:r>
              <w:rPr>
                <w:sz w:val="20"/>
              </w:rPr>
              <w:t>2013/07, Project leader</w:t>
            </w:r>
          </w:p>
          <w:p w14:paraId="0CFA0907">
            <w:pPr>
              <w:pStyle w:val="14"/>
              <w:numPr>
                <w:ilvl w:val="0"/>
                <w:numId w:val="4"/>
              </w:numPr>
              <w:snapToGrid w:val="0"/>
              <w:spacing w:after="156" w:afterLines="50" w:line="440" w:lineRule="exact"/>
              <w:ind w:firstLineChars="0"/>
              <w:rPr>
                <w:sz w:val="20"/>
              </w:rPr>
            </w:pPr>
            <w:r>
              <w:rPr>
                <w:sz w:val="20"/>
              </w:rPr>
              <w:t>Basic scientific research operation cost of state-level public welfare scientific research courtyard, 2013JB18</w:t>
            </w:r>
            <w:r>
              <w:rPr>
                <w:rFonts w:hint="eastAsia"/>
                <w:sz w:val="20"/>
              </w:rPr>
              <w:t>,</w:t>
            </w:r>
            <w:r>
              <w:rPr>
                <w:sz w:val="20"/>
              </w:rPr>
              <w:t xml:space="preserve"> Research on ELISA Detection Technology for Schistosomiasis japonica Based on Immunoproteomics of Tegument Antigen</w:t>
            </w:r>
            <w:r>
              <w:rPr>
                <w:rFonts w:hint="eastAsia"/>
                <w:sz w:val="20"/>
              </w:rPr>
              <w:t>，</w:t>
            </w:r>
            <w:r>
              <w:rPr>
                <w:sz w:val="20"/>
              </w:rPr>
              <w:t>2013/01</w:t>
            </w:r>
            <w:r>
              <w:rPr>
                <w:rFonts w:hint="eastAsia"/>
                <w:sz w:val="20"/>
              </w:rPr>
              <w:t>-</w:t>
            </w:r>
            <w:r>
              <w:rPr>
                <w:sz w:val="20"/>
              </w:rPr>
              <w:t>2014/12, Project leader</w:t>
            </w:r>
          </w:p>
          <w:p w14:paraId="1DEFB1C3">
            <w:pPr>
              <w:pStyle w:val="14"/>
              <w:numPr>
                <w:ilvl w:val="0"/>
                <w:numId w:val="4"/>
              </w:numPr>
              <w:snapToGrid w:val="0"/>
              <w:spacing w:after="156" w:afterLines="50" w:line="440" w:lineRule="exact"/>
              <w:ind w:firstLineChars="0"/>
              <w:rPr>
                <w:sz w:val="20"/>
              </w:rPr>
            </w:pPr>
            <w:r>
              <w:rPr>
                <w:sz w:val="20"/>
              </w:rPr>
              <w:t>the Natural Science Foundation of China, 81401692</w:t>
            </w:r>
            <w:r>
              <w:rPr>
                <w:rFonts w:hint="eastAsia"/>
                <w:sz w:val="20"/>
              </w:rPr>
              <w:t>,</w:t>
            </w:r>
            <w:r>
              <w:rPr>
                <w:sz w:val="20"/>
              </w:rPr>
              <w:t xml:space="preserve"> The mechanistic study of host miRNAs modulating innate immunity in the early phase of </w:t>
            </w:r>
            <w:r>
              <w:rPr>
                <w:i/>
                <w:sz w:val="20"/>
              </w:rPr>
              <w:t>Schistosoma japonicum</w:t>
            </w:r>
            <w:r>
              <w:rPr>
                <w:sz w:val="20"/>
              </w:rPr>
              <w:t xml:space="preserve"> infection</w:t>
            </w:r>
            <w:r>
              <w:rPr>
                <w:rFonts w:hint="eastAsia"/>
                <w:sz w:val="20"/>
              </w:rPr>
              <w:t xml:space="preserve">, </w:t>
            </w:r>
            <w:r>
              <w:rPr>
                <w:sz w:val="20"/>
              </w:rPr>
              <w:t>2015/01</w:t>
            </w:r>
            <w:r>
              <w:rPr>
                <w:rFonts w:hint="eastAsia"/>
                <w:sz w:val="20"/>
              </w:rPr>
              <w:t>-</w:t>
            </w:r>
            <w:r>
              <w:rPr>
                <w:sz w:val="20"/>
              </w:rPr>
              <w:t>2017/12</w:t>
            </w:r>
            <w:r>
              <w:rPr>
                <w:rFonts w:hint="eastAsia"/>
                <w:sz w:val="20"/>
              </w:rPr>
              <w:t>,</w:t>
            </w:r>
            <w:r>
              <w:rPr>
                <w:sz w:val="20"/>
              </w:rPr>
              <w:t xml:space="preserve"> Participation</w:t>
            </w:r>
          </w:p>
          <w:p w14:paraId="095B909B">
            <w:pPr>
              <w:pStyle w:val="14"/>
              <w:numPr>
                <w:ilvl w:val="0"/>
                <w:numId w:val="4"/>
              </w:numPr>
              <w:snapToGrid w:val="0"/>
              <w:spacing w:after="156" w:afterLines="50" w:line="440" w:lineRule="exact"/>
              <w:ind w:firstLineChars="0"/>
              <w:rPr>
                <w:sz w:val="20"/>
              </w:rPr>
            </w:pPr>
            <w:r>
              <w:rPr>
                <w:sz w:val="20"/>
              </w:rPr>
              <w:t>the Natural Science Foundation of China</w:t>
            </w:r>
            <w:r>
              <w:rPr>
                <w:rFonts w:hint="eastAsia"/>
                <w:sz w:val="20"/>
              </w:rPr>
              <w:t>,</w:t>
            </w:r>
            <w:r>
              <w:rPr>
                <w:sz w:val="20"/>
              </w:rPr>
              <w:t xml:space="preserve"> 81271871</w:t>
            </w:r>
            <w:r>
              <w:rPr>
                <w:rFonts w:hint="eastAsia"/>
                <w:sz w:val="20"/>
              </w:rPr>
              <w:t>,</w:t>
            </w:r>
            <w:r>
              <w:rPr>
                <w:sz w:val="20"/>
              </w:rPr>
              <w:t xml:space="preserve"> Observation and analysis of apoptosis in </w:t>
            </w:r>
            <w:r>
              <w:rPr>
                <w:i/>
                <w:sz w:val="20"/>
              </w:rPr>
              <w:t>Schistosoma japonicum</w:t>
            </w:r>
            <w:r>
              <w:rPr>
                <w:rFonts w:hint="eastAsia"/>
                <w:sz w:val="20"/>
              </w:rPr>
              <w:t>，</w:t>
            </w:r>
            <w:r>
              <w:rPr>
                <w:sz w:val="20"/>
              </w:rPr>
              <w:t>2013/01</w:t>
            </w:r>
            <w:r>
              <w:rPr>
                <w:rFonts w:hint="eastAsia"/>
                <w:sz w:val="20"/>
              </w:rPr>
              <w:t>-</w:t>
            </w:r>
            <w:r>
              <w:rPr>
                <w:sz w:val="20"/>
              </w:rPr>
              <w:t>2016/12</w:t>
            </w:r>
            <w:r>
              <w:rPr>
                <w:rFonts w:hint="eastAsia"/>
                <w:sz w:val="20"/>
              </w:rPr>
              <w:t>,</w:t>
            </w:r>
            <w:r>
              <w:rPr>
                <w:sz w:val="20"/>
              </w:rPr>
              <w:t xml:space="preserve"> Participation</w:t>
            </w:r>
          </w:p>
          <w:p w14:paraId="7C1C845A">
            <w:pPr>
              <w:pStyle w:val="14"/>
              <w:numPr>
                <w:ilvl w:val="0"/>
                <w:numId w:val="4"/>
              </w:numPr>
              <w:snapToGrid w:val="0"/>
              <w:spacing w:after="156" w:afterLines="50" w:line="440" w:lineRule="exact"/>
              <w:ind w:firstLineChars="0"/>
              <w:rPr>
                <w:sz w:val="20"/>
              </w:rPr>
            </w:pPr>
            <w:r>
              <w:fldChar w:fldCharType="begin"/>
            </w:r>
            <w:r>
              <w:instrText xml:space="preserve"> HYPERLINK "http://www.baidu.com/link?url=hhyNe26WxJpcAhTRxmmiJPP_4mNFgqhnu87ytqlfu9cZBQ6Oq-haxgHADWXw8FvTU5G7IHUHHlvNEG77ZnOIGK" \t "_blank" </w:instrText>
            </w:r>
            <w:r>
              <w:fldChar w:fldCharType="separate"/>
            </w:r>
            <w:r>
              <w:rPr>
                <w:sz w:val="20"/>
              </w:rPr>
              <w:t>NIH Research Project Grant Program (R01)</w:t>
            </w:r>
            <w:r>
              <w:rPr>
                <w:sz w:val="20"/>
              </w:rPr>
              <w:fldChar w:fldCharType="end"/>
            </w:r>
            <w:r>
              <w:rPr>
                <w:rFonts w:hint="eastAsia"/>
                <w:sz w:val="20"/>
              </w:rPr>
              <w:t>,</w:t>
            </w:r>
            <w:r>
              <w:rPr>
                <w:sz w:val="20"/>
              </w:rPr>
              <w:t xml:space="preserve"> 5R01AI101274-03</w:t>
            </w:r>
            <w:r>
              <w:rPr>
                <w:rFonts w:hint="eastAsia"/>
                <w:sz w:val="20"/>
              </w:rPr>
              <w:t>,</w:t>
            </w:r>
            <w:r>
              <w:rPr>
                <w:sz w:val="20"/>
              </w:rPr>
              <w:t xml:space="preserve"> Schistos</w:t>
            </w:r>
            <w:r>
              <w:rPr>
                <w:rFonts w:hint="eastAsia"/>
                <w:sz w:val="20"/>
              </w:rPr>
              <w:t>ome</w:t>
            </w:r>
            <w:r>
              <w:rPr>
                <w:sz w:val="20"/>
              </w:rPr>
              <w:t xml:space="preserve"> Vaccines</w:t>
            </w:r>
            <w:r>
              <w:rPr>
                <w:rFonts w:hint="eastAsia"/>
                <w:sz w:val="20"/>
              </w:rPr>
              <w:t>,</w:t>
            </w:r>
            <w:r>
              <w:rPr>
                <w:sz w:val="20"/>
              </w:rPr>
              <w:t xml:space="preserve"> 2015/05</w:t>
            </w:r>
            <w:r>
              <w:rPr>
                <w:rFonts w:hint="eastAsia"/>
                <w:sz w:val="20"/>
              </w:rPr>
              <w:t>-</w:t>
            </w:r>
            <w:r>
              <w:rPr>
                <w:sz w:val="20"/>
              </w:rPr>
              <w:t>2016/04</w:t>
            </w:r>
            <w:r>
              <w:rPr>
                <w:rFonts w:hint="eastAsia"/>
                <w:sz w:val="20"/>
              </w:rPr>
              <w:t>,</w:t>
            </w:r>
            <w:r>
              <w:rPr>
                <w:sz w:val="20"/>
              </w:rPr>
              <w:t xml:space="preserve"> Participation</w:t>
            </w:r>
          </w:p>
          <w:p w14:paraId="57DB36E5">
            <w:pPr>
              <w:pStyle w:val="4"/>
              <w:widowControl/>
              <w:spacing w:before="46" w:beforeAutospacing="0" w:afterAutospacing="0"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18"/>
                <w:szCs w:val="18"/>
              </w:rPr>
              <w:t> </w:t>
            </w:r>
          </w:p>
        </w:tc>
      </w:tr>
      <w:tr w14:paraId="7D00E2C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F1A190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Publications</w:t>
            </w:r>
          </w:p>
        </w:tc>
      </w:tr>
      <w:tr w14:paraId="69508B1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217DCC3">
            <w:pPr>
              <w:numPr>
                <w:ilvl w:val="0"/>
                <w:numId w:val="5"/>
              </w:numPr>
              <w:tabs>
                <w:tab w:val="left" w:pos="6825"/>
              </w:tabs>
              <w:spacing w:line="330" w:lineRule="exact"/>
              <w:rPr>
                <w:kern w:val="0"/>
                <w:szCs w:val="21"/>
              </w:rPr>
            </w:pPr>
            <w:r>
              <w:rPr>
                <w:b/>
                <w:kern w:val="0"/>
                <w:szCs w:val="21"/>
              </w:rPr>
              <w:t>Yang Hong</w:t>
            </w:r>
            <w:r>
              <w:rPr>
                <w:rFonts w:hint="eastAsia"/>
                <w:b/>
                <w:szCs w:val="21"/>
                <w:vertAlign w:val="superscript"/>
              </w:rPr>
              <w:t>1</w:t>
            </w:r>
            <w:r>
              <w:rPr>
                <w:kern w:val="0"/>
                <w:szCs w:val="21"/>
              </w:rPr>
              <w:t>, Qinghong Guo</w:t>
            </w:r>
            <w:r>
              <w:rPr>
                <w:rFonts w:hint="eastAsia"/>
                <w:szCs w:val="21"/>
                <w:vertAlign w:val="superscript"/>
              </w:rPr>
              <w:t>1</w:t>
            </w:r>
            <w:r>
              <w:rPr>
                <w:kern w:val="0"/>
                <w:szCs w:val="21"/>
              </w:rPr>
              <w:t>, Xue Zhou, Liying Tang, Cheng Chen, Zheng Shang, Kerou Zhou, Zhizhong Zhang, Jinming Liu, Jiaojiao Lin, Bin Xu, Jun-Hu Chen</w:t>
            </w:r>
            <w:r>
              <w:rPr>
                <w:szCs w:val="21"/>
              </w:rPr>
              <w:t>*</w:t>
            </w:r>
            <w:r>
              <w:rPr>
                <w:kern w:val="0"/>
                <w:szCs w:val="21"/>
              </w:rPr>
              <w:t>, Zhiqiang Fu, Wei Hu</w:t>
            </w:r>
            <w:r>
              <w:rPr>
                <w:szCs w:val="21"/>
              </w:rPr>
              <w:t>*</w:t>
            </w:r>
            <w:r>
              <w:rPr>
                <w:kern w:val="0"/>
                <w:szCs w:val="21"/>
              </w:rPr>
              <w:t xml:space="preserve">. Two Molecular Plasma-Based Diagnostic Methods to Evaluate Early Infection of </w:t>
            </w:r>
            <w:r>
              <w:rPr>
                <w:i/>
                <w:iCs/>
                <w:kern w:val="0"/>
                <w:szCs w:val="21"/>
              </w:rPr>
              <w:t>Schistosoma japonicum</w:t>
            </w:r>
            <w:r>
              <w:rPr>
                <w:kern w:val="0"/>
                <w:szCs w:val="21"/>
              </w:rPr>
              <w:t xml:space="preserve"> and Schistosomiasis Japonica. Microorganisms, 2023, 11 (4): 1059.</w:t>
            </w:r>
          </w:p>
          <w:p w14:paraId="76719F4C">
            <w:pPr>
              <w:numPr>
                <w:ilvl w:val="0"/>
                <w:numId w:val="5"/>
              </w:numPr>
              <w:tabs>
                <w:tab w:val="left" w:pos="6825"/>
              </w:tabs>
              <w:spacing w:line="330" w:lineRule="exact"/>
              <w:ind w:left="357" w:hanging="357"/>
              <w:rPr>
                <w:kern w:val="0"/>
                <w:szCs w:val="21"/>
              </w:rPr>
            </w:pPr>
            <w:r>
              <w:rPr>
                <w:b/>
                <w:kern w:val="0"/>
                <w:szCs w:val="21"/>
              </w:rPr>
              <w:t>Yang Hong</w:t>
            </w:r>
            <w:r>
              <w:rPr>
                <w:kern w:val="0"/>
                <w:szCs w:val="21"/>
              </w:rPr>
              <w:t>, Kokouvi Kassegne, Moses Okpeku, Bin Zheng, Jun-Hu Chen. Editorial: Control and prevention of tropical diseases by advanced tools and the One Health approach. Front Microbiol, 2023, 14: 1289224.</w:t>
            </w:r>
          </w:p>
          <w:p w14:paraId="7E4496C1">
            <w:pPr>
              <w:numPr>
                <w:ilvl w:val="0"/>
                <w:numId w:val="5"/>
              </w:numPr>
              <w:tabs>
                <w:tab w:val="left" w:pos="6825"/>
              </w:tabs>
              <w:spacing w:line="330" w:lineRule="exact"/>
              <w:ind w:left="357" w:hanging="357"/>
              <w:rPr>
                <w:kern w:val="0"/>
                <w:szCs w:val="21"/>
              </w:rPr>
            </w:pPr>
            <w:r>
              <w:rPr>
                <w:kern w:val="0"/>
                <w:szCs w:val="21"/>
              </w:rPr>
              <w:t xml:space="preserve">Cheng Chen, Xue Zhou, Qinghong Guo, Chao Lv, Yalan Tang, Qingqing Guo, Yang Chen, Kerou Zhou, Zhiqiang Fu., Jinming Liu, Jiaojiao Lin, </w:t>
            </w:r>
            <w:r>
              <w:rPr>
                <w:b/>
                <w:kern w:val="0"/>
                <w:szCs w:val="21"/>
              </w:rPr>
              <w:t>Yang Hong</w:t>
            </w:r>
            <w:r>
              <w:rPr>
                <w:szCs w:val="21"/>
              </w:rPr>
              <w:t>*</w:t>
            </w:r>
            <w:r>
              <w:rPr>
                <w:kern w:val="0"/>
                <w:szCs w:val="21"/>
              </w:rPr>
              <w:t>, Jun-Hu Chen</w:t>
            </w:r>
            <w:r>
              <w:rPr>
                <w:szCs w:val="21"/>
              </w:rPr>
              <w:t>*</w:t>
            </w:r>
            <w:r>
              <w:rPr>
                <w:kern w:val="0"/>
                <w:szCs w:val="21"/>
              </w:rPr>
              <w:t>. Diagnostic Efficacy of Plasma-Based Real-Time PCR for Schistosomiasis Japonica in Mice before and after Treatment with Praziquantel. Animals (Basel), 2023, 13 (19).</w:t>
            </w:r>
          </w:p>
          <w:p w14:paraId="29A6D60D">
            <w:pPr>
              <w:numPr>
                <w:ilvl w:val="0"/>
                <w:numId w:val="5"/>
              </w:numPr>
              <w:tabs>
                <w:tab w:val="left" w:pos="6825"/>
              </w:tabs>
              <w:spacing w:line="330" w:lineRule="exact"/>
              <w:ind w:left="357" w:hanging="357"/>
              <w:rPr>
                <w:kern w:val="0"/>
                <w:szCs w:val="21"/>
              </w:rPr>
            </w:pPr>
            <w:r>
              <w:rPr>
                <w:kern w:val="0"/>
                <w:szCs w:val="21"/>
              </w:rPr>
              <w:t xml:space="preserve">Xingang Yu, Hongcai Wang, Yilong Li, Xuanru Mu, Kaijian Yuan, Anfeng Wu, Jianchao Guo, </w:t>
            </w:r>
            <w:r>
              <w:rPr>
                <w:b/>
                <w:kern w:val="0"/>
                <w:szCs w:val="21"/>
              </w:rPr>
              <w:t>Yang Hong</w:t>
            </w:r>
            <w:r>
              <w:rPr>
                <w:szCs w:val="21"/>
              </w:rPr>
              <w:t>*</w:t>
            </w:r>
            <w:r>
              <w:rPr>
                <w:kern w:val="0"/>
                <w:szCs w:val="21"/>
              </w:rPr>
              <w:t>, Haoji Zhang</w:t>
            </w:r>
            <w:r>
              <w:rPr>
                <w:szCs w:val="21"/>
              </w:rPr>
              <w:t>*</w:t>
            </w:r>
            <w:r>
              <w:rPr>
                <w:kern w:val="0"/>
                <w:szCs w:val="21"/>
              </w:rPr>
              <w:t xml:space="preserve">. Occurrence and Genotypic Identification of </w:t>
            </w:r>
            <w:r>
              <w:rPr>
                <w:i/>
                <w:iCs/>
                <w:kern w:val="0"/>
                <w:szCs w:val="21"/>
              </w:rPr>
              <w:t>Blastocystis</w:t>
            </w:r>
            <w:r>
              <w:rPr>
                <w:kern w:val="0"/>
                <w:szCs w:val="21"/>
              </w:rPr>
              <w:t xml:space="preserve"> spp., </w:t>
            </w:r>
            <w:r>
              <w:rPr>
                <w:i/>
                <w:iCs/>
                <w:kern w:val="0"/>
                <w:szCs w:val="21"/>
              </w:rPr>
              <w:t>Enterocytozoon bieneusi</w:t>
            </w:r>
            <w:r>
              <w:rPr>
                <w:kern w:val="0"/>
                <w:szCs w:val="21"/>
              </w:rPr>
              <w:t xml:space="preserve">, and </w:t>
            </w:r>
            <w:r>
              <w:rPr>
                <w:i/>
                <w:iCs/>
                <w:kern w:val="0"/>
                <w:szCs w:val="21"/>
              </w:rPr>
              <w:t>Giardia duodenalis</w:t>
            </w:r>
            <w:r>
              <w:rPr>
                <w:kern w:val="0"/>
                <w:szCs w:val="21"/>
              </w:rPr>
              <w:t xml:space="preserve"> in Leizhou Black Goats in Zhanjiang City, Guangdong Province, China. Animals (Basel), 2023, 13 (17).</w:t>
            </w:r>
          </w:p>
          <w:p w14:paraId="78826BC6">
            <w:pPr>
              <w:numPr>
                <w:ilvl w:val="0"/>
                <w:numId w:val="5"/>
              </w:numPr>
              <w:tabs>
                <w:tab w:val="left" w:pos="6825"/>
              </w:tabs>
              <w:spacing w:line="330" w:lineRule="exact"/>
              <w:rPr>
                <w:kern w:val="0"/>
                <w:szCs w:val="21"/>
              </w:rPr>
            </w:pPr>
            <w:r>
              <w:rPr>
                <w:kern w:val="0"/>
                <w:szCs w:val="21"/>
              </w:rPr>
              <w:t xml:space="preserve">Xue Zhou, </w:t>
            </w:r>
            <w:r>
              <w:rPr>
                <w:b/>
                <w:kern w:val="0"/>
                <w:szCs w:val="21"/>
              </w:rPr>
              <w:t>Yang Hong</w:t>
            </w:r>
            <w:r>
              <w:rPr>
                <w:kern w:val="0"/>
                <w:szCs w:val="21"/>
              </w:rPr>
              <w:t xml:space="preserve">*, Zheng Shang, Asmaa M. I. Abuzeid, Jiaojiao Lin*, Guoqing Li*. The Potential Role of MicroRNA-124-3p in Growth, Development, and Reproduction of </w:t>
            </w:r>
            <w:r>
              <w:rPr>
                <w:i/>
                <w:kern w:val="0"/>
                <w:szCs w:val="21"/>
              </w:rPr>
              <w:t>Schistosoma japonicum</w:t>
            </w:r>
            <w:r>
              <w:rPr>
                <w:kern w:val="0"/>
                <w:szCs w:val="21"/>
              </w:rPr>
              <w:t>. Front Cell Infect Microbiol, 2022, 12: 862496.</w:t>
            </w:r>
          </w:p>
          <w:p w14:paraId="5D1C6C7B">
            <w:pPr>
              <w:numPr>
                <w:ilvl w:val="0"/>
                <w:numId w:val="5"/>
              </w:numPr>
              <w:tabs>
                <w:tab w:val="left" w:pos="6825"/>
              </w:tabs>
              <w:spacing w:line="330" w:lineRule="exact"/>
              <w:rPr>
                <w:kern w:val="0"/>
                <w:szCs w:val="21"/>
              </w:rPr>
            </w:pPr>
            <w:r>
              <w:rPr>
                <w:kern w:val="0"/>
                <w:szCs w:val="21"/>
              </w:rPr>
              <w:t xml:space="preserve">Zheng Shang, Qinghong Guo, Xue Zhou, Yongcheng Yue, Kerou Zhou, Liying Tang, Zhizhong Zhang, Zhiqiang Fu, Jinming Liu, Jiaojiao Lin, Bin Xu, Min Zhang*, </w:t>
            </w:r>
            <w:r>
              <w:rPr>
                <w:b/>
                <w:kern w:val="0"/>
                <w:szCs w:val="21"/>
              </w:rPr>
              <w:t>Yang Hong</w:t>
            </w:r>
            <w:r>
              <w:rPr>
                <w:kern w:val="0"/>
                <w:szCs w:val="21"/>
              </w:rPr>
              <w:t xml:space="preserve">*. Characterization of aspartyl aminopeptidase from </w:t>
            </w:r>
            <w:r>
              <w:rPr>
                <w:i/>
                <w:kern w:val="0"/>
                <w:szCs w:val="21"/>
              </w:rPr>
              <w:t>Schistosoma japonicum</w:t>
            </w:r>
            <w:r>
              <w:rPr>
                <w:kern w:val="0"/>
                <w:szCs w:val="21"/>
              </w:rPr>
              <w:t>. Acta Trop, 2022, 232: 106519.</w:t>
            </w:r>
          </w:p>
          <w:p w14:paraId="700DE582">
            <w:pPr>
              <w:numPr>
                <w:ilvl w:val="0"/>
                <w:numId w:val="5"/>
              </w:numPr>
              <w:tabs>
                <w:tab w:val="left" w:pos="6825"/>
              </w:tabs>
              <w:spacing w:line="330" w:lineRule="exact"/>
              <w:rPr>
                <w:kern w:val="0"/>
                <w:szCs w:val="21"/>
              </w:rPr>
            </w:pPr>
            <w:r>
              <w:rPr>
                <w:kern w:val="0"/>
                <w:szCs w:val="21"/>
              </w:rPr>
              <w:t xml:space="preserve">Yalan Tang, Kerou Zhou, Qingqing Guo, Cheng Chen, Jing Jia, Qinghong Guo, Ke Lu, Hao Li, Zhiqiang Fu, Jinming Liu, Jiaojiao Lin, Xingang Yu*, </w:t>
            </w:r>
            <w:r>
              <w:rPr>
                <w:b/>
                <w:kern w:val="0"/>
                <w:szCs w:val="21"/>
              </w:rPr>
              <w:t>Yang Hong</w:t>
            </w:r>
            <w:r>
              <w:rPr>
                <w:kern w:val="0"/>
                <w:szCs w:val="21"/>
              </w:rPr>
              <w:t xml:space="preserve">*. Characterisation and preliminary functional analysis of N-acetyltransferase 13 from </w:t>
            </w:r>
            <w:r>
              <w:rPr>
                <w:i/>
                <w:kern w:val="0"/>
                <w:szCs w:val="21"/>
              </w:rPr>
              <w:t>Schistosoma japonicum</w:t>
            </w:r>
            <w:r>
              <w:rPr>
                <w:kern w:val="0"/>
                <w:szCs w:val="21"/>
              </w:rPr>
              <w:t>. BMC Vet Res, 2021, 17 (1): 335.</w:t>
            </w:r>
          </w:p>
          <w:p w14:paraId="0F8EFBE5">
            <w:pPr>
              <w:numPr>
                <w:ilvl w:val="0"/>
                <w:numId w:val="5"/>
              </w:numPr>
              <w:tabs>
                <w:tab w:val="left" w:pos="6825"/>
              </w:tabs>
              <w:spacing w:line="330" w:lineRule="exact"/>
              <w:rPr>
                <w:kern w:val="0"/>
                <w:szCs w:val="21"/>
              </w:rPr>
            </w:pPr>
            <w:r>
              <w:rPr>
                <w:kern w:val="0"/>
                <w:szCs w:val="21"/>
              </w:rPr>
              <w:t xml:space="preserve">Yixiao Tang, Yuanxi Shen, </w:t>
            </w:r>
            <w:r>
              <w:rPr>
                <w:b/>
                <w:kern w:val="0"/>
                <w:szCs w:val="21"/>
              </w:rPr>
              <w:t>Yang Hong</w:t>
            </w:r>
            <w:r>
              <w:rPr>
                <w:kern w:val="0"/>
                <w:szCs w:val="21"/>
              </w:rPr>
              <w:t xml:space="preserve">*, Zuhang Zhang, Qi Zhai, Zhiqiang Fu, Hao Li, Ke Lu, Jiaojiao Lin*. miR-181a regulates the host immune response against </w:t>
            </w:r>
            <w:r>
              <w:rPr>
                <w:i/>
                <w:kern w:val="0"/>
                <w:szCs w:val="21"/>
              </w:rPr>
              <w:t>Schistosoma japonicum</w:t>
            </w:r>
            <w:r>
              <w:rPr>
                <w:kern w:val="0"/>
                <w:szCs w:val="21"/>
              </w:rPr>
              <w:t xml:space="preserve"> infection through the TLR4 receptor pathway. Parasit Vectors, 2021, 14 (1): 548.</w:t>
            </w:r>
          </w:p>
          <w:p w14:paraId="138954B4">
            <w:pPr>
              <w:numPr>
                <w:ilvl w:val="0"/>
                <w:numId w:val="5"/>
              </w:numPr>
              <w:tabs>
                <w:tab w:val="left" w:pos="6825"/>
              </w:tabs>
              <w:spacing w:line="330" w:lineRule="exact"/>
              <w:rPr>
                <w:kern w:val="0"/>
                <w:szCs w:val="21"/>
              </w:rPr>
            </w:pPr>
            <w:r>
              <w:rPr>
                <w:kern w:val="0"/>
                <w:szCs w:val="21"/>
              </w:rPr>
              <w:t xml:space="preserve">Gongming Li, Qingqing Guo, Chao Feng, Huan Chen, Wenjiao Zhao, Shu Li, </w:t>
            </w:r>
            <w:r>
              <w:rPr>
                <w:b/>
                <w:kern w:val="0"/>
                <w:szCs w:val="21"/>
              </w:rPr>
              <w:t>Yang Hong</w:t>
            </w:r>
            <w:r>
              <w:rPr>
                <w:kern w:val="0"/>
                <w:szCs w:val="21"/>
              </w:rPr>
              <w:t>*, Dequn Sun*. Synthesis of oxadiazole-2-oxide derivatives as potential drug candidates for schistosomiasis targeting SjTGR. Parasit Vectors, 2021, 14 (1): 225.</w:t>
            </w:r>
          </w:p>
          <w:p w14:paraId="62F61A8D">
            <w:pPr>
              <w:numPr>
                <w:ilvl w:val="0"/>
                <w:numId w:val="5"/>
              </w:numPr>
              <w:tabs>
                <w:tab w:val="left" w:pos="6825"/>
              </w:tabs>
              <w:spacing w:line="330" w:lineRule="exact"/>
              <w:rPr>
                <w:kern w:val="0"/>
                <w:szCs w:val="21"/>
              </w:rPr>
            </w:pPr>
            <w:r>
              <w:rPr>
                <w:kern w:val="0"/>
                <w:szCs w:val="21"/>
              </w:rPr>
              <w:t>Cheng Chen</w:t>
            </w:r>
            <w:r>
              <w:rPr>
                <w:kern w:val="0"/>
                <w:szCs w:val="21"/>
                <w:vertAlign w:val="superscript"/>
              </w:rPr>
              <w:t>1</w:t>
            </w:r>
            <w:r>
              <w:rPr>
                <w:kern w:val="0"/>
                <w:szCs w:val="21"/>
              </w:rPr>
              <w:t>, Qinghong Guo</w:t>
            </w:r>
            <w:r>
              <w:rPr>
                <w:kern w:val="0"/>
                <w:szCs w:val="21"/>
                <w:vertAlign w:val="superscript"/>
              </w:rPr>
              <w:t>1</w:t>
            </w:r>
            <w:r>
              <w:rPr>
                <w:kern w:val="0"/>
                <w:szCs w:val="21"/>
              </w:rPr>
              <w:t xml:space="preserve">, Zhiqiang Fu, Jinming Liu, Jiaojiao Lin, Kai Xiao, Pengxiang Sun, Xiaonan Cong, Runxia Liu, </w:t>
            </w:r>
            <w:r>
              <w:rPr>
                <w:b/>
                <w:kern w:val="0"/>
                <w:szCs w:val="21"/>
              </w:rPr>
              <w:t>Yang Hong</w:t>
            </w:r>
            <w:r>
              <w:rPr>
                <w:szCs w:val="21"/>
              </w:rPr>
              <w:t>*</w:t>
            </w:r>
            <w:r>
              <w:rPr>
                <w:kern w:val="0"/>
                <w:szCs w:val="21"/>
              </w:rPr>
              <w:t>. Reviews and advances in diagnostic research on Schistosoma japonicum. Acta Trop, 2021, 213: 105743.</w:t>
            </w:r>
          </w:p>
          <w:p w14:paraId="17250AFD">
            <w:pPr>
              <w:numPr>
                <w:ilvl w:val="0"/>
                <w:numId w:val="5"/>
              </w:numPr>
              <w:tabs>
                <w:tab w:val="left" w:pos="6825"/>
              </w:tabs>
              <w:spacing w:line="330" w:lineRule="exact"/>
              <w:rPr>
                <w:kern w:val="0"/>
                <w:szCs w:val="21"/>
              </w:rPr>
            </w:pPr>
            <w:r>
              <w:rPr>
                <w:kern w:val="0"/>
                <w:szCs w:val="21"/>
              </w:rPr>
              <w:t xml:space="preserve">Qinghong Guo, Kerou Zhou, Cheng Chen, Yongcheng Yue, Zheng Shang, Keke Zhou, Zhiqiang Fu, Jinming Liu, Jiaojiao Lin, Chenyang Xia, Wenqiang Tang, Xiaonan Cong, Xuejun Sun, </w:t>
            </w:r>
            <w:r>
              <w:rPr>
                <w:b/>
                <w:kern w:val="0"/>
                <w:szCs w:val="21"/>
              </w:rPr>
              <w:t>Yang Hong</w:t>
            </w:r>
            <w:r>
              <w:rPr>
                <w:szCs w:val="21"/>
              </w:rPr>
              <w:t>*</w:t>
            </w:r>
            <w:r>
              <w:rPr>
                <w:kern w:val="0"/>
                <w:szCs w:val="21"/>
              </w:rPr>
              <w:t>. Development of a Recombinase Polymerase Amplification Assay for Schistosomiasis Japonica Diagnosis in the Experimental Mice and Domestic Goats. Front Cell Infect Microbiol, 2021, 11: 791997.</w:t>
            </w:r>
          </w:p>
          <w:p w14:paraId="23D34052">
            <w:pPr>
              <w:numPr>
                <w:ilvl w:val="0"/>
                <w:numId w:val="5"/>
              </w:numPr>
              <w:tabs>
                <w:tab w:val="left" w:pos="6825"/>
              </w:tabs>
              <w:spacing w:line="330" w:lineRule="exact"/>
              <w:rPr>
                <w:kern w:val="0"/>
                <w:szCs w:val="21"/>
              </w:rPr>
            </w:pPr>
            <w:r>
              <w:rPr>
                <w:kern w:val="0"/>
                <w:szCs w:val="21"/>
              </w:rPr>
              <w:t>Qinghong Guo, Cheng Chen, Keke Zhou, Yugang Li, Laibao Tong, Yongcheng Yue, Kerou Zhou, Jinming Liu, Zhiqiang Fu, Jiaojiao Lin, Jiaxi Zhao, Pengxiang Sun</w:t>
            </w:r>
            <w:r>
              <w:rPr>
                <w:rFonts w:hint="eastAsia"/>
                <w:kern w:val="0"/>
                <w:szCs w:val="21"/>
              </w:rPr>
              <w:t xml:space="preserve">, </w:t>
            </w:r>
            <w:r>
              <w:rPr>
                <w:b/>
                <w:kern w:val="0"/>
                <w:szCs w:val="21"/>
              </w:rPr>
              <w:t>Yang Hong</w:t>
            </w:r>
            <w:r>
              <w:rPr>
                <w:szCs w:val="21"/>
              </w:rPr>
              <w:t>*</w:t>
            </w:r>
            <w:r>
              <w:rPr>
                <w:kern w:val="0"/>
                <w:szCs w:val="21"/>
              </w:rPr>
              <w:t>. Evaluation of a real-time PCR assay for diagnosis of schistosomiasis japonica in the domestic goat. Parasit Vectors, 2020, 13 (1): 535.</w:t>
            </w:r>
          </w:p>
          <w:p w14:paraId="5EA18D5F">
            <w:pPr>
              <w:numPr>
                <w:ilvl w:val="0"/>
                <w:numId w:val="5"/>
              </w:numPr>
              <w:tabs>
                <w:tab w:val="left" w:pos="6825"/>
              </w:tabs>
              <w:spacing w:line="330" w:lineRule="exact"/>
              <w:ind w:left="357" w:hanging="357"/>
              <w:rPr>
                <w:kern w:val="0"/>
                <w:szCs w:val="21"/>
              </w:rPr>
            </w:pPr>
            <w:r>
              <w:rPr>
                <w:kern w:val="0"/>
                <w:szCs w:val="21"/>
              </w:rPr>
              <w:t>X</w:t>
            </w:r>
            <w:r>
              <w:rPr>
                <w:rFonts w:hint="eastAsia"/>
                <w:kern w:val="0"/>
                <w:szCs w:val="21"/>
              </w:rPr>
              <w:t>in</w:t>
            </w:r>
            <w:r>
              <w:rPr>
                <w:kern w:val="0"/>
                <w:szCs w:val="21"/>
              </w:rPr>
              <w:t xml:space="preserve">gang Yu, Qi Zhai, Zhiqiang Fu, </w:t>
            </w:r>
            <w:r>
              <w:rPr>
                <w:b/>
                <w:kern w:val="0"/>
                <w:szCs w:val="21"/>
              </w:rPr>
              <w:t>Yang Hong</w:t>
            </w:r>
            <w:r>
              <w:rPr>
                <w:szCs w:val="21"/>
              </w:rPr>
              <w:t>*</w:t>
            </w:r>
            <w:r>
              <w:rPr>
                <w:kern w:val="0"/>
                <w:szCs w:val="21"/>
              </w:rPr>
              <w:t>, Jinming Liu, Hao Li, Ke Lu, Chuangang Zhu, Jiaojiao Lin</w:t>
            </w:r>
            <w:r>
              <w:rPr>
                <w:szCs w:val="21"/>
              </w:rPr>
              <w:t>*</w:t>
            </w:r>
            <w:r>
              <w:rPr>
                <w:kern w:val="0"/>
                <w:szCs w:val="21"/>
              </w:rPr>
              <w:t>, Guoqing Li</w:t>
            </w:r>
            <w:r>
              <w:rPr>
                <w:szCs w:val="21"/>
              </w:rPr>
              <w:t>*</w:t>
            </w:r>
            <w:r>
              <w:rPr>
                <w:kern w:val="0"/>
                <w:szCs w:val="21"/>
              </w:rPr>
              <w:t xml:space="preserve">, Comparative analysis of microRNA expression profiles of adult </w:t>
            </w:r>
            <w:r>
              <w:rPr>
                <w:i/>
                <w:kern w:val="0"/>
                <w:szCs w:val="21"/>
              </w:rPr>
              <w:t>Schistosoma japonicum</w:t>
            </w:r>
            <w:r>
              <w:rPr>
                <w:kern w:val="0"/>
                <w:szCs w:val="21"/>
              </w:rPr>
              <w:t xml:space="preserve"> isolated from water buffalo and yellow cattle. Parasit Vectors, 2019, 12 (1): 196.</w:t>
            </w:r>
          </w:p>
          <w:p w14:paraId="77863C75">
            <w:pPr>
              <w:numPr>
                <w:ilvl w:val="0"/>
                <w:numId w:val="5"/>
              </w:numPr>
              <w:tabs>
                <w:tab w:val="left" w:pos="6825"/>
              </w:tabs>
              <w:spacing w:line="330" w:lineRule="exact"/>
              <w:ind w:left="357" w:hanging="357"/>
              <w:rPr>
                <w:szCs w:val="21"/>
              </w:rPr>
            </w:pPr>
            <w:r>
              <w:rPr>
                <w:kern w:val="0"/>
                <w:szCs w:val="21"/>
              </w:rPr>
              <w:t xml:space="preserve">Qi Zhai, Zhiqiang Fu, </w:t>
            </w:r>
            <w:r>
              <w:rPr>
                <w:b/>
                <w:kern w:val="0"/>
                <w:szCs w:val="21"/>
              </w:rPr>
              <w:t>Yang Hong</w:t>
            </w:r>
            <w:r>
              <w:rPr>
                <w:szCs w:val="21"/>
              </w:rPr>
              <w:t>*</w:t>
            </w:r>
            <w:r>
              <w:rPr>
                <w:kern w:val="0"/>
                <w:szCs w:val="21"/>
              </w:rPr>
              <w:t>, Xingang Yu, Qian Han, Ke Lu, Hao Li, Xuefeng Dou, Chuangang Zhu, Jinming Liu, Jiaojiao Lin</w:t>
            </w:r>
            <w:r>
              <w:rPr>
                <w:szCs w:val="21"/>
              </w:rPr>
              <w:t>*</w:t>
            </w:r>
            <w:r>
              <w:rPr>
                <w:kern w:val="0"/>
                <w:szCs w:val="21"/>
              </w:rPr>
              <w:t>, Guoqing Li</w:t>
            </w:r>
            <w:r>
              <w:rPr>
                <w:szCs w:val="21"/>
              </w:rPr>
              <w:t>*</w:t>
            </w:r>
            <w:r>
              <w:rPr>
                <w:kern w:val="0"/>
                <w:szCs w:val="21"/>
              </w:rPr>
              <w:t xml:space="preserve">. iTRAQ-Based Comparative Proteomic Analysis of Adult </w:t>
            </w:r>
            <w:r>
              <w:rPr>
                <w:i/>
                <w:iCs/>
                <w:kern w:val="0"/>
                <w:szCs w:val="21"/>
              </w:rPr>
              <w:t>Schistosoma japonicum</w:t>
            </w:r>
            <w:r>
              <w:rPr>
                <w:kern w:val="0"/>
                <w:szCs w:val="21"/>
              </w:rPr>
              <w:t xml:space="preserve"> from Water Buffalo and Yellow Cattle. Front Microbiol, 2018, 9: 99.</w:t>
            </w:r>
          </w:p>
          <w:p w14:paraId="6050F615">
            <w:pPr>
              <w:numPr>
                <w:ilvl w:val="0"/>
                <w:numId w:val="5"/>
              </w:numPr>
              <w:tabs>
                <w:tab w:val="left" w:pos="6825"/>
              </w:tabs>
              <w:spacing w:line="330" w:lineRule="exact"/>
              <w:ind w:left="357" w:hanging="357"/>
              <w:rPr>
                <w:szCs w:val="21"/>
              </w:rPr>
            </w:pPr>
            <w:r>
              <w:rPr>
                <w:kern w:val="0"/>
                <w:szCs w:val="21"/>
              </w:rPr>
              <w:t xml:space="preserve">Chao Lv, Zhiqiang Fu, Ke Lu, Ruili Yue, Tao Wang, Xiaodan Cao, Chuangang Zhu, Hao Li, </w:t>
            </w:r>
            <w:r>
              <w:rPr>
                <w:b/>
                <w:kern w:val="0"/>
                <w:szCs w:val="21"/>
              </w:rPr>
              <w:t>Yang Hong</w:t>
            </w:r>
            <w:r>
              <w:rPr>
                <w:szCs w:val="21"/>
              </w:rPr>
              <w:t>*</w:t>
            </w:r>
            <w:r>
              <w:rPr>
                <w:kern w:val="0"/>
                <w:szCs w:val="21"/>
              </w:rPr>
              <w:t>, Jiaojiao Lin</w:t>
            </w:r>
            <w:r>
              <w:rPr>
                <w:szCs w:val="21"/>
              </w:rPr>
              <w:t>*</w:t>
            </w:r>
            <w:r>
              <w:rPr>
                <w:kern w:val="0"/>
                <w:szCs w:val="21"/>
              </w:rPr>
              <w:t>. A perspective for improving the sensitivity of detection: The application of multi-epitope recombinant antigen in serological analysis of buffalo schistosomiasis. Acta Trop, 2018, 183: 14-18.</w:t>
            </w:r>
          </w:p>
          <w:p w14:paraId="6CB4BFBF">
            <w:pPr>
              <w:numPr>
                <w:ilvl w:val="0"/>
                <w:numId w:val="5"/>
              </w:numPr>
              <w:tabs>
                <w:tab w:val="left" w:pos="6825"/>
              </w:tabs>
              <w:spacing w:line="330" w:lineRule="exact"/>
              <w:ind w:left="357" w:hanging="357"/>
              <w:rPr>
                <w:kern w:val="0"/>
                <w:szCs w:val="21"/>
              </w:rPr>
            </w:pPr>
            <w:r>
              <w:rPr>
                <w:rFonts w:hint="eastAsia"/>
                <w:b/>
                <w:kern w:val="0"/>
                <w:szCs w:val="21"/>
              </w:rPr>
              <w:t>Yang Hong</w:t>
            </w:r>
            <w:r>
              <w:rPr>
                <w:rFonts w:hint="eastAsia"/>
                <w:kern w:val="0"/>
                <w:szCs w:val="21"/>
              </w:rPr>
              <w:t xml:space="preserve">, </w:t>
            </w:r>
            <w:r>
              <w:rPr>
                <w:kern w:val="0"/>
                <w:szCs w:val="21"/>
              </w:rPr>
              <w:t>Zhiqiang Fu</w:t>
            </w:r>
            <w:r>
              <w:rPr>
                <w:rFonts w:hint="eastAsia"/>
                <w:kern w:val="0"/>
                <w:szCs w:val="21"/>
              </w:rPr>
              <w:t xml:space="preserve">, </w:t>
            </w:r>
            <w:r>
              <w:rPr>
                <w:kern w:val="0"/>
                <w:szCs w:val="21"/>
              </w:rPr>
              <w:t>Xiaodan Cao,</w:t>
            </w:r>
            <w:r>
              <w:rPr>
                <w:rFonts w:hint="eastAsia"/>
                <w:kern w:val="0"/>
                <w:szCs w:val="21"/>
              </w:rPr>
              <w:t xml:space="preserve"> </w:t>
            </w:r>
            <w:r>
              <w:rPr>
                <w:kern w:val="0"/>
                <w:szCs w:val="21"/>
              </w:rPr>
              <w:t>Jiaojiao Lin</w:t>
            </w:r>
            <w:r>
              <w:rPr>
                <w:szCs w:val="21"/>
              </w:rPr>
              <w:t>*</w:t>
            </w:r>
            <w:r>
              <w:rPr>
                <w:rFonts w:hint="eastAsia"/>
                <w:szCs w:val="21"/>
              </w:rPr>
              <w:t xml:space="preserve">. </w:t>
            </w:r>
            <w:r>
              <w:rPr>
                <w:kern w:val="0"/>
                <w:szCs w:val="21"/>
              </w:rPr>
              <w:t xml:space="preserve">Changes in microRNA expression in response to </w:t>
            </w:r>
            <w:r>
              <w:rPr>
                <w:i/>
                <w:kern w:val="0"/>
                <w:szCs w:val="21"/>
              </w:rPr>
              <w:t>Schistosoma japonicum</w:t>
            </w:r>
            <w:r>
              <w:rPr>
                <w:kern w:val="0"/>
                <w:szCs w:val="21"/>
              </w:rPr>
              <w:t xml:space="preserve"> infection</w:t>
            </w:r>
            <w:r>
              <w:rPr>
                <w:rFonts w:hint="eastAsia"/>
                <w:kern w:val="0"/>
                <w:szCs w:val="21"/>
              </w:rPr>
              <w:t xml:space="preserve">. </w:t>
            </w:r>
            <w:r>
              <w:rPr>
                <w:kern w:val="0"/>
                <w:szCs w:val="21"/>
              </w:rPr>
              <w:t>Parasite Immunol</w:t>
            </w:r>
            <w:r>
              <w:rPr>
                <w:rFonts w:hint="eastAsia"/>
                <w:kern w:val="0"/>
                <w:szCs w:val="21"/>
              </w:rPr>
              <w:t>, 2017, 39(2): e12416</w:t>
            </w:r>
          </w:p>
          <w:p w14:paraId="6A249470">
            <w:pPr>
              <w:numPr>
                <w:ilvl w:val="0"/>
                <w:numId w:val="5"/>
              </w:numPr>
              <w:tabs>
                <w:tab w:val="left" w:pos="6825"/>
              </w:tabs>
              <w:spacing w:line="330" w:lineRule="exact"/>
              <w:ind w:left="357" w:hanging="357"/>
              <w:rPr>
                <w:rFonts w:hint="eastAsia"/>
                <w:szCs w:val="21"/>
              </w:rPr>
            </w:pPr>
            <w:r>
              <w:rPr>
                <w:b/>
                <w:kern w:val="0"/>
                <w:szCs w:val="21"/>
              </w:rPr>
              <w:t>Yang Hong</w:t>
            </w:r>
            <w:r>
              <w:rPr>
                <w:kern w:val="0"/>
                <w:szCs w:val="21"/>
              </w:rPr>
              <w:t>, Xiaodan Cao, Qian Han, Chunxiu Yuan, Min Zhang, Yanhui Han, Chuangang Zhu, Tao Lin, Ke Lu, Hao Li, Zhiqiang Fu</w:t>
            </w:r>
            <w:r>
              <w:rPr>
                <w:szCs w:val="21"/>
              </w:rPr>
              <w:t>*</w:t>
            </w:r>
            <w:r>
              <w:rPr>
                <w:kern w:val="0"/>
                <w:szCs w:val="21"/>
              </w:rPr>
              <w:t>, Jiaojiao Lin</w:t>
            </w:r>
            <w:r>
              <w:rPr>
                <w:szCs w:val="21"/>
              </w:rPr>
              <w:t>*</w:t>
            </w:r>
            <w:r>
              <w:rPr>
                <w:kern w:val="0"/>
                <w:szCs w:val="21"/>
              </w:rPr>
              <w:t xml:space="preserve">. Proteome-wide analysis of lysine acetylation in adult </w:t>
            </w:r>
            <w:r>
              <w:rPr>
                <w:i/>
                <w:iCs/>
                <w:kern w:val="0"/>
                <w:szCs w:val="21"/>
              </w:rPr>
              <w:t>Schistosoma japonicum</w:t>
            </w:r>
            <w:r>
              <w:rPr>
                <w:kern w:val="0"/>
                <w:szCs w:val="21"/>
              </w:rPr>
              <w:t xml:space="preserve"> worm. J Proteomics, 2016, 148: 202-212.</w:t>
            </w:r>
          </w:p>
          <w:p w14:paraId="09F73706">
            <w:pPr>
              <w:numPr>
                <w:ilvl w:val="0"/>
                <w:numId w:val="5"/>
              </w:numPr>
              <w:tabs>
                <w:tab w:val="left" w:pos="6825"/>
              </w:tabs>
              <w:spacing w:line="330" w:lineRule="exact"/>
              <w:ind w:left="357" w:hanging="357"/>
              <w:rPr>
                <w:rFonts w:hint="eastAsia"/>
                <w:szCs w:val="21"/>
              </w:rPr>
            </w:pPr>
            <w:r>
              <w:rPr>
                <w:kern w:val="0"/>
                <w:szCs w:val="21"/>
              </w:rPr>
              <w:t xml:space="preserve">Xiaodan Cao, Zhiqiang Fu, Min Zhang, Yanhui Han, Qian Han, Ke Lu, Hao Li, Chuangang Zhu, </w:t>
            </w:r>
            <w:r>
              <w:rPr>
                <w:b/>
                <w:kern w:val="0"/>
                <w:szCs w:val="21"/>
              </w:rPr>
              <w:t>Yang Hong</w:t>
            </w:r>
            <w:r>
              <w:rPr>
                <w:rFonts w:hint="eastAsia"/>
                <w:b/>
                <w:szCs w:val="21"/>
              </w:rPr>
              <w:t>*</w:t>
            </w:r>
            <w:r>
              <w:rPr>
                <w:kern w:val="0"/>
                <w:szCs w:val="21"/>
              </w:rPr>
              <w:t>, Jiaojiao Lin</w:t>
            </w:r>
            <w:r>
              <w:rPr>
                <w:rFonts w:hint="eastAsia"/>
                <w:szCs w:val="21"/>
              </w:rPr>
              <w:t>*</w:t>
            </w:r>
            <w:r>
              <w:rPr>
                <w:kern w:val="0"/>
                <w:szCs w:val="21"/>
              </w:rPr>
              <w:t xml:space="preserve">. Excretory/secretory proteome of 14-day schistosomula, </w:t>
            </w:r>
            <w:r>
              <w:rPr>
                <w:i/>
                <w:iCs/>
                <w:kern w:val="0"/>
                <w:szCs w:val="21"/>
              </w:rPr>
              <w:t>Schistosoma japonicum</w:t>
            </w:r>
            <w:r>
              <w:rPr>
                <w:kern w:val="0"/>
                <w:szCs w:val="21"/>
              </w:rPr>
              <w:t>. J Proteomics, 2016, 130: 221-230.</w:t>
            </w:r>
          </w:p>
          <w:p w14:paraId="030C1330">
            <w:pPr>
              <w:numPr>
                <w:ilvl w:val="0"/>
                <w:numId w:val="5"/>
              </w:numPr>
              <w:tabs>
                <w:tab w:val="left" w:pos="6825"/>
              </w:tabs>
              <w:spacing w:line="330" w:lineRule="exact"/>
              <w:ind w:left="357" w:hanging="357"/>
              <w:rPr>
                <w:szCs w:val="21"/>
              </w:rPr>
            </w:pPr>
            <w:r>
              <w:rPr>
                <w:kern w:val="0"/>
                <w:szCs w:val="21"/>
              </w:rPr>
              <w:t xml:space="preserve">Xiaodan Cao, Zhiqiang Fu, Min Zhang, Yanhui Han, Han Hongxiao, Qian Han, Ke Lu, </w:t>
            </w:r>
            <w:r>
              <w:rPr>
                <w:b/>
                <w:kern w:val="0"/>
                <w:szCs w:val="21"/>
              </w:rPr>
              <w:t>Yang Hong</w:t>
            </w:r>
            <w:r>
              <w:rPr>
                <w:b/>
                <w:szCs w:val="21"/>
              </w:rPr>
              <w:t>*</w:t>
            </w:r>
            <w:r>
              <w:rPr>
                <w:kern w:val="0"/>
                <w:szCs w:val="21"/>
              </w:rPr>
              <w:t>, Jiaojiao Lin</w:t>
            </w:r>
            <w:r>
              <w:rPr>
                <w:szCs w:val="21"/>
              </w:rPr>
              <w:t>*</w:t>
            </w:r>
            <w:r>
              <w:rPr>
                <w:kern w:val="0"/>
                <w:szCs w:val="21"/>
              </w:rPr>
              <w:t xml:space="preserve">. iTRAQ-based comparative proteomic analysis of excretory-secretory proteins of schistosomula and adult worms of </w:t>
            </w:r>
            <w:r>
              <w:rPr>
                <w:i/>
                <w:iCs/>
                <w:kern w:val="0"/>
                <w:szCs w:val="21"/>
              </w:rPr>
              <w:t>Schistosoma japonicum</w:t>
            </w:r>
            <w:r>
              <w:rPr>
                <w:kern w:val="0"/>
                <w:szCs w:val="21"/>
              </w:rPr>
              <w:t>. J Proteomics, 2016, 138: 30-39.</w:t>
            </w:r>
          </w:p>
          <w:p w14:paraId="57AF147D">
            <w:pPr>
              <w:numPr>
                <w:ilvl w:val="0"/>
                <w:numId w:val="5"/>
              </w:numPr>
              <w:tabs>
                <w:tab w:val="left" w:pos="6825"/>
              </w:tabs>
              <w:spacing w:line="330" w:lineRule="exact"/>
              <w:ind w:left="357" w:hanging="357"/>
              <w:rPr>
                <w:szCs w:val="21"/>
              </w:rPr>
            </w:pPr>
            <w:r>
              <w:rPr>
                <w:szCs w:val="21"/>
              </w:rPr>
              <w:t xml:space="preserve">Min Zhang, Zhiqiang Fu, Changjian Li, Yanhui Han, Xiaodan Cao, Hongxiao Han, Yantao Liu, Ke Lu, </w:t>
            </w:r>
            <w:r>
              <w:rPr>
                <w:b/>
                <w:szCs w:val="21"/>
              </w:rPr>
              <w:t>Yang Hong</w:t>
            </w:r>
            <w:r>
              <w:rPr>
                <w:rFonts w:hint="eastAsia"/>
                <w:b/>
                <w:szCs w:val="21"/>
              </w:rPr>
              <w:t>*</w:t>
            </w:r>
            <w:r>
              <w:rPr>
                <w:szCs w:val="21"/>
              </w:rPr>
              <w:t>, Jiaojiao Lin</w:t>
            </w:r>
            <w:r>
              <w:rPr>
                <w:rFonts w:hint="eastAsia"/>
                <w:szCs w:val="21"/>
              </w:rPr>
              <w:t>*</w:t>
            </w:r>
            <w:r>
              <w:rPr>
                <w:szCs w:val="21"/>
              </w:rPr>
              <w:t xml:space="preserve">. Screening diagnostic candidates for schistosomiasis from tegument proteins of adult </w:t>
            </w:r>
            <w:r>
              <w:rPr>
                <w:i/>
                <w:szCs w:val="21"/>
              </w:rPr>
              <w:t>Schistosoma japonicum</w:t>
            </w:r>
            <w:r>
              <w:rPr>
                <w:szCs w:val="21"/>
              </w:rPr>
              <w:t xml:space="preserve"> using a</w:t>
            </w:r>
            <w:r>
              <w:rPr>
                <w:rFonts w:hint="eastAsia"/>
                <w:szCs w:val="21"/>
              </w:rPr>
              <w:t>n</w:t>
            </w:r>
            <w:r>
              <w:rPr>
                <w:szCs w:val="21"/>
              </w:rPr>
              <w:t xml:space="preserve"> immunoproteomic approach, PLoS NTD</w:t>
            </w:r>
            <w:r>
              <w:rPr>
                <w:rFonts w:hint="eastAsia"/>
                <w:szCs w:val="21"/>
              </w:rPr>
              <w:t>,</w:t>
            </w:r>
            <w:r>
              <w:rPr>
                <w:szCs w:val="21"/>
              </w:rPr>
              <w:t xml:space="preserve"> </w:t>
            </w:r>
            <w:r>
              <w:rPr>
                <w:kern w:val="0"/>
                <w:szCs w:val="21"/>
              </w:rPr>
              <w:t>2015, 9 (2): e0003454</w:t>
            </w:r>
            <w:r>
              <w:rPr>
                <w:rFonts w:hint="eastAsia"/>
                <w:kern w:val="0"/>
                <w:szCs w:val="21"/>
              </w:rPr>
              <w:t>.</w:t>
            </w:r>
          </w:p>
          <w:p w14:paraId="3E8439D8">
            <w:pPr>
              <w:numPr>
                <w:ilvl w:val="0"/>
                <w:numId w:val="5"/>
              </w:numPr>
              <w:tabs>
                <w:tab w:val="left" w:pos="6825"/>
              </w:tabs>
              <w:spacing w:line="330" w:lineRule="exact"/>
              <w:ind w:left="357" w:hanging="357"/>
              <w:rPr>
                <w:rFonts w:hint="eastAsia"/>
                <w:szCs w:val="21"/>
              </w:rPr>
            </w:pPr>
            <w:r>
              <w:rPr>
                <w:b/>
                <w:kern w:val="0"/>
                <w:szCs w:val="21"/>
              </w:rPr>
              <w:t>Y</w:t>
            </w:r>
            <w:r>
              <w:rPr>
                <w:rFonts w:hint="eastAsia"/>
                <w:b/>
                <w:kern w:val="0"/>
                <w:szCs w:val="21"/>
              </w:rPr>
              <w:t>ang</w:t>
            </w:r>
            <w:r>
              <w:rPr>
                <w:b/>
                <w:kern w:val="0"/>
                <w:szCs w:val="21"/>
              </w:rPr>
              <w:t xml:space="preserve"> Hong</w:t>
            </w:r>
            <w:r>
              <w:rPr>
                <w:kern w:val="0"/>
                <w:szCs w:val="21"/>
              </w:rPr>
              <w:t>, M</w:t>
            </w:r>
            <w:r>
              <w:rPr>
                <w:rFonts w:hint="eastAsia"/>
                <w:kern w:val="0"/>
                <w:szCs w:val="21"/>
              </w:rPr>
              <w:t>in</w:t>
            </w:r>
            <w:r>
              <w:rPr>
                <w:kern w:val="0"/>
                <w:szCs w:val="21"/>
              </w:rPr>
              <w:t xml:space="preserve"> Zhang, J</w:t>
            </w:r>
            <w:r>
              <w:rPr>
                <w:rFonts w:hint="eastAsia"/>
                <w:kern w:val="0"/>
                <w:szCs w:val="21"/>
              </w:rPr>
              <w:t>ianmei</w:t>
            </w:r>
            <w:r>
              <w:rPr>
                <w:kern w:val="0"/>
                <w:szCs w:val="21"/>
              </w:rPr>
              <w:t xml:space="preserve"> Yang, X</w:t>
            </w:r>
            <w:r>
              <w:rPr>
                <w:rFonts w:hint="eastAsia"/>
                <w:kern w:val="0"/>
                <w:szCs w:val="21"/>
              </w:rPr>
              <w:t>iaodan</w:t>
            </w:r>
            <w:r>
              <w:rPr>
                <w:kern w:val="0"/>
                <w:szCs w:val="21"/>
              </w:rPr>
              <w:t xml:space="preserve"> Cao, Q</w:t>
            </w:r>
            <w:r>
              <w:rPr>
                <w:rFonts w:hint="eastAsia"/>
                <w:kern w:val="0"/>
                <w:szCs w:val="21"/>
              </w:rPr>
              <w:t>ian</w:t>
            </w:r>
            <w:r>
              <w:rPr>
                <w:kern w:val="0"/>
                <w:szCs w:val="21"/>
              </w:rPr>
              <w:t xml:space="preserve"> Han, Y</w:t>
            </w:r>
            <w:r>
              <w:rPr>
                <w:rFonts w:hint="eastAsia"/>
                <w:kern w:val="0"/>
                <w:szCs w:val="21"/>
              </w:rPr>
              <w:t>anhui</w:t>
            </w:r>
            <w:r>
              <w:rPr>
                <w:kern w:val="0"/>
                <w:szCs w:val="21"/>
              </w:rPr>
              <w:t xml:space="preserve"> Han, C</w:t>
            </w:r>
            <w:r>
              <w:rPr>
                <w:rFonts w:hint="eastAsia"/>
                <w:kern w:val="0"/>
                <w:szCs w:val="21"/>
              </w:rPr>
              <w:t>hunhui</w:t>
            </w:r>
            <w:r>
              <w:rPr>
                <w:kern w:val="0"/>
                <w:szCs w:val="21"/>
              </w:rPr>
              <w:t xml:space="preserve"> Qiu, C</w:t>
            </w:r>
            <w:r>
              <w:rPr>
                <w:rFonts w:hint="eastAsia"/>
                <w:kern w:val="0"/>
                <w:szCs w:val="21"/>
              </w:rPr>
              <w:t>huangang</w:t>
            </w:r>
            <w:r>
              <w:rPr>
                <w:kern w:val="0"/>
                <w:szCs w:val="21"/>
              </w:rPr>
              <w:t xml:space="preserve"> Zhu, K</w:t>
            </w:r>
            <w:r>
              <w:rPr>
                <w:rFonts w:hint="eastAsia"/>
                <w:kern w:val="0"/>
                <w:szCs w:val="21"/>
              </w:rPr>
              <w:t>e</w:t>
            </w:r>
            <w:r>
              <w:rPr>
                <w:kern w:val="0"/>
                <w:szCs w:val="21"/>
              </w:rPr>
              <w:t xml:space="preserve"> Lu, H</w:t>
            </w:r>
            <w:r>
              <w:rPr>
                <w:rFonts w:hint="eastAsia"/>
                <w:kern w:val="0"/>
                <w:szCs w:val="21"/>
              </w:rPr>
              <w:t>ao</w:t>
            </w:r>
            <w:r>
              <w:rPr>
                <w:kern w:val="0"/>
                <w:szCs w:val="21"/>
              </w:rPr>
              <w:t xml:space="preserve"> Li, Z</w:t>
            </w:r>
            <w:r>
              <w:rPr>
                <w:rFonts w:hint="eastAsia"/>
                <w:kern w:val="0"/>
                <w:szCs w:val="21"/>
              </w:rPr>
              <w:t>hiqiang</w:t>
            </w:r>
            <w:r>
              <w:rPr>
                <w:kern w:val="0"/>
                <w:szCs w:val="21"/>
              </w:rPr>
              <w:t xml:space="preserve"> Fu, J</w:t>
            </w:r>
            <w:r>
              <w:rPr>
                <w:rFonts w:hint="eastAsia"/>
                <w:kern w:val="0"/>
                <w:szCs w:val="21"/>
              </w:rPr>
              <w:t>iaojiao</w:t>
            </w:r>
            <w:r>
              <w:rPr>
                <w:kern w:val="0"/>
                <w:szCs w:val="21"/>
              </w:rPr>
              <w:t xml:space="preserve"> Lin. Immunoproteomic analysis of </w:t>
            </w:r>
            <w:r>
              <w:rPr>
                <w:i/>
                <w:iCs/>
                <w:kern w:val="0"/>
                <w:szCs w:val="21"/>
              </w:rPr>
              <w:t>Schistosoma japonicum</w:t>
            </w:r>
            <w:r>
              <w:rPr>
                <w:kern w:val="0"/>
                <w:szCs w:val="21"/>
              </w:rPr>
              <w:t xml:space="preserve"> schistosomulum proteins recognized by immunoglobulin G in the sera of susceptible and non-susceptible hosts. J Proteomics, 2015, 124: 25-38.</w:t>
            </w:r>
          </w:p>
          <w:p w14:paraId="79591D21">
            <w:pPr>
              <w:numPr>
                <w:ilvl w:val="0"/>
                <w:numId w:val="5"/>
              </w:numPr>
              <w:tabs>
                <w:tab w:val="left" w:pos="6825"/>
              </w:tabs>
              <w:spacing w:line="330" w:lineRule="exact"/>
              <w:ind w:left="357" w:hanging="357"/>
              <w:rPr>
                <w:rFonts w:hint="eastAsia"/>
                <w:szCs w:val="21"/>
              </w:rPr>
            </w:pPr>
            <w:r>
              <w:rPr>
                <w:b/>
                <w:kern w:val="0"/>
                <w:szCs w:val="21"/>
              </w:rPr>
              <w:t>Yang Hong</w:t>
            </w:r>
            <w:r>
              <w:rPr>
                <w:rFonts w:hint="eastAsia"/>
                <w:b/>
                <w:szCs w:val="21"/>
                <w:vertAlign w:val="superscript"/>
              </w:rPr>
              <w:t>1</w:t>
            </w:r>
            <w:r>
              <w:rPr>
                <w:kern w:val="0"/>
                <w:szCs w:val="21"/>
              </w:rPr>
              <w:t>, Lini Huang</w:t>
            </w:r>
            <w:r>
              <w:rPr>
                <w:rFonts w:hint="eastAsia"/>
                <w:szCs w:val="21"/>
                <w:vertAlign w:val="superscript"/>
              </w:rPr>
              <w:t>1</w:t>
            </w:r>
            <w:r>
              <w:rPr>
                <w:kern w:val="0"/>
                <w:szCs w:val="21"/>
              </w:rPr>
              <w:t xml:space="preserve">, Jianmei Yang, Xiaodan Cao, Qian Han, Min Zhang, Yanhui Han, Zhiqiang Fu, Chuangang Zhu, Ke Lu, Xiangrui Li, Jiaojiao Lin. Cloning, expression and enzymatic characterization of 3-phosphoglycerate kinase from </w:t>
            </w:r>
            <w:r>
              <w:rPr>
                <w:i/>
                <w:kern w:val="0"/>
                <w:szCs w:val="21"/>
              </w:rPr>
              <w:t>Schistosoma japonicum</w:t>
            </w:r>
            <w:r>
              <w:rPr>
                <w:kern w:val="0"/>
                <w:szCs w:val="21"/>
              </w:rPr>
              <w:t>. Exp Parasitol, 2015, 159: 37-45.</w:t>
            </w:r>
          </w:p>
          <w:p w14:paraId="030E9CA0">
            <w:pPr>
              <w:numPr>
                <w:ilvl w:val="0"/>
                <w:numId w:val="5"/>
              </w:numPr>
              <w:tabs>
                <w:tab w:val="left" w:pos="6825"/>
              </w:tabs>
              <w:spacing w:line="330" w:lineRule="exact"/>
              <w:ind w:left="357" w:hanging="357"/>
              <w:rPr>
                <w:rFonts w:hint="eastAsia"/>
                <w:szCs w:val="21"/>
              </w:rPr>
            </w:pPr>
            <w:r>
              <w:rPr>
                <w:b/>
                <w:szCs w:val="21"/>
              </w:rPr>
              <w:t>Y</w:t>
            </w:r>
            <w:r>
              <w:rPr>
                <w:rFonts w:hint="eastAsia"/>
                <w:b/>
                <w:szCs w:val="21"/>
              </w:rPr>
              <w:t>ang</w:t>
            </w:r>
            <w:r>
              <w:rPr>
                <w:b/>
                <w:szCs w:val="21"/>
              </w:rPr>
              <w:t xml:space="preserve"> Hong</w:t>
            </w:r>
            <w:r>
              <w:rPr>
                <w:rFonts w:hint="eastAsia"/>
                <w:b/>
                <w:szCs w:val="21"/>
                <w:vertAlign w:val="superscript"/>
              </w:rPr>
              <w:t>1</w:t>
            </w:r>
            <w:r>
              <w:rPr>
                <w:szCs w:val="21"/>
              </w:rPr>
              <w:t xml:space="preserve">, </w:t>
            </w:r>
            <w:r>
              <w:rPr>
                <w:rFonts w:hint="eastAsia"/>
                <w:szCs w:val="21"/>
              </w:rPr>
              <w:t>Anguo Sun</w:t>
            </w:r>
            <w:r>
              <w:rPr>
                <w:rFonts w:hint="eastAsia"/>
                <w:szCs w:val="21"/>
                <w:vertAlign w:val="superscript"/>
              </w:rPr>
              <w:t>1</w:t>
            </w:r>
            <w:r>
              <w:rPr>
                <w:rFonts w:hint="eastAsia"/>
                <w:szCs w:val="21"/>
              </w:rPr>
              <w:t xml:space="preserve">, Min Zhang, Fei Gao, </w:t>
            </w:r>
            <w:r>
              <w:rPr>
                <w:szCs w:val="21"/>
              </w:rPr>
              <w:t>Y</w:t>
            </w:r>
            <w:r>
              <w:rPr>
                <w:rFonts w:hint="eastAsia"/>
                <w:szCs w:val="21"/>
              </w:rPr>
              <w:t>anhui</w:t>
            </w:r>
            <w:r>
              <w:rPr>
                <w:szCs w:val="21"/>
              </w:rPr>
              <w:t xml:space="preserve"> Han, Z</w:t>
            </w:r>
            <w:r>
              <w:rPr>
                <w:rFonts w:hint="eastAsia"/>
                <w:szCs w:val="21"/>
              </w:rPr>
              <w:t>hiqiang</w:t>
            </w:r>
            <w:r>
              <w:rPr>
                <w:szCs w:val="21"/>
              </w:rPr>
              <w:t xml:space="preserve"> Fu, Y</w:t>
            </w:r>
            <w:r>
              <w:rPr>
                <w:rFonts w:hint="eastAsia"/>
                <w:szCs w:val="21"/>
              </w:rPr>
              <w:t>aojun</w:t>
            </w:r>
            <w:r>
              <w:rPr>
                <w:szCs w:val="21"/>
              </w:rPr>
              <w:t xml:space="preserve"> Shi, J</w:t>
            </w:r>
            <w:r>
              <w:rPr>
                <w:rFonts w:hint="eastAsia"/>
                <w:szCs w:val="21"/>
              </w:rPr>
              <w:t>iaojiao</w:t>
            </w:r>
            <w:r>
              <w:rPr>
                <w:szCs w:val="21"/>
              </w:rPr>
              <w:t xml:space="preserve"> Lin</w:t>
            </w:r>
            <w:r>
              <w:rPr>
                <w:rFonts w:hint="eastAsia"/>
                <w:szCs w:val="21"/>
              </w:rPr>
              <w:t xml:space="preserve">. </w:t>
            </w:r>
            <w:r>
              <w:rPr>
                <w:szCs w:val="21"/>
              </w:rPr>
              <w:t xml:space="preserve">Proteomics analysis of differentially expressed proteins in schistosomula and adult worms of </w:t>
            </w:r>
            <w:r>
              <w:rPr>
                <w:i/>
                <w:szCs w:val="21"/>
              </w:rPr>
              <w:t>Schistosoma japonicum</w:t>
            </w:r>
            <w:r>
              <w:rPr>
                <w:szCs w:val="21"/>
              </w:rPr>
              <w:t>. Acta Trop, 2013, 126(1):</w:t>
            </w:r>
            <w:r>
              <w:rPr>
                <w:rFonts w:hint="eastAsia"/>
                <w:szCs w:val="21"/>
              </w:rPr>
              <w:t xml:space="preserve"> </w:t>
            </w:r>
            <w:r>
              <w:rPr>
                <w:szCs w:val="21"/>
              </w:rPr>
              <w:t>1-10.</w:t>
            </w:r>
          </w:p>
          <w:p w14:paraId="4AAC0246">
            <w:pPr>
              <w:numPr>
                <w:ilvl w:val="0"/>
                <w:numId w:val="5"/>
              </w:numPr>
              <w:tabs>
                <w:tab w:val="left" w:pos="6825"/>
              </w:tabs>
              <w:spacing w:line="330" w:lineRule="exact"/>
              <w:ind w:left="357" w:hanging="357"/>
              <w:rPr>
                <w:rFonts w:hint="eastAsia"/>
                <w:szCs w:val="21"/>
              </w:rPr>
            </w:pPr>
            <w:r>
              <w:rPr>
                <w:b/>
                <w:szCs w:val="21"/>
              </w:rPr>
              <w:t>Y</w:t>
            </w:r>
            <w:r>
              <w:rPr>
                <w:rFonts w:hint="eastAsia"/>
                <w:b/>
                <w:szCs w:val="21"/>
              </w:rPr>
              <w:t>ang</w:t>
            </w:r>
            <w:r>
              <w:rPr>
                <w:b/>
                <w:szCs w:val="21"/>
              </w:rPr>
              <w:t xml:space="preserve"> Hong</w:t>
            </w:r>
            <w:r>
              <w:rPr>
                <w:szCs w:val="21"/>
              </w:rPr>
              <w:t>, Y</w:t>
            </w:r>
            <w:r>
              <w:rPr>
                <w:rFonts w:hint="eastAsia"/>
                <w:szCs w:val="21"/>
              </w:rPr>
              <w:t>anhui</w:t>
            </w:r>
            <w:r>
              <w:rPr>
                <w:szCs w:val="21"/>
              </w:rPr>
              <w:t xml:space="preserve"> Han, Z</w:t>
            </w:r>
            <w:r>
              <w:rPr>
                <w:rFonts w:hint="eastAsia"/>
                <w:szCs w:val="21"/>
              </w:rPr>
              <w:t>hiqiang</w:t>
            </w:r>
            <w:r>
              <w:rPr>
                <w:szCs w:val="21"/>
              </w:rPr>
              <w:t xml:space="preserve"> Fu, H</w:t>
            </w:r>
            <w:r>
              <w:rPr>
                <w:rFonts w:hint="eastAsia"/>
                <w:szCs w:val="21"/>
              </w:rPr>
              <w:t>ongxiao</w:t>
            </w:r>
            <w:r>
              <w:rPr>
                <w:szCs w:val="21"/>
              </w:rPr>
              <w:t xml:space="preserve"> Han, C</w:t>
            </w:r>
            <w:r>
              <w:rPr>
                <w:rFonts w:hint="eastAsia"/>
                <w:szCs w:val="21"/>
              </w:rPr>
              <w:t>hunhui</w:t>
            </w:r>
            <w:r>
              <w:rPr>
                <w:szCs w:val="21"/>
              </w:rPr>
              <w:t xml:space="preserve"> Qiu, M</w:t>
            </w:r>
            <w:r>
              <w:rPr>
                <w:rFonts w:hint="eastAsia"/>
                <w:szCs w:val="21"/>
              </w:rPr>
              <w:t>in</w:t>
            </w:r>
            <w:r>
              <w:rPr>
                <w:szCs w:val="21"/>
              </w:rPr>
              <w:t xml:space="preserve"> Zhang, J</w:t>
            </w:r>
            <w:r>
              <w:rPr>
                <w:rFonts w:hint="eastAsia"/>
                <w:szCs w:val="21"/>
              </w:rPr>
              <w:t>ianmei</w:t>
            </w:r>
            <w:r>
              <w:rPr>
                <w:szCs w:val="21"/>
              </w:rPr>
              <w:t xml:space="preserve"> Yang, Y</w:t>
            </w:r>
            <w:r>
              <w:rPr>
                <w:rFonts w:hint="eastAsia"/>
                <w:szCs w:val="21"/>
              </w:rPr>
              <w:t>aojun</w:t>
            </w:r>
            <w:r>
              <w:rPr>
                <w:szCs w:val="21"/>
              </w:rPr>
              <w:t xml:space="preserve"> Shi, X</w:t>
            </w:r>
            <w:r>
              <w:rPr>
                <w:rFonts w:hint="eastAsia"/>
                <w:szCs w:val="21"/>
              </w:rPr>
              <w:t>iangrui</w:t>
            </w:r>
            <w:r>
              <w:rPr>
                <w:szCs w:val="21"/>
              </w:rPr>
              <w:t xml:space="preserve"> Li, J</w:t>
            </w:r>
            <w:r>
              <w:rPr>
                <w:rFonts w:hint="eastAsia"/>
                <w:szCs w:val="21"/>
              </w:rPr>
              <w:t>iaojiao</w:t>
            </w:r>
            <w:r>
              <w:rPr>
                <w:szCs w:val="21"/>
              </w:rPr>
              <w:t xml:space="preserve"> Lin</w:t>
            </w:r>
            <w:r>
              <w:rPr>
                <w:rFonts w:hint="eastAsia"/>
                <w:szCs w:val="21"/>
              </w:rPr>
              <w:t>.</w:t>
            </w:r>
            <w:r>
              <w:rPr>
                <w:szCs w:val="21"/>
              </w:rPr>
              <w:t xml:space="preserve"> Characterization and expression of the </w:t>
            </w:r>
            <w:r>
              <w:rPr>
                <w:i/>
                <w:szCs w:val="21"/>
              </w:rPr>
              <w:t>Schistosoma japonicum</w:t>
            </w:r>
            <w:r>
              <w:rPr>
                <w:szCs w:val="21"/>
              </w:rPr>
              <w:t xml:space="preserve"> thioredoxin peroxidase-2 gene. J Parasitol, 201</w:t>
            </w:r>
            <w:r>
              <w:rPr>
                <w:rFonts w:hint="eastAsia"/>
                <w:szCs w:val="21"/>
              </w:rPr>
              <w:t>3, 99(1): 68-76</w:t>
            </w:r>
            <w:r>
              <w:rPr>
                <w:szCs w:val="21"/>
              </w:rPr>
              <w:t>.</w:t>
            </w:r>
            <w:r>
              <w:rPr>
                <w:rFonts w:hint="eastAsia"/>
                <w:szCs w:val="21"/>
              </w:rPr>
              <w:t xml:space="preserve"> </w:t>
            </w:r>
          </w:p>
          <w:p w14:paraId="45476E63">
            <w:pPr>
              <w:numPr>
                <w:ilvl w:val="0"/>
                <w:numId w:val="5"/>
              </w:numPr>
              <w:tabs>
                <w:tab w:val="left" w:pos="6825"/>
              </w:tabs>
              <w:spacing w:line="330" w:lineRule="exact"/>
              <w:ind w:left="357" w:hanging="357"/>
              <w:rPr>
                <w:szCs w:val="21"/>
              </w:rPr>
            </w:pPr>
            <w:r>
              <w:rPr>
                <w:b/>
                <w:color w:val="000000"/>
                <w:szCs w:val="21"/>
              </w:rPr>
              <w:t>Yang Hong</w:t>
            </w:r>
            <w:r>
              <w:rPr>
                <w:color w:val="000000"/>
                <w:szCs w:val="21"/>
              </w:rPr>
              <w:t xml:space="preserve">, Hongxiao Han, Jinbiao Peng, Ye Li, Yaojun Shi, Zhiqiang Fu, Jinming Liu, Jiaojiao Lin, Xiangrui Li. </w:t>
            </w:r>
            <w:r>
              <w:rPr>
                <w:i/>
                <w:color w:val="000000"/>
                <w:szCs w:val="21"/>
              </w:rPr>
              <w:t>Schistosoma japonicum</w:t>
            </w:r>
            <w:r>
              <w:rPr>
                <w:color w:val="000000"/>
                <w:szCs w:val="21"/>
              </w:rPr>
              <w:t xml:space="preserve">: Cloning, expression and characterization of a gene encoding the α5-subunit of the proteasome. Exp Parasitol, </w:t>
            </w:r>
            <w:r>
              <w:rPr>
                <w:rFonts w:hint="eastAsia"/>
                <w:color w:val="000000"/>
                <w:szCs w:val="21"/>
              </w:rPr>
              <w:t>2010, 126(4): 517-525.</w:t>
            </w:r>
          </w:p>
          <w:p w14:paraId="1A081A1B">
            <w:pPr>
              <w:numPr>
                <w:ilvl w:val="0"/>
                <w:numId w:val="5"/>
              </w:numPr>
              <w:tabs>
                <w:tab w:val="left" w:pos="6825"/>
              </w:tabs>
              <w:spacing w:line="330" w:lineRule="exact"/>
              <w:ind w:left="357" w:hanging="357"/>
              <w:rPr>
                <w:rStyle w:val="7"/>
                <w:b w:val="0"/>
                <w:szCs w:val="21"/>
              </w:rPr>
            </w:pPr>
            <w:r>
              <w:rPr>
                <w:rFonts w:hAnsi="宋体"/>
                <w:b/>
                <w:color w:val="000000"/>
              </w:rPr>
              <w:t>Yang Hong</w:t>
            </w:r>
            <w:r>
              <w:rPr>
                <w:rFonts w:hAnsi="宋体"/>
                <w:color w:val="000000"/>
              </w:rPr>
              <w:t xml:space="preserve">, Jinbiao Peng, Weibin Jiang, Zhiqiang Fu, Jinming Liu, Yaojun Shi, Xiangrui Li, Jiaojiao Lin. Proteomic analysis of </w:t>
            </w:r>
            <w:r>
              <w:rPr>
                <w:rFonts w:hAnsi="宋体"/>
                <w:i/>
                <w:color w:val="000000"/>
              </w:rPr>
              <w:t>Schistosoma japonicum</w:t>
            </w:r>
            <w:r>
              <w:rPr>
                <w:rFonts w:hAnsi="宋体"/>
                <w:color w:val="000000"/>
              </w:rPr>
              <w:t xml:space="preserve"> schistosomulum proteins that are differentially expressed among hosts differing in their susceptibility to the infection. Molecular &amp; Cellular Proteomics, 2011, 10(8): M110006098</w:t>
            </w:r>
          </w:p>
          <w:p w14:paraId="5B2E6325">
            <w:pPr>
              <w:pStyle w:val="4"/>
              <w:widowControl/>
              <w:spacing w:before="46" w:beforeAutospacing="0" w:afterAutospacing="0" w:line="144" w:lineRule="atLeast"/>
              <w:jc w:val="both"/>
              <w:rPr>
                <w:rStyle w:val="7"/>
                <w:rFonts w:ascii="Times New Roman" w:hAnsi="Times New Roman" w:eastAsia="微软雅黑"/>
                <w:color w:val="2E74B5"/>
                <w:sz w:val="18"/>
                <w:szCs w:val="18"/>
              </w:rPr>
            </w:pPr>
          </w:p>
          <w:p w14:paraId="5C399E03">
            <w:pPr>
              <w:pStyle w:val="4"/>
              <w:widowControl/>
              <w:spacing w:before="46" w:beforeAutospacing="0" w:afterAutospacing="0" w:line="144" w:lineRule="atLeast"/>
              <w:jc w:val="both"/>
              <w:rPr>
                <w:rStyle w:val="7"/>
                <w:rFonts w:ascii="Times New Roman" w:hAnsi="Times New Roman" w:eastAsia="微软雅黑"/>
                <w:color w:val="2E74B5"/>
                <w:sz w:val="18"/>
                <w:szCs w:val="18"/>
              </w:rPr>
            </w:pPr>
          </w:p>
          <w:p w14:paraId="0B50319B">
            <w:pPr>
              <w:pStyle w:val="4"/>
              <w:widowControl/>
              <w:spacing w:before="46" w:beforeAutospacing="0" w:afterAutospacing="0" w:line="144" w:lineRule="atLeast"/>
              <w:jc w:val="both"/>
              <w:rPr>
                <w:rFonts w:ascii="微软雅黑" w:hAnsi="微软雅黑" w:eastAsia="微软雅黑" w:cs="微软雅黑"/>
                <w:color w:val="333333"/>
                <w:sz w:val="16"/>
                <w:szCs w:val="16"/>
              </w:rPr>
            </w:pPr>
            <w:r>
              <w:rPr>
                <w:rStyle w:val="7"/>
                <w:rFonts w:ascii="Times New Roman" w:hAnsi="Times New Roman" w:eastAsia="微软雅黑"/>
                <w:color w:val="2E74B5"/>
                <w:sz w:val="18"/>
                <w:szCs w:val="18"/>
              </w:rPr>
              <w:t> </w:t>
            </w:r>
          </w:p>
        </w:tc>
      </w:tr>
      <w:tr w14:paraId="06271D9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3C52511">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Books</w:t>
            </w:r>
          </w:p>
        </w:tc>
      </w:tr>
      <w:tr w14:paraId="7ACE78F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A1CAB51">
            <w:pPr>
              <w:pStyle w:val="4"/>
              <w:widowControl/>
              <w:numPr>
                <w:ilvl w:val="0"/>
                <w:numId w:val="6"/>
              </w:numPr>
              <w:spacing w:beforeAutospacing="0" w:afterAutospacing="0"/>
              <w:rPr>
                <w:rStyle w:val="7"/>
                <w:rFonts w:ascii="Times New Roman" w:hAnsi="Times New Roman" w:eastAsia="微软雅黑"/>
                <w:b w:val="0"/>
                <w:sz w:val="20"/>
                <w:szCs w:val="20"/>
              </w:rPr>
            </w:pPr>
            <w:r>
              <w:rPr>
                <w:rStyle w:val="7"/>
                <w:rFonts w:ascii="Times New Roman" w:hAnsi="Times New Roman" w:eastAsia="微软雅黑"/>
                <w:b w:val="0"/>
                <w:sz w:val="20"/>
                <w:szCs w:val="20"/>
              </w:rPr>
              <w:t xml:space="preserve">Schistosomiasis japonica </w:t>
            </w:r>
            <w:r>
              <w:rPr>
                <w:rStyle w:val="7"/>
                <w:rFonts w:hint="eastAsia" w:ascii="Times New Roman" w:hAnsi="Times New Roman" w:eastAsia="微软雅黑"/>
                <w:b w:val="0"/>
                <w:sz w:val="20"/>
                <w:szCs w:val="20"/>
              </w:rPr>
              <w:t>in</w:t>
            </w:r>
            <w:r>
              <w:rPr>
                <w:rStyle w:val="7"/>
                <w:rFonts w:ascii="Times New Roman" w:hAnsi="Times New Roman" w:eastAsia="微软雅黑"/>
                <w:b w:val="0"/>
                <w:sz w:val="20"/>
                <w:szCs w:val="20"/>
              </w:rPr>
              <w:t xml:space="preserve"> animals, 2022;</w:t>
            </w:r>
          </w:p>
          <w:p w14:paraId="08B51891">
            <w:pPr>
              <w:pStyle w:val="4"/>
              <w:widowControl/>
              <w:numPr>
                <w:ilvl w:val="0"/>
                <w:numId w:val="6"/>
              </w:numPr>
              <w:spacing w:beforeAutospacing="0" w:afterAutospacing="0"/>
              <w:rPr>
                <w:rStyle w:val="7"/>
                <w:rFonts w:ascii="Times New Roman" w:hAnsi="Times New Roman" w:eastAsia="微软雅黑"/>
                <w:b w:val="0"/>
                <w:sz w:val="20"/>
                <w:szCs w:val="20"/>
              </w:rPr>
            </w:pPr>
            <w:r>
              <w:rPr>
                <w:rStyle w:val="7"/>
                <w:rFonts w:ascii="Times New Roman" w:hAnsi="Times New Roman" w:eastAsia="微软雅黑"/>
                <w:b w:val="0"/>
                <w:sz w:val="20"/>
                <w:szCs w:val="20"/>
              </w:rPr>
              <w:t>Schistosomiasis japonica in Domestic Animals, 2015</w:t>
            </w:r>
          </w:p>
          <w:p w14:paraId="1F2C0E18">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pPr>
          </w:p>
          <w:p w14:paraId="51E6331B">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pPr>
          </w:p>
          <w:p w14:paraId="5AC7B827">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pPr>
          </w:p>
          <w:p w14:paraId="517337D1">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 </w:t>
            </w:r>
          </w:p>
        </w:tc>
      </w:tr>
      <w:tr w14:paraId="566FFEF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4E62DB1">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Patents</w:t>
            </w:r>
          </w:p>
        </w:tc>
      </w:tr>
      <w:tr w14:paraId="63D3CC0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E4D7E10">
            <w:pPr>
              <w:pStyle w:val="4"/>
              <w:widowControl/>
              <w:spacing w:before="46" w:beforeAutospacing="0" w:afterAutospacing="0" w:line="144" w:lineRule="atLeast"/>
              <w:jc w:val="both"/>
              <w:rPr>
                <w:rFonts w:ascii="Times New Roman" w:hAnsi="Times New Roman" w:eastAsia="微软雅黑"/>
                <w:color w:val="333333"/>
                <w:sz w:val="20"/>
                <w:szCs w:val="20"/>
              </w:rPr>
            </w:pPr>
          </w:p>
          <w:p w14:paraId="26F88866">
            <w:pPr>
              <w:pStyle w:val="4"/>
              <w:widowControl/>
              <w:spacing w:before="46" w:beforeAutospacing="0" w:afterAutospacing="0" w:line="144" w:lineRule="atLeast"/>
              <w:jc w:val="both"/>
              <w:rPr>
                <w:rFonts w:ascii="Times New Roman" w:hAnsi="Times New Roman" w:eastAsia="微软雅黑"/>
                <w:color w:val="333333"/>
                <w:sz w:val="20"/>
                <w:szCs w:val="20"/>
              </w:rPr>
            </w:pPr>
          </w:p>
          <w:p w14:paraId="0D4F3A0B">
            <w:pPr>
              <w:pStyle w:val="4"/>
              <w:widowControl/>
              <w:spacing w:before="46" w:beforeAutospacing="0" w:afterAutospacing="0" w:line="144" w:lineRule="atLeast"/>
              <w:jc w:val="both"/>
              <w:rPr>
                <w:rFonts w:ascii="Times New Roman" w:hAnsi="Times New Roman" w:eastAsia="微软雅黑"/>
                <w:color w:val="333333"/>
                <w:sz w:val="20"/>
                <w:szCs w:val="20"/>
              </w:rPr>
            </w:pPr>
          </w:p>
          <w:p w14:paraId="6625FF2A">
            <w:pPr>
              <w:pStyle w:val="4"/>
              <w:widowControl/>
              <w:spacing w:before="46" w:beforeAutospacing="0" w:afterAutospacing="0" w:line="144" w:lineRule="atLeast"/>
              <w:jc w:val="both"/>
              <w:rPr>
                <w:rFonts w:ascii="Times New Roman" w:hAnsi="Times New Roman" w:eastAsia="微软雅黑"/>
                <w:color w:val="333333"/>
                <w:sz w:val="20"/>
                <w:szCs w:val="20"/>
              </w:rPr>
            </w:pPr>
          </w:p>
          <w:p w14:paraId="277380DB">
            <w:pPr>
              <w:pStyle w:val="4"/>
              <w:widowControl/>
              <w:spacing w:before="46" w:beforeAutospacing="0" w:afterAutospacing="0"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20"/>
                <w:szCs w:val="20"/>
              </w:rPr>
              <w:t> </w:t>
            </w:r>
          </w:p>
        </w:tc>
      </w:tr>
      <w:tr w14:paraId="3F429AC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CDE117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Honors and Awards</w:t>
            </w:r>
          </w:p>
        </w:tc>
      </w:tr>
      <w:tr w14:paraId="7822666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483822C">
            <w:pPr>
              <w:pStyle w:val="4"/>
              <w:widowControl/>
              <w:numPr>
                <w:ilvl w:val="0"/>
                <w:numId w:val="7"/>
              </w:numPr>
              <w:spacing w:beforeAutospacing="0" w:afterAutospacing="0"/>
              <w:rPr>
                <w:rStyle w:val="7"/>
                <w:rFonts w:ascii="Times New Roman" w:hAnsi="Times New Roman" w:eastAsia="微软雅黑"/>
                <w:b w:val="0"/>
                <w:sz w:val="20"/>
                <w:szCs w:val="20"/>
              </w:rPr>
            </w:pPr>
            <w:r>
              <w:rPr>
                <w:rStyle w:val="7"/>
                <w:rFonts w:ascii="Times New Roman" w:hAnsi="Times New Roman" w:eastAsia="微软雅黑"/>
                <w:b w:val="0"/>
                <w:sz w:val="20"/>
                <w:szCs w:val="20"/>
              </w:rPr>
              <w:t>Outstanding Postdoctoral Fellow of the Chinese Academy of Agricultural Sciences in 2012.</w:t>
            </w:r>
          </w:p>
          <w:p w14:paraId="20245EA6">
            <w:pPr>
              <w:pStyle w:val="4"/>
              <w:widowControl/>
              <w:numPr>
                <w:ilvl w:val="0"/>
                <w:numId w:val="7"/>
              </w:numPr>
              <w:spacing w:beforeAutospacing="0" w:afterAutospacing="0"/>
              <w:rPr>
                <w:rStyle w:val="7"/>
                <w:rFonts w:ascii="Times New Roman" w:hAnsi="Times New Roman" w:eastAsia="微软雅黑"/>
                <w:b w:val="0"/>
                <w:sz w:val="20"/>
                <w:szCs w:val="20"/>
              </w:rPr>
            </w:pPr>
            <w:r>
              <w:rPr>
                <w:rStyle w:val="7"/>
                <w:rFonts w:ascii="Times New Roman" w:hAnsi="Times New Roman" w:eastAsia="微软雅黑"/>
                <w:b w:val="0"/>
                <w:sz w:val="20"/>
                <w:szCs w:val="20"/>
              </w:rPr>
              <w:t>Obtain</w:t>
            </w:r>
            <w:r>
              <w:rPr>
                <w:rStyle w:val="7"/>
                <w:rFonts w:hint="eastAsia" w:ascii="Times New Roman" w:hAnsi="Times New Roman" w:eastAsia="微软雅黑"/>
                <w:b w:val="0"/>
                <w:sz w:val="20"/>
                <w:szCs w:val="20"/>
              </w:rPr>
              <w:t>ing</w:t>
            </w:r>
            <w:r>
              <w:rPr>
                <w:rStyle w:val="7"/>
                <w:rFonts w:ascii="Times New Roman" w:hAnsi="Times New Roman" w:eastAsia="微软雅黑"/>
                <w:b w:val="0"/>
                <w:sz w:val="20"/>
                <w:szCs w:val="20"/>
              </w:rPr>
              <w:t xml:space="preserve"> the qualification for national scholarship to study abroad.</w:t>
            </w:r>
          </w:p>
          <w:p w14:paraId="49889CCF">
            <w:pPr>
              <w:pStyle w:val="4"/>
              <w:widowControl/>
              <w:spacing w:before="46" w:beforeAutospacing="0" w:afterAutospacing="0" w:line="144" w:lineRule="atLeast"/>
              <w:jc w:val="both"/>
              <w:rPr>
                <w:rStyle w:val="7"/>
                <w:rFonts w:ascii="Times New Roman" w:hAnsi="Times New Roman" w:eastAsia="微软雅黑"/>
                <w:color w:val="2E74B5"/>
                <w:sz w:val="20"/>
                <w:szCs w:val="20"/>
              </w:rPr>
            </w:pPr>
          </w:p>
          <w:p w14:paraId="1AD5B3BB">
            <w:pPr>
              <w:pStyle w:val="4"/>
              <w:widowControl/>
              <w:spacing w:before="46" w:beforeAutospacing="0" w:afterAutospacing="0" w:line="144" w:lineRule="atLeast"/>
              <w:jc w:val="both"/>
              <w:rPr>
                <w:rStyle w:val="7"/>
                <w:rFonts w:ascii="Times New Roman" w:hAnsi="Times New Roman" w:eastAsia="微软雅黑"/>
                <w:color w:val="2E74B5"/>
                <w:sz w:val="20"/>
                <w:szCs w:val="20"/>
              </w:rPr>
            </w:pPr>
          </w:p>
          <w:p w14:paraId="7D920E9F">
            <w:pPr>
              <w:pStyle w:val="4"/>
              <w:widowControl/>
              <w:spacing w:before="46" w:beforeAutospacing="0" w:afterAutospacing="0" w:line="144" w:lineRule="atLeast"/>
              <w:jc w:val="both"/>
              <w:rPr>
                <w:rStyle w:val="7"/>
                <w:rFonts w:ascii="Times New Roman" w:hAnsi="Times New Roman" w:eastAsia="微软雅黑"/>
                <w:color w:val="2E74B5"/>
                <w:sz w:val="20"/>
                <w:szCs w:val="20"/>
              </w:rPr>
            </w:pPr>
          </w:p>
          <w:p w14:paraId="2D97CBD7">
            <w:pPr>
              <w:pStyle w:val="4"/>
              <w:widowControl/>
              <w:spacing w:before="46" w:beforeAutospacing="0" w:afterAutospacing="0" w:line="144" w:lineRule="atLeast"/>
              <w:jc w:val="both"/>
              <w:rPr>
                <w:rFonts w:ascii="微软雅黑" w:hAnsi="微软雅黑" w:eastAsia="微软雅黑" w:cs="微软雅黑"/>
                <w:color w:val="333333"/>
                <w:sz w:val="16"/>
                <w:szCs w:val="16"/>
              </w:rPr>
            </w:pPr>
            <w:r>
              <w:rPr>
                <w:rStyle w:val="7"/>
                <w:rFonts w:ascii="Times New Roman" w:hAnsi="Times New Roman" w:eastAsia="微软雅黑"/>
                <w:color w:val="2E74B5"/>
                <w:sz w:val="20"/>
                <w:szCs w:val="20"/>
              </w:rPr>
              <w:t> </w:t>
            </w:r>
          </w:p>
        </w:tc>
      </w:tr>
    </w:tbl>
    <w:p w14:paraId="5A3FB8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F451B"/>
    <w:multiLevelType w:val="multilevel"/>
    <w:tmpl w:val="007F451B"/>
    <w:lvl w:ilvl="0" w:tentative="0">
      <w:start w:val="1"/>
      <w:numFmt w:val="decimal"/>
      <w:lvlText w:val="%1."/>
      <w:lvlJc w:val="left"/>
      <w:pPr>
        <w:tabs>
          <w:tab w:val="left" w:pos="360"/>
        </w:tabs>
        <w:ind w:left="360" w:hanging="360"/>
      </w:pPr>
      <w:rPr>
        <w:rFonts w:hint="default" w:hAnsi="宋体"/>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D945C6"/>
    <w:multiLevelType w:val="multilevel"/>
    <w:tmpl w:val="0AD945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535935"/>
    <w:multiLevelType w:val="multilevel"/>
    <w:tmpl w:val="0D5359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0B2F4B"/>
    <w:multiLevelType w:val="multilevel"/>
    <w:tmpl w:val="380B2F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E13FED"/>
    <w:multiLevelType w:val="multilevel"/>
    <w:tmpl w:val="3CE13F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BA0150"/>
    <w:multiLevelType w:val="multilevel"/>
    <w:tmpl w:val="4EBA0150"/>
    <w:lvl w:ilvl="0" w:tentative="0">
      <w:start w:val="1"/>
      <w:numFmt w:val="decimal"/>
      <w:lvlText w:val="%1."/>
      <w:lvlJc w:val="left"/>
      <w:pPr>
        <w:tabs>
          <w:tab w:val="left" w:pos="360"/>
        </w:tabs>
        <w:ind w:left="360" w:hanging="360"/>
      </w:pPr>
      <w:rPr>
        <w:rFonts w:hint="default" w:hAnsi="宋体"/>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6B46FEA"/>
    <w:multiLevelType w:val="multilevel"/>
    <w:tmpl w:val="56B46F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kNmFmNjgzZWE1NDM5NDgwMjcyYzk3MDQ1NGYifQ=="/>
  </w:docVars>
  <w:rsids>
    <w:rsidRoot w:val="36A14165"/>
    <w:rsid w:val="000516E5"/>
    <w:rsid w:val="000549FF"/>
    <w:rsid w:val="00087FFB"/>
    <w:rsid w:val="000A5BB5"/>
    <w:rsid w:val="00175F51"/>
    <w:rsid w:val="0018583B"/>
    <w:rsid w:val="001B3799"/>
    <w:rsid w:val="00233A34"/>
    <w:rsid w:val="002D18BF"/>
    <w:rsid w:val="003649BB"/>
    <w:rsid w:val="003A0C73"/>
    <w:rsid w:val="004B0A36"/>
    <w:rsid w:val="004F330B"/>
    <w:rsid w:val="005479F7"/>
    <w:rsid w:val="00570426"/>
    <w:rsid w:val="005B3571"/>
    <w:rsid w:val="005E1630"/>
    <w:rsid w:val="00621644"/>
    <w:rsid w:val="006521E2"/>
    <w:rsid w:val="0066572E"/>
    <w:rsid w:val="006E3A90"/>
    <w:rsid w:val="00757B7F"/>
    <w:rsid w:val="007D54BC"/>
    <w:rsid w:val="00883F47"/>
    <w:rsid w:val="00895234"/>
    <w:rsid w:val="008C12CC"/>
    <w:rsid w:val="008C588B"/>
    <w:rsid w:val="008E531B"/>
    <w:rsid w:val="00922196"/>
    <w:rsid w:val="00983CCA"/>
    <w:rsid w:val="009B31CA"/>
    <w:rsid w:val="009C0DD2"/>
    <w:rsid w:val="00A30194"/>
    <w:rsid w:val="00A42C3E"/>
    <w:rsid w:val="00A45615"/>
    <w:rsid w:val="00A533B6"/>
    <w:rsid w:val="00A63833"/>
    <w:rsid w:val="00AA6588"/>
    <w:rsid w:val="00AB508F"/>
    <w:rsid w:val="00AE3066"/>
    <w:rsid w:val="00B22F25"/>
    <w:rsid w:val="00BA39B1"/>
    <w:rsid w:val="00BB361E"/>
    <w:rsid w:val="00C65C32"/>
    <w:rsid w:val="00CA77D6"/>
    <w:rsid w:val="00CF5D4B"/>
    <w:rsid w:val="00D33AF2"/>
    <w:rsid w:val="00D721D6"/>
    <w:rsid w:val="00D91326"/>
    <w:rsid w:val="00DD78ED"/>
    <w:rsid w:val="00DE2D29"/>
    <w:rsid w:val="00E33D1D"/>
    <w:rsid w:val="00E872CC"/>
    <w:rsid w:val="00EC1A29"/>
    <w:rsid w:val="00ED0124"/>
    <w:rsid w:val="00ED7FB9"/>
    <w:rsid w:val="00EE7643"/>
    <w:rsid w:val="00F50A17"/>
    <w:rsid w:val="00FA49F6"/>
    <w:rsid w:val="00FD304F"/>
    <w:rsid w:val="00FD37E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1E563A"/>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Document Map"/>
    <w:basedOn w:val="1"/>
    <w:link w:val="10"/>
    <w:unhideWhenUsed/>
    <w:qFormat/>
    <w:uiPriority w:val="99"/>
    <w:pPr>
      <w:autoSpaceDE w:val="0"/>
      <w:autoSpaceDN w:val="0"/>
      <w:adjustRightInd w:val="0"/>
      <w:jc w:val="left"/>
    </w:pPr>
    <w:rPr>
      <w:rFonts w:ascii="宋体" w:hAnsi="Arial" w:eastAsia="宋体" w:cs="Arial"/>
      <w:color w:val="000000"/>
      <w:kern w:val="0"/>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Emphasis"/>
    <w:basedOn w:val="6"/>
    <w:qFormat/>
    <w:uiPriority w:val="20"/>
    <w:rPr>
      <w:i/>
      <w:iCs/>
    </w:rPr>
  </w:style>
  <w:style w:type="character" w:styleId="9">
    <w:name w:val="Hyperlink"/>
    <w:qFormat/>
    <w:uiPriority w:val="0"/>
    <w:rPr>
      <w:color w:val="0000FF"/>
      <w:u w:val="single"/>
    </w:rPr>
  </w:style>
  <w:style w:type="character" w:customStyle="1" w:styleId="10">
    <w:name w:val="文档结构图 字符"/>
    <w:basedOn w:val="6"/>
    <w:link w:val="3"/>
    <w:qFormat/>
    <w:uiPriority w:val="99"/>
    <w:rPr>
      <w:rFonts w:ascii="宋体" w:hAnsi="Arial" w:cs="Arial"/>
      <w:color w:val="000000"/>
      <w:sz w:val="18"/>
      <w:szCs w:val="18"/>
    </w:rPr>
  </w:style>
  <w:style w:type="paragraph" w:customStyle="1" w:styleId="11">
    <w:name w:val=" Char Char"/>
    <w:basedOn w:val="1"/>
    <w:autoRedefine/>
    <w:qFormat/>
    <w:uiPriority w:val="0"/>
    <w:pPr>
      <w:tabs>
        <w:tab w:val="left" w:pos="720"/>
      </w:tabs>
      <w:ind w:left="720" w:hanging="360"/>
    </w:pPr>
    <w:rPr>
      <w:rFonts w:ascii="Times New Roman" w:hAnsi="Times New Roman" w:eastAsia="宋体" w:cs="Times New Roman"/>
      <w:sz w:val="24"/>
    </w:rPr>
  </w:style>
  <w:style w:type="character" w:customStyle="1" w:styleId="12">
    <w:name w:val="style6"/>
    <w:basedOn w:val="6"/>
    <w:qFormat/>
    <w:uiPriority w:val="0"/>
  </w:style>
  <w:style w:type="character" w:customStyle="1" w:styleId="13">
    <w:name w:val="nui-user"/>
    <w:basedOn w:val="6"/>
    <w:qFormat/>
    <w:uiPriority w:val="0"/>
  </w:style>
  <w:style w:type="paragraph" w:styleId="14">
    <w:name w:val="List Paragraph"/>
    <w:basedOn w:val="1"/>
    <w:qFormat/>
    <w:uiPriority w:val="99"/>
    <w:pPr>
      <w:ind w:firstLine="420" w:firstLineChars="200"/>
    </w:pPr>
    <w:rPr>
      <w:rFonts w:ascii="Times New Roman" w:hAnsi="Times New Roman" w:eastAsia="宋体" w:cs="Times New Roman"/>
    </w:rPr>
  </w:style>
  <w:style w:type="character" w:customStyle="1" w:styleId="15">
    <w:name w:val="标题 3 字符"/>
    <w:basedOn w:val="6"/>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11</Pages>
  <Words>4185</Words>
  <Characters>18719</Characters>
  <Lines>155</Lines>
  <Paragraphs>43</Paragraphs>
  <TotalTime>247</TotalTime>
  <ScaleCrop>false</ScaleCrop>
  <LinksUpToDate>false</LinksUpToDate>
  <CharactersWithSpaces>21527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2021-08-30T08:22:00Z</dcterms:created>
  <dc:creator>一颗酸掉牙的</dc:creator>
  <cp:lastModifiedBy>李若扬</cp:lastModifiedBy>
  <dcterms:modified xsi:type="dcterms:W3CDTF">2025-05-19T00:59:59Z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